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7D7F90" w:rsidP="00C774B8">
            <w:pPr>
              <w:spacing w:line="276" w:lineRule="auto"/>
              <w:jc w:val="center"/>
              <w:rPr>
                <w:rFonts w:ascii="Verdana" w:hAnsi="Verdana" w:cs="Arial"/>
                <w:b/>
              </w:rPr>
            </w:pPr>
            <w:r w:rsidRPr="00480AA9">
              <w:rPr>
                <w:rFonts w:ascii="Verdana" w:hAnsi="Verdana" w:cs="Arial"/>
                <w:b/>
              </w:rPr>
              <w:t xml:space="preserve">PROFESIONAL </w:t>
            </w:r>
            <w:r w:rsidR="0021326E">
              <w:rPr>
                <w:rFonts w:ascii="Verdana" w:hAnsi="Verdana" w:cs="Arial"/>
                <w:b/>
              </w:rPr>
              <w:t>ANALISTA</w:t>
            </w:r>
            <w:r w:rsidR="00BC4F3D">
              <w:rPr>
                <w:rFonts w:ascii="Verdana" w:hAnsi="Verdana" w:cs="Arial"/>
                <w:b/>
              </w:rPr>
              <w:t xml:space="preserve"> SECCIÓN FINANZAS,</w:t>
            </w:r>
            <w:r w:rsidR="0021326E">
              <w:rPr>
                <w:rFonts w:ascii="Verdana" w:hAnsi="Verdana" w:cs="Arial"/>
                <w:b/>
              </w:rPr>
              <w:t xml:space="preserve"> DEPARTAMENTO DE ADMINISTRACIÓN Y FINANZAS</w:t>
            </w:r>
          </w:p>
          <w:p w:rsidR="007D7F90" w:rsidRPr="00480AA9" w:rsidRDefault="007D7F90" w:rsidP="00C774B8">
            <w:pPr>
              <w:spacing w:line="276" w:lineRule="auto"/>
              <w:jc w:val="center"/>
              <w:rPr>
                <w:rFonts w:ascii="Verdana" w:hAnsi="Verdana" w:cs="Arial"/>
                <w:b/>
              </w:rPr>
            </w:pP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356049">
        <w:rPr>
          <w:rFonts w:ascii="Verdana" w:hAnsi="Verdana" w:cs="Arial"/>
          <w:sz w:val="22"/>
          <w:szCs w:val="22"/>
        </w:rPr>
        <w:t xml:space="preserve">(CÓDIGO: </w:t>
      </w:r>
      <w:r w:rsidR="00997EFD" w:rsidRPr="00356049">
        <w:rPr>
          <w:rFonts w:ascii="Verdana" w:hAnsi="Verdana" w:cs="Arial"/>
          <w:sz w:val="22"/>
          <w:szCs w:val="22"/>
        </w:rPr>
        <w:t>CP0</w:t>
      </w:r>
      <w:r w:rsidR="00356049" w:rsidRPr="00356049">
        <w:rPr>
          <w:rFonts w:ascii="Verdana" w:hAnsi="Verdana" w:cs="Arial"/>
          <w:sz w:val="22"/>
          <w:szCs w:val="22"/>
        </w:rPr>
        <w:t>03</w:t>
      </w:r>
      <w:r w:rsidR="001C5CAF" w:rsidRPr="00356049">
        <w:rPr>
          <w:rFonts w:ascii="Verdana" w:hAnsi="Verdana" w:cs="Arial"/>
          <w:sz w:val="22"/>
          <w:szCs w:val="22"/>
        </w:rPr>
        <w:t>/201</w:t>
      </w:r>
      <w:r w:rsidR="005C7CF7" w:rsidRPr="00356049">
        <w:rPr>
          <w:rFonts w:ascii="Verdana" w:hAnsi="Verdana" w:cs="Arial"/>
          <w:sz w:val="22"/>
          <w:szCs w:val="22"/>
        </w:rPr>
        <w:t>7</w:t>
      </w:r>
      <w:r w:rsidRPr="0035604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356049" w:rsidP="007D7F90">
      <w:pPr>
        <w:spacing w:line="276" w:lineRule="auto"/>
        <w:jc w:val="center"/>
        <w:rPr>
          <w:rFonts w:ascii="Verdana" w:hAnsi="Verdana" w:cs="Arial"/>
          <w:sz w:val="22"/>
          <w:szCs w:val="22"/>
        </w:rPr>
      </w:pPr>
      <w:r>
        <w:rPr>
          <w:rFonts w:ascii="Verdana" w:hAnsi="Verdana" w:cs="Arial"/>
          <w:sz w:val="22"/>
          <w:szCs w:val="22"/>
        </w:rPr>
        <w:t>ABRIL</w:t>
      </w:r>
      <w:r w:rsidR="00997EFD" w:rsidRPr="00480AA9">
        <w:rPr>
          <w:rFonts w:ascii="Verdana" w:hAnsi="Verdana" w:cs="Arial"/>
          <w:sz w:val="22"/>
          <w:szCs w:val="22"/>
        </w:rPr>
        <w:t xml:space="preserve"> </w:t>
      </w:r>
      <w:r w:rsidR="0021326E">
        <w:rPr>
          <w:rFonts w:ascii="Verdana" w:hAnsi="Verdana" w:cs="Arial"/>
          <w:sz w:val="22"/>
          <w:szCs w:val="22"/>
        </w:rPr>
        <w:t>DE 2017</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9314" w:type="dxa"/>
        <w:tblInd w:w="392" w:type="dxa"/>
        <w:tblLook w:val="04A0" w:firstRow="1" w:lastRow="0" w:firstColumn="1" w:lastColumn="0" w:noHBand="0" w:noVBand="1"/>
      </w:tblPr>
      <w:tblGrid>
        <w:gridCol w:w="2835"/>
        <w:gridCol w:w="5493"/>
        <w:gridCol w:w="5493"/>
        <w:gridCol w:w="5493"/>
      </w:tblGrid>
      <w:tr w:rsidR="0021326E" w:rsidRPr="00480AA9" w:rsidTr="0021326E">
        <w:trPr>
          <w:trHeight w:val="806"/>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21326E" w:rsidRPr="00DE7B7B" w:rsidRDefault="0021326E" w:rsidP="00BE5F57">
            <w:pPr>
              <w:jc w:val="both"/>
              <w:rPr>
                <w:rFonts w:ascii="Verdana" w:hAnsi="Verdana" w:cs="Arial"/>
                <w:szCs w:val="21"/>
              </w:rPr>
            </w:pPr>
            <w:r w:rsidRPr="00DE7B7B">
              <w:rPr>
                <w:rFonts w:ascii="Verdana" w:hAnsi="Verdana" w:cs="Arial"/>
                <w:sz w:val="22"/>
                <w:szCs w:val="21"/>
              </w:rPr>
              <w:t xml:space="preserve">: </w:t>
            </w:r>
            <w:r w:rsidRPr="00DE7B7B">
              <w:rPr>
                <w:rFonts w:ascii="Verdana" w:hAnsi="Verdana" w:cs="Tunga"/>
                <w:iCs/>
                <w:sz w:val="22"/>
              </w:rPr>
              <w:t xml:space="preserve">Título profesional </w:t>
            </w:r>
            <w:r w:rsidR="00687097">
              <w:rPr>
                <w:rFonts w:ascii="Verdana" w:hAnsi="Verdana" w:cs="Tunga"/>
                <w:iCs/>
                <w:sz w:val="22"/>
              </w:rPr>
              <w:t xml:space="preserve">relacionado al área financiera, de preferencia </w:t>
            </w:r>
            <w:r>
              <w:rPr>
                <w:rFonts w:ascii="Verdana" w:hAnsi="Verdana" w:cs="Tunga"/>
                <w:iCs/>
                <w:sz w:val="22"/>
              </w:rPr>
              <w:t xml:space="preserve">Ingeniero/a </w:t>
            </w:r>
            <w:r w:rsidRPr="00DE7B7B">
              <w:rPr>
                <w:rFonts w:ascii="Verdana" w:hAnsi="Verdana" w:cs="Tunga"/>
                <w:iCs/>
                <w:sz w:val="22"/>
              </w:rPr>
              <w:t>Comercial, Contador</w:t>
            </w:r>
            <w:r>
              <w:rPr>
                <w:rFonts w:ascii="Verdana" w:hAnsi="Verdana" w:cs="Tunga"/>
                <w:iCs/>
                <w:sz w:val="22"/>
              </w:rPr>
              <w:t>/a</w:t>
            </w:r>
            <w:r w:rsidRPr="00DE7B7B">
              <w:rPr>
                <w:rFonts w:ascii="Verdana" w:hAnsi="Verdana" w:cs="Tunga"/>
                <w:iCs/>
                <w:sz w:val="22"/>
              </w:rPr>
              <w:t xml:space="preserve"> Auditor</w:t>
            </w:r>
            <w:r>
              <w:rPr>
                <w:rFonts w:ascii="Verdana" w:hAnsi="Verdana" w:cs="Tunga"/>
                <w:iCs/>
                <w:sz w:val="22"/>
              </w:rPr>
              <w:t>/a</w:t>
            </w:r>
            <w:r w:rsidRPr="00DE7B7B">
              <w:rPr>
                <w:rFonts w:ascii="Verdana" w:hAnsi="Verdana" w:cs="Tunga"/>
                <w:iCs/>
                <w:sz w:val="22"/>
              </w:rPr>
              <w:t xml:space="preserve"> o Administrador</w:t>
            </w:r>
            <w:r>
              <w:rPr>
                <w:rFonts w:ascii="Verdana" w:hAnsi="Verdana" w:cs="Tunga"/>
                <w:iCs/>
                <w:sz w:val="22"/>
              </w:rPr>
              <w:t>/a</w:t>
            </w:r>
            <w:r w:rsidRPr="00DE7B7B">
              <w:rPr>
                <w:rFonts w:ascii="Verdana" w:hAnsi="Verdana" w:cs="Tunga"/>
                <w:iCs/>
                <w:sz w:val="22"/>
              </w:rPr>
              <w:t xml:space="preserve"> Público, </w:t>
            </w:r>
            <w:r w:rsidRPr="00DE7B7B">
              <w:rPr>
                <w:rFonts w:ascii="Verdana" w:hAnsi="Verdana" w:cs="Arial"/>
                <w:sz w:val="22"/>
                <w:szCs w:val="21"/>
              </w:rPr>
              <w:t>con una formación mínima de 8 semestres de duración de una universidad o instituto profesional del Estado o reconocido por éste.</w:t>
            </w:r>
          </w:p>
          <w:p w:rsidR="0021326E" w:rsidRPr="00DE7B7B" w:rsidRDefault="0021326E" w:rsidP="00BE5F57">
            <w:pPr>
              <w:jc w:val="both"/>
              <w:rPr>
                <w:rFonts w:ascii="Verdana" w:hAnsi="Verdana" w:cs="Arial"/>
                <w:szCs w:val="21"/>
              </w:rPr>
            </w:pPr>
          </w:p>
        </w:tc>
        <w:tc>
          <w:tcPr>
            <w:tcW w:w="5493" w:type="dxa"/>
          </w:tcPr>
          <w:p w:rsidR="0021326E" w:rsidRPr="00480AA9" w:rsidRDefault="0021326E" w:rsidP="00915D06">
            <w:pPr>
              <w:spacing w:line="276" w:lineRule="auto"/>
              <w:jc w:val="both"/>
              <w:rPr>
                <w:rFonts w:ascii="Verdana" w:hAnsi="Verdana" w:cs="Arial"/>
                <w:color w:val="000000"/>
              </w:rPr>
            </w:pPr>
          </w:p>
        </w:tc>
        <w:tc>
          <w:tcPr>
            <w:tcW w:w="5493" w:type="dxa"/>
          </w:tcPr>
          <w:p w:rsidR="0021326E" w:rsidRPr="00480AA9" w:rsidRDefault="0021326E" w:rsidP="00F24FD1">
            <w:pPr>
              <w:spacing w:line="276" w:lineRule="auto"/>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21326E" w:rsidRPr="00DE7B7B" w:rsidRDefault="0021326E" w:rsidP="00BE5F57">
            <w:pPr>
              <w:ind w:right="99"/>
              <w:jc w:val="both"/>
              <w:rPr>
                <w:rFonts w:ascii="Verdana" w:hAnsi="Verdana" w:cs="Arial"/>
                <w:szCs w:val="21"/>
                <w:lang w:val="es-ES_tradnl"/>
              </w:rPr>
            </w:pPr>
            <w:r w:rsidRPr="00DE7B7B">
              <w:rPr>
                <w:rFonts w:ascii="Verdana" w:hAnsi="Verdana" w:cs="Arial"/>
                <w:sz w:val="22"/>
                <w:szCs w:val="21"/>
              </w:rPr>
              <w:t xml:space="preserve">: </w:t>
            </w:r>
            <w:r>
              <w:rPr>
                <w:rFonts w:ascii="Verdana" w:hAnsi="Verdana" w:cs="Lucida Sans Unicode"/>
                <w:kern w:val="32"/>
                <w:sz w:val="22"/>
                <w:szCs w:val="20"/>
                <w:lang w:val="es-ES_tradnl"/>
              </w:rPr>
              <w:t xml:space="preserve">Requerida especialización en Normas Internacionales de Contabilidad y deseable especialización en al menos una de las siguientes áreas: </w:t>
            </w:r>
            <w:r>
              <w:rPr>
                <w:rFonts w:ascii="Verdana" w:hAnsi="Verdana" w:cs="Arial"/>
                <w:sz w:val="22"/>
                <w:szCs w:val="21"/>
                <w:lang w:val="es-ES_tradnl"/>
              </w:rPr>
              <w:t>Contabilidad Gubernamental, finanzas, ley de administración financiera del Estado, SIGFE</w:t>
            </w:r>
            <w:r w:rsidRPr="00DE7B7B">
              <w:rPr>
                <w:rFonts w:ascii="Verdana" w:hAnsi="Verdana" w:cs="Arial"/>
                <w:sz w:val="22"/>
                <w:szCs w:val="21"/>
                <w:lang w:val="es-ES_tradnl"/>
              </w:rPr>
              <w:t>.</w:t>
            </w:r>
          </w:p>
          <w:p w:rsidR="0021326E" w:rsidRPr="00DE7B7B" w:rsidRDefault="0021326E" w:rsidP="00BE5F57">
            <w:pPr>
              <w:ind w:right="99"/>
              <w:jc w:val="both"/>
              <w:rPr>
                <w:rFonts w:ascii="Verdana" w:hAnsi="Verdana" w:cs="Arial"/>
                <w:szCs w:val="21"/>
              </w:rPr>
            </w:pPr>
          </w:p>
        </w:tc>
        <w:tc>
          <w:tcPr>
            <w:tcW w:w="5493" w:type="dxa"/>
          </w:tcPr>
          <w:p w:rsidR="0021326E" w:rsidRPr="00480AA9" w:rsidRDefault="0021326E" w:rsidP="00915D06">
            <w:pPr>
              <w:spacing w:line="276" w:lineRule="auto"/>
              <w:ind w:right="99"/>
              <w:jc w:val="both"/>
              <w:rPr>
                <w:rFonts w:ascii="Verdana" w:hAnsi="Verdana" w:cs="Arial"/>
                <w:color w:val="000000"/>
              </w:rPr>
            </w:pPr>
          </w:p>
        </w:tc>
        <w:tc>
          <w:tcPr>
            <w:tcW w:w="5493" w:type="dxa"/>
          </w:tcPr>
          <w:p w:rsidR="0021326E" w:rsidRPr="00480AA9" w:rsidRDefault="0021326E" w:rsidP="00F24FD1">
            <w:pPr>
              <w:spacing w:line="276" w:lineRule="auto"/>
              <w:ind w:right="99"/>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493" w:type="dxa"/>
          </w:tcPr>
          <w:p w:rsidR="0021326E" w:rsidRDefault="0021326E" w:rsidP="00BE5F57">
            <w:pPr>
              <w:spacing w:before="120" w:after="120" w:line="276" w:lineRule="auto"/>
              <w:ind w:left="34" w:hanging="34"/>
              <w:jc w:val="both"/>
              <w:rPr>
                <w:rFonts w:ascii="Verdana" w:hAnsi="Verdana" w:cs="Arial"/>
                <w:sz w:val="22"/>
                <w:szCs w:val="21"/>
              </w:rPr>
            </w:pPr>
            <w:r w:rsidRPr="00DE7B7B">
              <w:rPr>
                <w:rFonts w:ascii="Verdana" w:hAnsi="Verdana" w:cs="Arial"/>
                <w:sz w:val="22"/>
                <w:szCs w:val="21"/>
              </w:rPr>
              <w:t xml:space="preserve">: Al menos 1 años de experiencia profesional en </w:t>
            </w:r>
            <w:r>
              <w:rPr>
                <w:rFonts w:ascii="Verdana" w:hAnsi="Verdana" w:cs="Arial"/>
                <w:sz w:val="22"/>
                <w:szCs w:val="21"/>
              </w:rPr>
              <w:t>áreas de finanza, dentro del Sector Público</w:t>
            </w:r>
            <w:r w:rsidRPr="00DE7B7B">
              <w:rPr>
                <w:rFonts w:ascii="Verdana" w:hAnsi="Verdana" w:cs="Arial"/>
                <w:sz w:val="22"/>
                <w:szCs w:val="21"/>
              </w:rPr>
              <w:t>.</w:t>
            </w:r>
          </w:p>
          <w:p w:rsidR="0021326E" w:rsidRDefault="0021326E" w:rsidP="00BE5F57">
            <w:pPr>
              <w:spacing w:before="120" w:after="120" w:line="276" w:lineRule="auto"/>
              <w:ind w:left="34" w:hanging="34"/>
              <w:jc w:val="both"/>
              <w:rPr>
                <w:rFonts w:ascii="Verdana" w:hAnsi="Verdana" w:cs="Arial"/>
                <w:sz w:val="22"/>
                <w:szCs w:val="21"/>
              </w:rPr>
            </w:pPr>
          </w:p>
          <w:p w:rsidR="0021326E" w:rsidRDefault="0021326E" w:rsidP="00BE5F57">
            <w:pPr>
              <w:spacing w:before="120" w:after="120" w:line="276" w:lineRule="auto"/>
              <w:ind w:left="34" w:hanging="34"/>
              <w:jc w:val="both"/>
              <w:rPr>
                <w:rFonts w:ascii="Verdana" w:hAnsi="Verdana" w:cs="Arial"/>
                <w:sz w:val="22"/>
                <w:szCs w:val="21"/>
              </w:rPr>
            </w:pPr>
          </w:p>
          <w:p w:rsidR="0021326E" w:rsidRDefault="0021326E" w:rsidP="00BE5F57">
            <w:pPr>
              <w:spacing w:before="120" w:after="120" w:line="276" w:lineRule="auto"/>
              <w:ind w:left="34" w:hanging="34"/>
              <w:jc w:val="both"/>
              <w:rPr>
                <w:rFonts w:ascii="Verdana" w:hAnsi="Verdana" w:cs="Arial"/>
                <w:sz w:val="22"/>
                <w:szCs w:val="21"/>
              </w:rPr>
            </w:pPr>
          </w:p>
          <w:p w:rsidR="0021326E" w:rsidRDefault="0021326E" w:rsidP="00BE5F57">
            <w:pPr>
              <w:spacing w:before="120" w:after="120" w:line="276" w:lineRule="auto"/>
              <w:ind w:left="34" w:hanging="34"/>
              <w:jc w:val="both"/>
              <w:rPr>
                <w:rFonts w:ascii="Verdana" w:hAnsi="Verdana" w:cs="Arial"/>
                <w:sz w:val="22"/>
                <w:szCs w:val="21"/>
              </w:rPr>
            </w:pPr>
          </w:p>
          <w:p w:rsidR="0021326E" w:rsidRPr="00DE7B7B" w:rsidRDefault="0021326E" w:rsidP="00BE5F57">
            <w:pPr>
              <w:spacing w:before="120" w:after="120" w:line="276" w:lineRule="auto"/>
              <w:ind w:left="34" w:hanging="34"/>
              <w:jc w:val="both"/>
              <w:rPr>
                <w:rFonts w:ascii="Verdana" w:hAnsi="Verdana" w:cs="Arial"/>
                <w:szCs w:val="21"/>
              </w:rPr>
            </w:pPr>
          </w:p>
        </w:tc>
        <w:tc>
          <w:tcPr>
            <w:tcW w:w="5493" w:type="dxa"/>
          </w:tcPr>
          <w:p w:rsidR="0021326E" w:rsidRPr="00480AA9" w:rsidRDefault="0021326E" w:rsidP="00915D06">
            <w:pPr>
              <w:spacing w:before="120" w:after="120" w:line="276" w:lineRule="auto"/>
              <w:jc w:val="both"/>
              <w:rPr>
                <w:rFonts w:ascii="Verdana" w:hAnsi="Verdana" w:cs="Arial"/>
                <w:color w:val="000000"/>
              </w:rPr>
            </w:pPr>
          </w:p>
        </w:tc>
        <w:tc>
          <w:tcPr>
            <w:tcW w:w="5493" w:type="dxa"/>
          </w:tcPr>
          <w:p w:rsidR="0021326E" w:rsidRPr="00480AA9" w:rsidRDefault="0021326E" w:rsidP="00F24FD1">
            <w:pPr>
              <w:spacing w:before="120" w:after="120" w:line="276" w:lineRule="auto"/>
              <w:jc w:val="both"/>
              <w:rPr>
                <w:rFonts w:ascii="Verdana" w:hAnsi="Verdana" w:cs="Arial"/>
                <w:color w:val="000000"/>
              </w:rPr>
            </w:pPr>
          </w:p>
        </w:tc>
      </w:tr>
    </w:tbl>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356049" w:rsidRPr="00480AA9" w:rsidTr="00C774B8">
        <w:tc>
          <w:tcPr>
            <w:tcW w:w="3150" w:type="dxa"/>
          </w:tcPr>
          <w:p w:rsidR="00356049" w:rsidRPr="00480AA9" w:rsidRDefault="00356049"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356049" w:rsidRPr="00DE7B7B" w:rsidRDefault="00356049" w:rsidP="00BE5F57">
            <w:pPr>
              <w:spacing w:line="276" w:lineRule="auto"/>
              <w:rPr>
                <w:rFonts w:ascii="Verdana" w:hAnsi="Verdana" w:cs="Arial"/>
              </w:rPr>
            </w:pPr>
            <w:r w:rsidRPr="00DE7B7B">
              <w:rPr>
                <w:rFonts w:ascii="Verdana" w:hAnsi="Verdana" w:cs="Arial"/>
                <w:sz w:val="22"/>
                <w:szCs w:val="22"/>
              </w:rPr>
              <w:t>Profesional</w:t>
            </w:r>
            <w:r>
              <w:rPr>
                <w:rFonts w:ascii="Verdana" w:hAnsi="Verdana" w:cs="Arial"/>
                <w:sz w:val="22"/>
                <w:szCs w:val="22"/>
              </w:rPr>
              <w:t xml:space="preserve"> </w:t>
            </w:r>
            <w:r w:rsidRPr="00DE7B7B">
              <w:rPr>
                <w:rFonts w:ascii="Verdana" w:hAnsi="Verdana" w:cs="Arial"/>
                <w:sz w:val="22"/>
                <w:szCs w:val="22"/>
              </w:rPr>
              <w:t xml:space="preserve"> Analista </w:t>
            </w:r>
            <w:r>
              <w:rPr>
                <w:rFonts w:ascii="Verdana" w:hAnsi="Verdana" w:cs="Arial"/>
                <w:sz w:val="22"/>
                <w:szCs w:val="22"/>
              </w:rPr>
              <w:t>Sección Finanzas, Departamento de Administración y Finanzas</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7D7F90" w:rsidRPr="00480AA9" w:rsidTr="00C774B8">
        <w:tc>
          <w:tcPr>
            <w:tcW w:w="3150" w:type="dxa"/>
          </w:tcPr>
          <w:p w:rsidR="007D7F90" w:rsidRPr="00480AA9" w:rsidRDefault="007D7F90" w:rsidP="00C774B8">
            <w:pPr>
              <w:spacing w:line="276" w:lineRule="auto"/>
              <w:jc w:val="both"/>
              <w:rPr>
                <w:rFonts w:ascii="Verdana" w:hAnsi="Verdana" w:cs="Arial"/>
              </w:rPr>
            </w:pPr>
            <w:r w:rsidRPr="00480AA9">
              <w:rPr>
                <w:rFonts w:ascii="Verdana" w:hAnsi="Verdana" w:cs="Arial"/>
                <w:sz w:val="22"/>
                <w:szCs w:val="22"/>
              </w:rPr>
              <w:t>Remuneración bruta</w:t>
            </w:r>
          </w:p>
        </w:tc>
        <w:tc>
          <w:tcPr>
            <w:tcW w:w="5210" w:type="dxa"/>
          </w:tcPr>
          <w:p w:rsidR="007D7F90" w:rsidRPr="00480AA9" w:rsidRDefault="007D7F90" w:rsidP="00853C6E">
            <w:pPr>
              <w:spacing w:line="276" w:lineRule="auto"/>
              <w:rPr>
                <w:rFonts w:ascii="Verdana" w:hAnsi="Verdana" w:cs="Arial"/>
              </w:rPr>
            </w:pPr>
            <w:r w:rsidRPr="00480AA9">
              <w:rPr>
                <w:rFonts w:ascii="Verdana" w:hAnsi="Verdana" w:cs="Arial"/>
                <w:sz w:val="22"/>
                <w:szCs w:val="22"/>
              </w:rPr>
              <w:t>$1.</w:t>
            </w:r>
            <w:r w:rsidR="00853C6E">
              <w:rPr>
                <w:rFonts w:ascii="Verdana" w:hAnsi="Verdana" w:cs="Arial"/>
                <w:sz w:val="22"/>
                <w:szCs w:val="22"/>
              </w:rPr>
              <w:t>185</w:t>
            </w:r>
            <w:r w:rsidR="00131396" w:rsidRPr="00480AA9">
              <w:rPr>
                <w:rFonts w:ascii="Verdana" w:hAnsi="Verdana" w:cs="Arial"/>
                <w:sz w:val="22"/>
                <w:szCs w:val="22"/>
              </w:rPr>
              <w:t>.</w:t>
            </w:r>
            <w:r w:rsidR="00853C6E">
              <w:rPr>
                <w:rFonts w:ascii="Verdana" w:hAnsi="Verdana" w:cs="Arial"/>
                <w:sz w:val="22"/>
                <w:szCs w:val="22"/>
              </w:rPr>
              <w:t>857</w:t>
            </w:r>
            <w:r w:rsidRPr="00480AA9">
              <w:rPr>
                <w:rFonts w:ascii="Verdana" w:hAnsi="Verdana" w:cs="Arial"/>
                <w:sz w:val="22"/>
                <w:szCs w:val="22"/>
              </w:rPr>
              <w:t xml:space="preserve"> (más asignación de modernización)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7D7F90" w:rsidRPr="00480AA9" w:rsidRDefault="0021326E" w:rsidP="00A023F7">
            <w:pPr>
              <w:spacing w:line="276" w:lineRule="auto"/>
              <w:rPr>
                <w:rFonts w:ascii="Verdana" w:hAnsi="Verdana" w:cs="Arial"/>
              </w:rPr>
            </w:pPr>
            <w:r>
              <w:rPr>
                <w:rFonts w:ascii="Verdana" w:hAnsi="Verdana" w:cs="Arial"/>
                <w:sz w:val="22"/>
                <w:szCs w:val="22"/>
              </w:rPr>
              <w:t>Catedral 1575</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Entrada: 8:00 a 9:15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Salida   : 17:00 a 18:15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tcPr>
          <w:p w:rsidR="007D7F90" w:rsidRPr="00480AA9" w:rsidRDefault="0021326E" w:rsidP="00853C6E">
            <w:pPr>
              <w:spacing w:line="276" w:lineRule="auto"/>
              <w:rPr>
                <w:rFonts w:ascii="Verdana" w:hAnsi="Verdana" w:cs="Arial"/>
              </w:rPr>
            </w:pPr>
            <w:r>
              <w:rPr>
                <w:rFonts w:ascii="Verdana" w:hAnsi="Verdana" w:cs="Arial"/>
                <w:sz w:val="22"/>
                <w:szCs w:val="22"/>
              </w:rPr>
              <w:t>Jefe/a Departamento de Administración y Finanzas</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AC6E1F" w:rsidRPr="00480AA9" w:rsidTr="00C774B8">
        <w:tc>
          <w:tcPr>
            <w:tcW w:w="8360" w:type="dxa"/>
            <w:gridSpan w:val="2"/>
          </w:tcPr>
          <w:p w:rsidR="00AC6E1F" w:rsidRPr="00901A32" w:rsidRDefault="00356049" w:rsidP="00BE5F57">
            <w:pPr>
              <w:pStyle w:val="NormalWeb"/>
              <w:ind w:right="10"/>
              <w:jc w:val="both"/>
              <w:rPr>
                <w:rFonts w:ascii="Verdana" w:hAnsi="Verdana" w:cs="Arial"/>
                <w:highlight w:val="yellow"/>
                <w:lang w:val="es-CL"/>
              </w:rPr>
            </w:pPr>
            <w:r w:rsidRPr="00356049">
              <w:rPr>
                <w:rFonts w:ascii="Verdana" w:hAnsi="Verdana" w:cs="Arial"/>
                <w:bCs/>
                <w:sz w:val="22"/>
                <w:szCs w:val="22"/>
              </w:rPr>
              <w:t>Apoyar la gestión de la Sección de Finanzas, mediante el análisis de información contable y presupuestaria, con el objeto de facilitar el análisis, seguimiento, control y toma de decisiones dentro de la Sección.</w:t>
            </w:r>
          </w:p>
        </w:tc>
      </w:tr>
      <w:tr w:rsidR="007D7F90" w:rsidRPr="00480AA9" w:rsidTr="00C774B8">
        <w:tc>
          <w:tcPr>
            <w:tcW w:w="8360" w:type="dxa"/>
            <w:gridSpan w:val="2"/>
            <w:shd w:val="clear" w:color="auto" w:fill="auto"/>
          </w:tcPr>
          <w:p w:rsidR="007D7F90" w:rsidRPr="00356049" w:rsidRDefault="007D7F90" w:rsidP="00C774B8">
            <w:pPr>
              <w:spacing w:line="276" w:lineRule="auto"/>
              <w:rPr>
                <w:rFonts w:ascii="Verdana" w:hAnsi="Verdana" w:cs="Arial"/>
                <w:b/>
              </w:rPr>
            </w:pPr>
            <w:r w:rsidRPr="00356049">
              <w:rPr>
                <w:rFonts w:ascii="Verdana" w:hAnsi="Verdana" w:cs="Arial"/>
                <w:b/>
                <w:sz w:val="22"/>
                <w:szCs w:val="22"/>
              </w:rPr>
              <w:t>Funciones Principales</w:t>
            </w:r>
          </w:p>
        </w:tc>
      </w:tr>
      <w:tr w:rsidR="007D7F90" w:rsidRPr="00480AA9" w:rsidTr="00C774B8">
        <w:tc>
          <w:tcPr>
            <w:tcW w:w="8360" w:type="dxa"/>
            <w:gridSpan w:val="2"/>
          </w:tcPr>
          <w:p w:rsidR="00356049" w:rsidRPr="00356049" w:rsidRDefault="00356049" w:rsidP="00356049">
            <w:pPr>
              <w:ind w:right="99"/>
              <w:jc w:val="both"/>
              <w:rPr>
                <w:rFonts w:ascii="Verdana" w:hAnsi="Verdana" w:cs="Arial"/>
              </w:rPr>
            </w:pPr>
            <w:r w:rsidRPr="00356049">
              <w:rPr>
                <w:rFonts w:ascii="Verdana" w:hAnsi="Verdana" w:cs="Arial"/>
                <w:sz w:val="22"/>
                <w:szCs w:val="22"/>
              </w:rPr>
              <w:t>Al asumir el cargo de Profesional Analista sección finanzas, del Departamento de Administración y Finanzas le corresponderá desempeñar las siguientes funciones:</w:t>
            </w:r>
          </w:p>
          <w:p w:rsidR="00356049" w:rsidRPr="00356049" w:rsidRDefault="00356049" w:rsidP="00356049">
            <w:pPr>
              <w:ind w:right="99"/>
              <w:jc w:val="both"/>
              <w:rPr>
                <w:rFonts w:ascii="Verdana" w:hAnsi="Verdana" w:cs="Arial"/>
              </w:rPr>
            </w:pPr>
          </w:p>
          <w:p w:rsidR="00356049" w:rsidRPr="00356049" w:rsidRDefault="00356049" w:rsidP="00356049">
            <w:pPr>
              <w:pStyle w:val="Prrafodelista"/>
              <w:numPr>
                <w:ilvl w:val="0"/>
                <w:numId w:val="15"/>
              </w:numPr>
              <w:jc w:val="both"/>
              <w:rPr>
                <w:rFonts w:ascii="Verdana" w:hAnsi="Verdana" w:cs="Arial"/>
              </w:rPr>
            </w:pPr>
            <w:r w:rsidRPr="00356049">
              <w:rPr>
                <w:rFonts w:ascii="Verdana" w:hAnsi="Verdana" w:cs="Arial"/>
                <w:sz w:val="22"/>
                <w:szCs w:val="22"/>
              </w:rPr>
              <w:t>Apoyar en el análisis contable y presupuestario de las diferentes cuentas del Servicio, de modo de controlar la adecuada ejecución del presupuesto asignado, garantizar el cumplimiento de las normativas y procedimientos establecidos y asegurar la disponibilidad de toda la información y documentación correspondiente.</w:t>
            </w:r>
          </w:p>
          <w:p w:rsidR="00356049" w:rsidRPr="00356049" w:rsidRDefault="00356049" w:rsidP="00356049">
            <w:pPr>
              <w:jc w:val="both"/>
              <w:rPr>
                <w:rFonts w:ascii="Verdana" w:hAnsi="Verdana" w:cs="Arial"/>
              </w:rPr>
            </w:pPr>
          </w:p>
          <w:p w:rsidR="00356049" w:rsidRPr="00356049" w:rsidRDefault="00356049" w:rsidP="00356049">
            <w:pPr>
              <w:pStyle w:val="Prrafodelista"/>
              <w:numPr>
                <w:ilvl w:val="0"/>
                <w:numId w:val="15"/>
              </w:numPr>
              <w:jc w:val="both"/>
              <w:rPr>
                <w:rFonts w:ascii="Verdana" w:hAnsi="Verdana" w:cs="Arial"/>
              </w:rPr>
            </w:pPr>
            <w:r w:rsidRPr="00356049">
              <w:rPr>
                <w:rFonts w:ascii="Verdana" w:hAnsi="Verdana" w:cs="Arial"/>
                <w:sz w:val="22"/>
                <w:szCs w:val="22"/>
              </w:rPr>
              <w:t>Colaborar en el levantamiento, rediseño y/o actualización de los procedimientos existentes de la sección Finanzas, conforme a lo indicado por su jefatura.</w:t>
            </w:r>
          </w:p>
          <w:p w:rsidR="00356049" w:rsidRPr="00356049" w:rsidRDefault="00356049" w:rsidP="00356049">
            <w:pPr>
              <w:rPr>
                <w:rFonts w:ascii="Verdana" w:hAnsi="Verdana" w:cs="Arial"/>
                <w:lang w:val="es-ES"/>
              </w:rPr>
            </w:pPr>
          </w:p>
          <w:p w:rsidR="00356049" w:rsidRPr="00356049" w:rsidRDefault="00356049" w:rsidP="00356049">
            <w:pPr>
              <w:pStyle w:val="Prrafodelista"/>
              <w:numPr>
                <w:ilvl w:val="0"/>
                <w:numId w:val="15"/>
              </w:numPr>
              <w:jc w:val="both"/>
              <w:rPr>
                <w:rFonts w:ascii="Verdana" w:hAnsi="Verdana" w:cs="Arial"/>
              </w:rPr>
            </w:pPr>
            <w:r w:rsidRPr="00356049">
              <w:rPr>
                <w:rFonts w:ascii="Verdana" w:hAnsi="Verdana" w:cs="Arial"/>
                <w:sz w:val="22"/>
                <w:szCs w:val="22"/>
              </w:rPr>
              <w:t>Realizar el seguimiento, control, regularización de las temáticas relativas al activo fijo del Servicio.</w:t>
            </w:r>
          </w:p>
          <w:p w:rsidR="00356049" w:rsidRPr="00356049" w:rsidRDefault="00356049" w:rsidP="00356049">
            <w:pPr>
              <w:pStyle w:val="Prrafodelista"/>
              <w:rPr>
                <w:rFonts w:ascii="Verdana" w:hAnsi="Verdana" w:cs="Arial"/>
              </w:rPr>
            </w:pPr>
          </w:p>
          <w:p w:rsidR="007D7F90" w:rsidRPr="00356049" w:rsidRDefault="00356049" w:rsidP="00356049">
            <w:pPr>
              <w:pStyle w:val="Prrafodelista"/>
              <w:numPr>
                <w:ilvl w:val="0"/>
                <w:numId w:val="15"/>
              </w:numPr>
              <w:jc w:val="both"/>
              <w:rPr>
                <w:rFonts w:ascii="Century Gothic" w:hAnsi="Century Gothic" w:cs="Arial"/>
              </w:rPr>
            </w:pPr>
            <w:r w:rsidRPr="00356049">
              <w:rPr>
                <w:rFonts w:ascii="Verdana" w:hAnsi="Verdana" w:cs="Arial"/>
                <w:sz w:val="22"/>
                <w:szCs w:val="22"/>
              </w:rPr>
              <w:t>Las demás que, siendo de su competencia, le encomiende su jefatura directa.</w:t>
            </w:r>
          </w:p>
        </w:tc>
      </w:tr>
    </w:tbl>
    <w:p w:rsidR="007D7F90" w:rsidRPr="00480AA9" w:rsidRDefault="00356049" w:rsidP="00356049">
      <w:pPr>
        <w:tabs>
          <w:tab w:val="left" w:pos="2359"/>
        </w:tabs>
        <w:spacing w:line="276" w:lineRule="auto"/>
        <w:jc w:val="both"/>
        <w:rPr>
          <w:rFonts w:ascii="Verdana" w:hAnsi="Verdana" w:cs="Arial"/>
          <w:b/>
          <w:sz w:val="22"/>
          <w:szCs w:val="22"/>
        </w:rPr>
      </w:pPr>
      <w:r>
        <w:rPr>
          <w:rFonts w:ascii="Verdana" w:hAnsi="Verdana" w:cs="Arial"/>
          <w:b/>
          <w:sz w:val="22"/>
          <w:szCs w:val="22"/>
        </w:rPr>
        <w:tab/>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lastRenderedPageBreak/>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A95D23" w:rsidRPr="00612EEA" w:rsidRDefault="00A95D23" w:rsidP="00A95D23">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771DF2">
        <w:rPr>
          <w:rFonts w:ascii="Verdana" w:hAnsi="Verdana" w:cs="Arial"/>
          <w:b/>
          <w:sz w:val="22"/>
          <w:szCs w:val="22"/>
        </w:rPr>
        <w:t>6</w:t>
      </w:r>
      <w:r w:rsidR="00771DF2">
        <w:rPr>
          <w:rFonts w:ascii="Verdana" w:hAnsi="Verdana" w:cs="Arial"/>
          <w:b/>
          <w:sz w:val="22"/>
          <w:szCs w:val="22"/>
        </w:rPr>
        <w:t xml:space="preserve"> </w:t>
      </w:r>
      <w:r>
        <w:rPr>
          <w:rFonts w:ascii="Verdana" w:hAnsi="Verdana" w:cs="Arial"/>
          <w:b/>
          <w:sz w:val="22"/>
          <w:szCs w:val="22"/>
        </w:rPr>
        <w:t>d</w:t>
      </w:r>
      <w:r w:rsidRPr="00E27D5B">
        <w:rPr>
          <w:rFonts w:ascii="Verdana" w:hAnsi="Verdana" w:cs="Arial"/>
          <w:b/>
          <w:sz w:val="22"/>
          <w:szCs w:val="22"/>
        </w:rPr>
        <w:t>e</w:t>
      </w:r>
      <w:r>
        <w:rPr>
          <w:rFonts w:ascii="Verdana" w:hAnsi="Verdana" w:cs="Arial"/>
          <w:b/>
          <w:sz w:val="22"/>
          <w:szCs w:val="22"/>
        </w:rPr>
        <w:t xml:space="preserve"> abril </w:t>
      </w:r>
      <w:r w:rsidRPr="00E27D5B">
        <w:rPr>
          <w:rFonts w:ascii="Verdana" w:hAnsi="Verdana" w:cs="Arial"/>
          <w:b/>
          <w:sz w:val="22"/>
          <w:szCs w:val="22"/>
        </w:rPr>
        <w:t>de 201</w:t>
      </w:r>
      <w:r>
        <w:rPr>
          <w:rFonts w:ascii="Verdana" w:hAnsi="Verdana" w:cs="Arial"/>
          <w:b/>
          <w:sz w:val="22"/>
          <w:szCs w:val="22"/>
        </w:rPr>
        <w:t>7</w:t>
      </w:r>
      <w:r>
        <w:rPr>
          <w:rFonts w:ascii="Verdana" w:hAnsi="Verdana" w:cs="Arial"/>
          <w:sz w:val="22"/>
          <w:szCs w:val="22"/>
        </w:rPr>
        <w:t xml:space="preserve"> y </w:t>
      </w:r>
      <w:r w:rsidR="00771DF2">
        <w:rPr>
          <w:rFonts w:ascii="Verdana" w:hAnsi="Verdana" w:cs="Arial"/>
          <w:b/>
          <w:sz w:val="22"/>
          <w:szCs w:val="22"/>
        </w:rPr>
        <w:t>12</w:t>
      </w:r>
      <w:r w:rsidR="00771DF2">
        <w:rPr>
          <w:rFonts w:ascii="Verdana" w:hAnsi="Verdana" w:cs="Arial"/>
          <w:b/>
          <w:sz w:val="22"/>
          <w:szCs w:val="22"/>
        </w:rPr>
        <w:t xml:space="preserve"> </w:t>
      </w:r>
      <w:r>
        <w:rPr>
          <w:rFonts w:ascii="Verdana" w:hAnsi="Verdana" w:cs="Arial"/>
          <w:b/>
          <w:sz w:val="22"/>
          <w:szCs w:val="22"/>
        </w:rPr>
        <w:t>de abril de 2017</w:t>
      </w:r>
      <w:r w:rsidRPr="009C1141">
        <w:rPr>
          <w:rFonts w:ascii="Verdana" w:hAnsi="Verdana" w:cs="Arial"/>
          <w:sz w:val="22"/>
          <w:szCs w:val="22"/>
        </w:rPr>
        <w:t xml:space="preserve"> </w:t>
      </w:r>
      <w:r w:rsidRPr="00612EEA">
        <w:rPr>
          <w:rFonts w:ascii="Verdana" w:hAnsi="Verdana" w:cs="Arial"/>
          <w:sz w:val="22"/>
          <w:szCs w:val="22"/>
        </w:rPr>
        <w:t>hasta las</w:t>
      </w:r>
      <w:r>
        <w:rPr>
          <w:rFonts w:ascii="Verdana" w:hAnsi="Verdana" w:cs="Arial"/>
          <w:b/>
          <w:sz w:val="22"/>
          <w:szCs w:val="22"/>
        </w:rPr>
        <w:t xml:space="preserve"> 17:00 </w:t>
      </w:r>
      <w:proofErr w:type="spellStart"/>
      <w:r>
        <w:rPr>
          <w:rFonts w:ascii="Verdana" w:hAnsi="Verdana" w:cs="Arial"/>
          <w:b/>
          <w:sz w:val="22"/>
          <w:szCs w:val="22"/>
        </w:rPr>
        <w:t>hrs</w:t>
      </w:r>
      <w:proofErr w:type="spellEnd"/>
      <w:r>
        <w:rPr>
          <w:rFonts w:ascii="Verdana" w:hAnsi="Verdana" w:cs="Arial"/>
          <w:b/>
          <w:sz w:val="22"/>
          <w:szCs w:val="22"/>
        </w:rPr>
        <w:t>.</w:t>
      </w:r>
    </w:p>
    <w:p w:rsidR="007D7F90" w:rsidRPr="00883657"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7D7F90" w:rsidP="007D7F90">
      <w:pPr>
        <w:pStyle w:val="Prrafodelista"/>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w:t>
      </w:r>
      <w:r w:rsidRPr="00480AA9">
        <w:rPr>
          <w:rFonts w:ascii="Verdana" w:hAnsi="Verdana" w:cs="Arial"/>
          <w:sz w:val="22"/>
          <w:szCs w:val="22"/>
        </w:rPr>
        <w:lastRenderedPageBreak/>
        <w:t>aquellos obtenidos en países que tienen convenios bilaterales o multilaterales vigentes con Chile, debidamente convalidados por el Ministerio de Relaciones Exteriores de Chile.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9C62C6" w:rsidRPr="00480AA9" w:rsidRDefault="009C62C6" w:rsidP="009C62C6">
      <w:pPr>
        <w:pStyle w:val="Prrafodelista"/>
        <w:spacing w:after="200" w:line="276" w:lineRule="auto"/>
        <w:jc w:val="both"/>
        <w:rPr>
          <w:rFonts w:ascii="Verdana" w:hAnsi="Verdana" w:cs="Arial"/>
          <w:sz w:val="22"/>
          <w:szCs w:val="22"/>
        </w:rPr>
      </w:pP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nombre, </w:t>
      </w:r>
      <w:proofErr w:type="spellStart"/>
      <w:r w:rsidRPr="00480AA9">
        <w:rPr>
          <w:rFonts w:ascii="Verdana" w:hAnsi="Verdana" w:cs="Arial"/>
          <w:sz w:val="22"/>
          <w:szCs w:val="22"/>
        </w:rPr>
        <w:t>rut</w:t>
      </w:r>
      <w:proofErr w:type="spellEnd"/>
      <w:r w:rsidRPr="00480AA9">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computar la cantidad de años de experiencia, se tomará como refer</w:t>
      </w:r>
      <w:r w:rsidR="00D63C3C" w:rsidRPr="00480AA9">
        <w:rPr>
          <w:rFonts w:ascii="Verdana" w:hAnsi="Verdana" w:cs="Arial"/>
          <w:sz w:val="22"/>
          <w:szCs w:val="22"/>
        </w:rPr>
        <w:t xml:space="preserve">encia el </w:t>
      </w:r>
      <w:r w:rsidR="00A95D23">
        <w:rPr>
          <w:rFonts w:ascii="Verdana" w:hAnsi="Verdana" w:cs="Arial"/>
          <w:sz w:val="22"/>
          <w:szCs w:val="22"/>
        </w:rPr>
        <w:t>31</w:t>
      </w:r>
      <w:r w:rsidR="00D63C3C" w:rsidRPr="00480AA9">
        <w:rPr>
          <w:rFonts w:ascii="Verdana" w:hAnsi="Verdana" w:cs="Arial"/>
          <w:sz w:val="22"/>
          <w:szCs w:val="22"/>
        </w:rPr>
        <w:t xml:space="preserve"> de </w:t>
      </w:r>
      <w:r w:rsidR="00A95D23">
        <w:rPr>
          <w:rFonts w:ascii="Verdana" w:hAnsi="Verdana" w:cs="Arial"/>
          <w:sz w:val="22"/>
          <w:szCs w:val="22"/>
        </w:rPr>
        <w:t>marzo</w:t>
      </w:r>
      <w:r w:rsidR="00EA774C">
        <w:rPr>
          <w:rFonts w:ascii="Verdana" w:hAnsi="Verdana" w:cs="Arial"/>
          <w:sz w:val="22"/>
          <w:szCs w:val="22"/>
        </w:rPr>
        <w:t xml:space="preserve"> de 2017</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7D7F90" w:rsidRPr="00480AA9"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24FD1" w:rsidRPr="00480AA9" w:rsidTr="007360A9">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b/>
                <w:bCs/>
                <w:sz w:val="22"/>
                <w:szCs w:val="22"/>
              </w:rPr>
              <w:lastRenderedPageBreak/>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Lugar</w:t>
            </w:r>
          </w:p>
        </w:tc>
      </w:tr>
      <w:tr w:rsidR="009C62C6"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9C32DB" w:rsidRDefault="00771DF2" w:rsidP="00A95D23">
            <w:pPr>
              <w:rPr>
                <w:rFonts w:ascii="Verdana" w:hAnsi="Verdana"/>
                <w:sz w:val="22"/>
                <w:szCs w:val="22"/>
                <w:lang w:val="es-ES"/>
              </w:rPr>
            </w:pPr>
            <w:r>
              <w:rPr>
                <w:rFonts w:ascii="Verdana" w:hAnsi="Verdana"/>
                <w:sz w:val="22"/>
                <w:szCs w:val="22"/>
                <w:lang w:val="es-ES"/>
              </w:rPr>
              <w:t>6</w:t>
            </w:r>
            <w:r>
              <w:rPr>
                <w:rFonts w:ascii="Verdana" w:hAnsi="Verdana"/>
                <w:sz w:val="22"/>
                <w:szCs w:val="22"/>
                <w:lang w:val="es-ES"/>
              </w:rPr>
              <w:t xml:space="preserve"> </w:t>
            </w:r>
            <w:r w:rsidR="009C62C6">
              <w:rPr>
                <w:rFonts w:ascii="Verdana" w:hAnsi="Verdana"/>
                <w:sz w:val="22"/>
                <w:szCs w:val="22"/>
                <w:lang w:val="es-ES"/>
              </w:rPr>
              <w:t xml:space="preserve">de </w:t>
            </w:r>
            <w:r w:rsidR="00A95D23">
              <w:rPr>
                <w:rFonts w:ascii="Verdana" w:hAnsi="Verdana"/>
                <w:sz w:val="22"/>
                <w:szCs w:val="22"/>
                <w:lang w:val="es-ES"/>
              </w:rPr>
              <w:t>abril</w:t>
            </w:r>
            <w:r w:rsidR="009C62C6">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Portal</w:t>
            </w:r>
          </w:p>
          <w:p w:rsidR="009C62C6" w:rsidRPr="00480AA9" w:rsidRDefault="00E36CC4" w:rsidP="00F24FD1">
            <w:pPr>
              <w:pStyle w:val="NormalWeb"/>
              <w:spacing w:before="0" w:beforeAutospacing="0" w:after="0" w:afterAutospacing="0"/>
            </w:pPr>
            <w:hyperlink r:id="rId15" w:tgtFrame="_blank" w:history="1">
              <w:r w:rsidR="009C62C6" w:rsidRPr="00480AA9">
                <w:rPr>
                  <w:rStyle w:val="Hipervnculo"/>
                  <w:rFonts w:ascii="Verdana" w:hAnsi="Verdana"/>
                  <w:color w:val="auto"/>
                  <w:sz w:val="22"/>
                  <w:szCs w:val="22"/>
                </w:rPr>
                <w:t>www.empleospublicos.cl</w:t>
              </w:r>
            </w:hyperlink>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771DF2" w:rsidP="00BE5F57">
            <w:pPr>
              <w:rPr>
                <w:rFonts w:ascii="Verdana" w:hAnsi="Verdana"/>
                <w:sz w:val="22"/>
                <w:szCs w:val="22"/>
                <w:lang w:val="es-ES"/>
              </w:rPr>
            </w:pPr>
            <w:r>
              <w:rPr>
                <w:rFonts w:ascii="Verdana" w:hAnsi="Verdana"/>
                <w:sz w:val="22"/>
                <w:szCs w:val="22"/>
                <w:lang w:val="es-ES"/>
              </w:rPr>
              <w:t>6</w:t>
            </w:r>
            <w:r>
              <w:rPr>
                <w:rFonts w:ascii="Verdana" w:hAnsi="Verdana"/>
                <w:sz w:val="22"/>
                <w:szCs w:val="22"/>
                <w:lang w:val="es-ES"/>
              </w:rPr>
              <w:t xml:space="preserve"> </w:t>
            </w:r>
            <w:r w:rsidR="00A95D23">
              <w:rPr>
                <w:rFonts w:ascii="Verdana" w:hAnsi="Verdana"/>
                <w:sz w:val="22"/>
                <w:szCs w:val="22"/>
                <w:lang w:val="es-ES"/>
              </w:rPr>
              <w:t>de 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Web institucional (</w:t>
            </w:r>
            <w:hyperlink r:id="rId16"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771DF2">
            <w:pPr>
              <w:rPr>
                <w:rFonts w:ascii="Verdana" w:hAnsi="Verdana"/>
                <w:sz w:val="22"/>
                <w:szCs w:val="22"/>
                <w:lang w:val="es-ES"/>
              </w:rPr>
            </w:pPr>
            <w:r w:rsidRPr="009C32DB">
              <w:rPr>
                <w:rFonts w:ascii="Verdana" w:hAnsi="Verdana"/>
                <w:sz w:val="22"/>
                <w:szCs w:val="22"/>
                <w:lang w:val="es-ES"/>
              </w:rPr>
              <w:t xml:space="preserve">Desde el </w:t>
            </w:r>
            <w:r w:rsidR="00771DF2">
              <w:rPr>
                <w:rFonts w:ascii="Verdana" w:hAnsi="Verdana"/>
                <w:sz w:val="22"/>
                <w:szCs w:val="22"/>
                <w:lang w:val="es-ES"/>
              </w:rPr>
              <w:t>6</w:t>
            </w:r>
            <w:r w:rsidR="00771DF2" w:rsidRPr="009C32DB">
              <w:rPr>
                <w:rFonts w:ascii="Verdana" w:hAnsi="Verdana"/>
                <w:sz w:val="22"/>
                <w:szCs w:val="22"/>
                <w:lang w:val="es-ES"/>
              </w:rPr>
              <w:t xml:space="preserve"> </w:t>
            </w:r>
            <w:r w:rsidRPr="009C32DB">
              <w:rPr>
                <w:rFonts w:ascii="Verdana" w:hAnsi="Verdana"/>
                <w:sz w:val="22"/>
                <w:szCs w:val="22"/>
                <w:lang w:val="es-ES"/>
              </w:rPr>
              <w:t xml:space="preserve">al </w:t>
            </w:r>
            <w:r w:rsidR="00771DF2">
              <w:rPr>
                <w:rFonts w:ascii="Verdana" w:hAnsi="Verdana"/>
                <w:sz w:val="22"/>
                <w:szCs w:val="22"/>
                <w:lang w:val="es-ES"/>
              </w:rPr>
              <w:t>12</w:t>
            </w:r>
            <w:r w:rsidR="00771DF2">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Portal</w:t>
            </w:r>
            <w:hyperlink r:id="rId17" w:tgtFrame="_blank" w:history="1">
              <w:r w:rsidRPr="00480AA9">
                <w:rPr>
                  <w:rStyle w:val="Hipervnculo"/>
                  <w:rFonts w:ascii="Verdana" w:hAnsi="Verdana"/>
                  <w:color w:val="auto"/>
                  <w:sz w:val="22"/>
                  <w:szCs w:val="22"/>
                </w:rPr>
                <w:t>www.empleospublicos.cl</w:t>
              </w:r>
            </w:hyperlink>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771DF2">
            <w:pPr>
              <w:rPr>
                <w:rFonts w:ascii="Verdana" w:hAnsi="Verdana"/>
                <w:sz w:val="22"/>
                <w:szCs w:val="22"/>
                <w:lang w:val="es-ES"/>
              </w:rPr>
            </w:pPr>
            <w:r w:rsidRPr="009C32DB">
              <w:rPr>
                <w:rFonts w:ascii="Verdana" w:hAnsi="Verdana"/>
                <w:sz w:val="22"/>
                <w:szCs w:val="22"/>
                <w:lang w:val="es-ES"/>
              </w:rPr>
              <w:t xml:space="preserve">Desde el </w:t>
            </w:r>
            <w:r w:rsidR="00771DF2">
              <w:rPr>
                <w:rFonts w:ascii="Verdana" w:hAnsi="Verdana"/>
                <w:sz w:val="22"/>
                <w:szCs w:val="22"/>
                <w:lang w:val="es-ES"/>
              </w:rPr>
              <w:t>12</w:t>
            </w:r>
            <w:r w:rsidR="00771DF2" w:rsidRPr="009C32DB">
              <w:rPr>
                <w:rFonts w:ascii="Verdana" w:hAnsi="Verdana"/>
                <w:sz w:val="22"/>
                <w:szCs w:val="22"/>
                <w:lang w:val="es-ES"/>
              </w:rPr>
              <w:t xml:space="preserve"> </w:t>
            </w:r>
            <w:r w:rsidRPr="009C32DB">
              <w:rPr>
                <w:rFonts w:ascii="Verdana" w:hAnsi="Verdana"/>
                <w:sz w:val="22"/>
                <w:szCs w:val="22"/>
                <w:lang w:val="es-ES"/>
              </w:rPr>
              <w:t xml:space="preserve">al </w:t>
            </w:r>
            <w:r w:rsidR="00771DF2">
              <w:rPr>
                <w:rFonts w:ascii="Verdana" w:hAnsi="Verdana"/>
                <w:sz w:val="22"/>
                <w:szCs w:val="22"/>
                <w:lang w:val="es-ES"/>
              </w:rPr>
              <w:t>13</w:t>
            </w:r>
            <w:r w:rsidR="00771DF2">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771DF2">
            <w:pPr>
              <w:rPr>
                <w:rFonts w:ascii="Verdana" w:hAnsi="Verdana"/>
                <w:sz w:val="22"/>
                <w:szCs w:val="22"/>
                <w:lang w:val="es-ES"/>
              </w:rPr>
            </w:pPr>
            <w:r w:rsidRPr="009C32DB">
              <w:rPr>
                <w:rFonts w:ascii="Verdana" w:hAnsi="Verdana"/>
                <w:sz w:val="22"/>
                <w:szCs w:val="22"/>
                <w:lang w:val="es-ES"/>
              </w:rPr>
              <w:t xml:space="preserve">Desde el </w:t>
            </w:r>
            <w:r w:rsidR="00771DF2">
              <w:rPr>
                <w:rFonts w:ascii="Verdana" w:hAnsi="Verdana"/>
                <w:sz w:val="22"/>
                <w:szCs w:val="22"/>
                <w:lang w:val="es-ES"/>
              </w:rPr>
              <w:t>12</w:t>
            </w:r>
            <w:r w:rsidR="00771DF2" w:rsidRPr="009C32DB">
              <w:rPr>
                <w:rFonts w:ascii="Verdana" w:hAnsi="Verdana"/>
                <w:sz w:val="22"/>
                <w:szCs w:val="22"/>
                <w:lang w:val="es-ES"/>
              </w:rPr>
              <w:t xml:space="preserve"> </w:t>
            </w:r>
            <w:r w:rsidRPr="009C32DB">
              <w:rPr>
                <w:rFonts w:ascii="Verdana" w:hAnsi="Verdana"/>
                <w:sz w:val="22"/>
                <w:szCs w:val="22"/>
                <w:lang w:val="es-ES"/>
              </w:rPr>
              <w:t xml:space="preserve">al </w:t>
            </w:r>
            <w:bookmarkStart w:id="0" w:name="_GoBack"/>
            <w:bookmarkEnd w:id="0"/>
            <w:r w:rsidR="00771DF2">
              <w:rPr>
                <w:rFonts w:ascii="Verdana" w:hAnsi="Verdana"/>
                <w:sz w:val="22"/>
                <w:szCs w:val="22"/>
                <w:lang w:val="es-ES"/>
              </w:rPr>
              <w:t>13</w:t>
            </w:r>
            <w:r w:rsidR="00771DF2">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A95D23">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13</w:t>
            </w:r>
            <w:r w:rsidRPr="009C32DB">
              <w:rPr>
                <w:rFonts w:ascii="Verdana" w:hAnsi="Verdana"/>
                <w:sz w:val="22"/>
                <w:szCs w:val="22"/>
                <w:lang w:val="es-ES"/>
              </w:rPr>
              <w:t xml:space="preserve"> al </w:t>
            </w:r>
            <w:r>
              <w:rPr>
                <w:rFonts w:ascii="Verdana" w:hAnsi="Verdana"/>
                <w:sz w:val="22"/>
                <w:szCs w:val="22"/>
                <w:lang w:val="es-ES"/>
              </w:rPr>
              <w:t xml:space="preserve">17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 o Dirección Regional.</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A95D23">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18</w:t>
            </w:r>
            <w:r w:rsidRPr="009C32DB">
              <w:rPr>
                <w:rFonts w:ascii="Verdana" w:hAnsi="Verdana"/>
                <w:sz w:val="22"/>
                <w:szCs w:val="22"/>
                <w:lang w:val="es-ES"/>
              </w:rPr>
              <w:t xml:space="preserve"> al </w:t>
            </w:r>
            <w:r>
              <w:rPr>
                <w:rFonts w:ascii="Verdana" w:hAnsi="Verdana"/>
                <w:sz w:val="22"/>
                <w:szCs w:val="22"/>
                <w:lang w:val="es-ES"/>
              </w:rPr>
              <w:t xml:space="preserve">20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Oficina Consultora o psicóloga externa.</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A95D23">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21</w:t>
            </w:r>
            <w:r w:rsidRPr="009C32DB">
              <w:rPr>
                <w:rFonts w:ascii="Verdana" w:hAnsi="Verdana"/>
                <w:sz w:val="22"/>
                <w:szCs w:val="22"/>
                <w:lang w:val="es-ES"/>
              </w:rPr>
              <w:t xml:space="preserve"> al </w:t>
            </w:r>
            <w:r>
              <w:rPr>
                <w:rFonts w:ascii="Verdana" w:hAnsi="Verdana"/>
                <w:sz w:val="22"/>
                <w:szCs w:val="22"/>
                <w:lang w:val="es-ES"/>
              </w:rPr>
              <w:t xml:space="preserve">25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 o Videoconferencia*</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A95D23">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26</w:t>
            </w:r>
            <w:r w:rsidRPr="009C32DB">
              <w:rPr>
                <w:rFonts w:ascii="Verdana" w:hAnsi="Verdana"/>
                <w:sz w:val="22"/>
                <w:szCs w:val="22"/>
                <w:lang w:val="es-ES"/>
              </w:rPr>
              <w:t xml:space="preserve"> al </w:t>
            </w:r>
            <w:r>
              <w:rPr>
                <w:rFonts w:ascii="Verdana" w:hAnsi="Verdana"/>
                <w:sz w:val="22"/>
                <w:szCs w:val="22"/>
                <w:lang w:val="es-ES"/>
              </w:rPr>
              <w:t xml:space="preserve">27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rsidP="00BE5F57">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26</w:t>
            </w:r>
            <w:r w:rsidRPr="009C32DB">
              <w:rPr>
                <w:rFonts w:ascii="Verdana" w:hAnsi="Verdana"/>
                <w:sz w:val="22"/>
                <w:szCs w:val="22"/>
                <w:lang w:val="es-ES"/>
              </w:rPr>
              <w:t xml:space="preserve"> al </w:t>
            </w:r>
            <w:r>
              <w:rPr>
                <w:rFonts w:ascii="Verdana" w:hAnsi="Verdana"/>
                <w:sz w:val="22"/>
                <w:szCs w:val="22"/>
                <w:lang w:val="es-ES"/>
              </w:rPr>
              <w:t xml:space="preserve">27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Web institucional (</w:t>
            </w:r>
            <w:hyperlink r:id="rId18"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bl>
    <w:p w:rsidR="00F24FD1"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622997" w:rsidRDefault="00622997" w:rsidP="00F24FD1">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BE5F57" w:rsidRDefault="00BE5F57" w:rsidP="007D7F90">
      <w:pPr>
        <w:spacing w:line="276" w:lineRule="auto"/>
        <w:jc w:val="both"/>
        <w:rPr>
          <w:rFonts w:ascii="Verdana" w:hAnsi="Verdana" w:cs="Arial"/>
          <w:sz w:val="22"/>
          <w:szCs w:val="22"/>
        </w:rPr>
      </w:pPr>
    </w:p>
    <w:p w:rsidR="00BE5F57" w:rsidRPr="00480AA9" w:rsidRDefault="00BE5F57"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lastRenderedPageBreak/>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w:t>
      </w:r>
      <w:r w:rsidR="00622997">
        <w:rPr>
          <w:rFonts w:ascii="Verdana" w:hAnsi="Verdana" w:cs="Arial"/>
          <w:sz w:val="22"/>
          <w:szCs w:val="22"/>
        </w:rPr>
        <w:t>1</w:t>
      </w:r>
      <w:r w:rsidR="00687097">
        <w:rPr>
          <w:rFonts w:ascii="Verdana" w:hAnsi="Verdana" w:cs="Arial"/>
          <w:sz w:val="22"/>
          <w:szCs w:val="22"/>
        </w:rPr>
        <w:t>0</w:t>
      </w:r>
      <w:r w:rsidR="00635D84" w:rsidRPr="00480AA9">
        <w:rPr>
          <w:rFonts w:ascii="Verdana" w:hAnsi="Verdana" w:cs="Arial"/>
          <w:sz w:val="22"/>
          <w:szCs w:val="22"/>
        </w:rPr>
        <w:t>,5</w:t>
      </w:r>
      <w:r w:rsidRPr="00480AA9">
        <w:rPr>
          <w:rFonts w:ascii="Verdana" w:hAnsi="Verdana" w:cs="Arial"/>
          <w:sz w:val="22"/>
          <w:szCs w:val="22"/>
        </w:rPr>
        <w:t xml:space="preserve"> puntos, para pasar a la siguiente etapa. </w:t>
      </w:r>
    </w:p>
    <w:p w:rsidR="007D7F90" w:rsidRPr="00480AA9" w:rsidRDefault="007D7F90"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53"/>
        <w:gridCol w:w="1087"/>
        <w:gridCol w:w="1525"/>
        <w:gridCol w:w="1435"/>
      </w:tblGrid>
      <w:tr w:rsidR="007D7F90" w:rsidRPr="00480AA9" w:rsidTr="00EE0645">
        <w:tc>
          <w:tcPr>
            <w:tcW w:w="1101"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1579"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Descripción</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Sub-factor</w:t>
            </w:r>
          </w:p>
        </w:tc>
        <w:tc>
          <w:tcPr>
            <w:tcW w:w="623"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tc>
        <w:tc>
          <w:tcPr>
            <w:tcW w:w="874"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Ponderador</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823" w:type="pct"/>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w:t>
            </w:r>
          </w:p>
        </w:tc>
      </w:tr>
      <w:tr w:rsidR="00AE1E2E" w:rsidRPr="00480AA9" w:rsidTr="00EE0645">
        <w:trPr>
          <w:trHeight w:val="693"/>
        </w:trPr>
        <w:tc>
          <w:tcPr>
            <w:tcW w:w="1101" w:type="pct"/>
            <w:vAlign w:val="center"/>
          </w:tcPr>
          <w:p w:rsidR="00AE1E2E" w:rsidRPr="0070737A" w:rsidRDefault="00AE1E2E" w:rsidP="007360A9">
            <w:pPr>
              <w:rPr>
                <w:rFonts w:ascii="Verdana" w:hAnsi="Verdana" w:cs="Calibri"/>
                <w:sz w:val="20"/>
                <w:szCs w:val="20"/>
              </w:rPr>
            </w:pPr>
            <w:r w:rsidRPr="0070737A">
              <w:rPr>
                <w:rFonts w:ascii="Verdana" w:hAnsi="Verdana" w:cs="Arial"/>
                <w:b/>
                <w:sz w:val="20"/>
                <w:szCs w:val="20"/>
              </w:rPr>
              <w:t>Formación</w:t>
            </w:r>
          </w:p>
        </w:tc>
        <w:tc>
          <w:tcPr>
            <w:tcW w:w="1579" w:type="pct"/>
            <w:shd w:val="clear" w:color="auto" w:fill="auto"/>
            <w:vAlign w:val="center"/>
          </w:tcPr>
          <w:p w:rsidR="00AE1E2E" w:rsidRPr="00356049" w:rsidRDefault="00AE1E2E" w:rsidP="003E03BF">
            <w:pPr>
              <w:rPr>
                <w:rFonts w:ascii="Verdana" w:hAnsi="Verdana" w:cs="Lucida Sans Unicode"/>
                <w:kern w:val="32"/>
                <w:sz w:val="22"/>
                <w:szCs w:val="20"/>
                <w:lang w:val="es-ES_tradnl"/>
              </w:rPr>
            </w:pPr>
            <w:r w:rsidRPr="00356049">
              <w:rPr>
                <w:rFonts w:ascii="Verdana" w:hAnsi="Verdana" w:cs="Lucida Sans Unicode"/>
                <w:kern w:val="32"/>
                <w:sz w:val="22"/>
                <w:szCs w:val="20"/>
                <w:lang w:val="es-ES_tradnl"/>
              </w:rPr>
              <w:t xml:space="preserve">Título profesional de Ingeniero/a Comercial, Contador/a Auditor/a o Administrador/a Público, con una formación mínima de </w:t>
            </w:r>
            <w:r w:rsidRPr="00356049">
              <w:rPr>
                <w:rFonts w:ascii="Verdana" w:hAnsi="Verdana" w:cs="Lucida Sans Unicode"/>
                <w:kern w:val="32"/>
                <w:sz w:val="22"/>
                <w:szCs w:val="20"/>
                <w:lang w:val="es-ES_tradnl"/>
              </w:rPr>
              <w:lastRenderedPageBreak/>
              <w:t>8 semestres de duración de una universidad o instituto profesional del Estado o reconocido por éste.</w:t>
            </w:r>
          </w:p>
        </w:tc>
        <w:tc>
          <w:tcPr>
            <w:tcW w:w="623" w:type="pct"/>
            <w:vAlign w:val="center"/>
          </w:tcPr>
          <w:p w:rsidR="00AE1E2E" w:rsidRPr="00480AA9" w:rsidRDefault="00AE1E2E" w:rsidP="007360A9">
            <w:pPr>
              <w:jc w:val="center"/>
              <w:rPr>
                <w:rFonts w:ascii="Verdana" w:hAnsi="Verdana" w:cs="Arial"/>
                <w:sz w:val="20"/>
                <w:szCs w:val="20"/>
              </w:rPr>
            </w:pPr>
            <w:r w:rsidRPr="00480AA9">
              <w:rPr>
                <w:rFonts w:ascii="Verdana" w:hAnsi="Verdana" w:cs="Arial"/>
                <w:sz w:val="20"/>
                <w:szCs w:val="20"/>
              </w:rPr>
              <w:lastRenderedPageBreak/>
              <w:t>100</w:t>
            </w:r>
          </w:p>
        </w:tc>
        <w:tc>
          <w:tcPr>
            <w:tcW w:w="874" w:type="pct"/>
            <w:vMerge w:val="restart"/>
            <w:vAlign w:val="center"/>
          </w:tcPr>
          <w:p w:rsidR="00AE1E2E" w:rsidRPr="00480AA9" w:rsidRDefault="00AE1E2E" w:rsidP="007360A9">
            <w:pPr>
              <w:jc w:val="center"/>
              <w:rPr>
                <w:rFonts w:ascii="Verdana" w:hAnsi="Verdana" w:cs="Arial"/>
                <w:sz w:val="20"/>
                <w:szCs w:val="20"/>
              </w:rPr>
            </w:pPr>
            <w:r>
              <w:rPr>
                <w:rFonts w:ascii="Verdana" w:hAnsi="Verdana" w:cs="Arial"/>
                <w:sz w:val="20"/>
                <w:szCs w:val="20"/>
              </w:rPr>
              <w:t>8</w:t>
            </w:r>
            <w:r w:rsidRPr="00480AA9">
              <w:rPr>
                <w:rFonts w:ascii="Verdana" w:hAnsi="Verdana" w:cs="Arial"/>
                <w:sz w:val="20"/>
                <w:szCs w:val="20"/>
              </w:rPr>
              <w:t>%</w:t>
            </w:r>
          </w:p>
        </w:tc>
        <w:tc>
          <w:tcPr>
            <w:tcW w:w="823" w:type="pct"/>
            <w:vAlign w:val="center"/>
          </w:tcPr>
          <w:p w:rsidR="00AE1E2E" w:rsidRPr="00480AA9" w:rsidRDefault="00AE1E2E" w:rsidP="00622997">
            <w:pPr>
              <w:jc w:val="center"/>
              <w:rPr>
                <w:rFonts w:ascii="Verdana" w:hAnsi="Verdana" w:cs="Arial"/>
                <w:sz w:val="20"/>
                <w:szCs w:val="20"/>
              </w:rPr>
            </w:pPr>
            <w:r>
              <w:rPr>
                <w:rFonts w:ascii="Verdana" w:hAnsi="Verdana" w:cs="Arial"/>
                <w:sz w:val="20"/>
                <w:szCs w:val="20"/>
              </w:rPr>
              <w:t>8</w:t>
            </w:r>
          </w:p>
        </w:tc>
      </w:tr>
      <w:tr w:rsidR="00AE1E2E" w:rsidRPr="00480AA9" w:rsidTr="00EE0645">
        <w:trPr>
          <w:trHeight w:val="693"/>
        </w:trPr>
        <w:tc>
          <w:tcPr>
            <w:tcW w:w="1101" w:type="pct"/>
            <w:vAlign w:val="center"/>
          </w:tcPr>
          <w:p w:rsidR="00AE1E2E" w:rsidRPr="0070737A" w:rsidRDefault="00AE1E2E" w:rsidP="007360A9">
            <w:pPr>
              <w:rPr>
                <w:rFonts w:ascii="Verdana" w:hAnsi="Verdana" w:cs="Arial"/>
                <w:b/>
                <w:sz w:val="20"/>
                <w:szCs w:val="20"/>
              </w:rPr>
            </w:pPr>
          </w:p>
        </w:tc>
        <w:tc>
          <w:tcPr>
            <w:tcW w:w="1579" w:type="pct"/>
            <w:shd w:val="clear" w:color="auto" w:fill="auto"/>
            <w:vAlign w:val="center"/>
          </w:tcPr>
          <w:p w:rsidR="00AE1E2E" w:rsidRPr="00356049" w:rsidRDefault="00AE1E2E" w:rsidP="003E03BF">
            <w:pPr>
              <w:rPr>
                <w:rFonts w:ascii="Verdana" w:hAnsi="Verdana" w:cs="Lucida Sans Unicode"/>
                <w:kern w:val="32"/>
                <w:sz w:val="22"/>
                <w:szCs w:val="20"/>
                <w:lang w:val="es-ES_tradnl"/>
              </w:rPr>
            </w:pPr>
            <w:r>
              <w:rPr>
                <w:rFonts w:ascii="Verdana" w:hAnsi="Verdana" w:cs="Lucida Sans Unicode"/>
                <w:kern w:val="32"/>
                <w:sz w:val="22"/>
                <w:szCs w:val="20"/>
                <w:lang w:val="es-ES_tradnl"/>
              </w:rPr>
              <w:t xml:space="preserve">Otro título profesional relacionado al área financiera, </w:t>
            </w:r>
            <w:r w:rsidRPr="00356049">
              <w:rPr>
                <w:rFonts w:ascii="Verdana" w:hAnsi="Verdana" w:cs="Lucida Sans Unicode"/>
                <w:kern w:val="32"/>
                <w:sz w:val="22"/>
                <w:szCs w:val="20"/>
                <w:lang w:val="es-ES_tradnl"/>
              </w:rPr>
              <w:t>con una formación mínima de 8 semestres de duración de una universidad o instituto profesional del Estado o reconocido por éste</w:t>
            </w:r>
            <w:r>
              <w:rPr>
                <w:rFonts w:ascii="Verdana" w:hAnsi="Verdana" w:cs="Lucida Sans Unicode"/>
                <w:kern w:val="32"/>
                <w:sz w:val="22"/>
                <w:szCs w:val="20"/>
                <w:lang w:val="es-ES_tradnl"/>
              </w:rPr>
              <w:t>.</w:t>
            </w:r>
          </w:p>
        </w:tc>
        <w:tc>
          <w:tcPr>
            <w:tcW w:w="623" w:type="pct"/>
            <w:vAlign w:val="center"/>
          </w:tcPr>
          <w:p w:rsidR="00AE1E2E" w:rsidRPr="00687097" w:rsidRDefault="00AE1E2E" w:rsidP="007360A9">
            <w:pPr>
              <w:jc w:val="center"/>
              <w:rPr>
                <w:rFonts w:ascii="Verdana" w:hAnsi="Verdana" w:cs="Arial"/>
                <w:sz w:val="20"/>
                <w:szCs w:val="20"/>
                <w:lang w:val="es-ES_tradnl"/>
              </w:rPr>
            </w:pPr>
            <w:r>
              <w:rPr>
                <w:rFonts w:ascii="Verdana" w:hAnsi="Verdana" w:cs="Arial"/>
                <w:sz w:val="20"/>
                <w:szCs w:val="20"/>
                <w:lang w:val="es-ES_tradnl"/>
              </w:rPr>
              <w:t>50</w:t>
            </w:r>
          </w:p>
        </w:tc>
        <w:tc>
          <w:tcPr>
            <w:tcW w:w="874" w:type="pct"/>
            <w:vMerge/>
            <w:vAlign w:val="center"/>
          </w:tcPr>
          <w:p w:rsidR="00AE1E2E" w:rsidRDefault="00AE1E2E" w:rsidP="007360A9">
            <w:pPr>
              <w:jc w:val="center"/>
              <w:rPr>
                <w:rFonts w:ascii="Verdana" w:hAnsi="Verdana" w:cs="Arial"/>
                <w:sz w:val="20"/>
                <w:szCs w:val="20"/>
              </w:rPr>
            </w:pPr>
          </w:p>
        </w:tc>
        <w:tc>
          <w:tcPr>
            <w:tcW w:w="823" w:type="pct"/>
            <w:vAlign w:val="center"/>
          </w:tcPr>
          <w:p w:rsidR="00AE1E2E" w:rsidRDefault="00AE1E2E" w:rsidP="00622997">
            <w:pPr>
              <w:jc w:val="center"/>
              <w:rPr>
                <w:rFonts w:ascii="Verdana" w:hAnsi="Verdana" w:cs="Arial"/>
                <w:sz w:val="20"/>
                <w:szCs w:val="20"/>
              </w:rPr>
            </w:pPr>
            <w:r>
              <w:rPr>
                <w:rFonts w:ascii="Verdana" w:hAnsi="Verdana" w:cs="Arial"/>
                <w:sz w:val="20"/>
                <w:szCs w:val="20"/>
              </w:rPr>
              <w:t>4</w:t>
            </w:r>
          </w:p>
        </w:tc>
      </w:tr>
      <w:tr w:rsidR="007D7F90" w:rsidRPr="00480AA9" w:rsidTr="00EE0645">
        <w:trPr>
          <w:trHeight w:val="1007"/>
        </w:trPr>
        <w:tc>
          <w:tcPr>
            <w:tcW w:w="1101" w:type="pct"/>
            <w:vMerge w:val="restart"/>
            <w:vAlign w:val="center"/>
          </w:tcPr>
          <w:p w:rsidR="007D7F90" w:rsidRPr="00480AA9" w:rsidRDefault="007D7F90" w:rsidP="007360A9">
            <w:pPr>
              <w:rPr>
                <w:rFonts w:ascii="Verdana" w:hAnsi="Verdana" w:cs="Arial"/>
                <w:b/>
                <w:sz w:val="20"/>
                <w:szCs w:val="20"/>
              </w:rPr>
            </w:pPr>
            <w:r w:rsidRPr="00480AA9">
              <w:rPr>
                <w:rFonts w:ascii="Verdana" w:hAnsi="Verdana" w:cs="Arial"/>
                <w:b/>
                <w:sz w:val="20"/>
                <w:szCs w:val="20"/>
              </w:rPr>
              <w:t>Estudios</w:t>
            </w:r>
          </w:p>
          <w:p w:rsidR="007D7F90" w:rsidRPr="00480AA9" w:rsidRDefault="007D7F90" w:rsidP="007360A9">
            <w:pPr>
              <w:rPr>
                <w:rFonts w:ascii="Verdana" w:hAnsi="Verdana" w:cs="Arial"/>
                <w:b/>
                <w:sz w:val="20"/>
                <w:szCs w:val="20"/>
              </w:rPr>
            </w:pPr>
            <w:r w:rsidRPr="00480AA9">
              <w:rPr>
                <w:rFonts w:ascii="Verdana" w:hAnsi="Verdana" w:cs="Arial"/>
                <w:b/>
                <w:sz w:val="20"/>
                <w:szCs w:val="20"/>
              </w:rPr>
              <w:t>de Especialización</w:t>
            </w:r>
          </w:p>
          <w:p w:rsidR="007D7F90" w:rsidRPr="00480AA9" w:rsidRDefault="007D7F90" w:rsidP="007360A9">
            <w:pPr>
              <w:rPr>
                <w:rFonts w:ascii="Verdana" w:hAnsi="Verdana" w:cs="Arial"/>
                <w:b/>
                <w:sz w:val="20"/>
                <w:szCs w:val="20"/>
              </w:rPr>
            </w:pPr>
          </w:p>
        </w:tc>
        <w:tc>
          <w:tcPr>
            <w:tcW w:w="1579" w:type="pct"/>
            <w:shd w:val="clear" w:color="auto" w:fill="auto"/>
            <w:vAlign w:val="center"/>
          </w:tcPr>
          <w:p w:rsidR="007D7F90" w:rsidRPr="00356049" w:rsidRDefault="007D7F90" w:rsidP="007360A9">
            <w:pPr>
              <w:tabs>
                <w:tab w:val="num" w:pos="1080"/>
              </w:tabs>
              <w:rPr>
                <w:rFonts w:ascii="Verdana" w:hAnsi="Verdana" w:cs="Lucida Sans Unicode"/>
                <w:kern w:val="32"/>
                <w:sz w:val="22"/>
                <w:szCs w:val="20"/>
                <w:lang w:val="es-ES_tradnl"/>
              </w:rPr>
            </w:pPr>
            <w:r w:rsidRPr="00356049">
              <w:rPr>
                <w:rFonts w:ascii="Verdana" w:hAnsi="Verdana" w:cs="Lucida Sans Unicode"/>
                <w:kern w:val="32"/>
                <w:sz w:val="22"/>
                <w:szCs w:val="20"/>
                <w:lang w:val="es-ES_tradnl"/>
              </w:rPr>
              <w:t xml:space="preserve">Postgrado y/o más de 3 diplomados </w:t>
            </w:r>
            <w:r w:rsidR="00356049" w:rsidRPr="00356049">
              <w:rPr>
                <w:rFonts w:ascii="Verdana" w:hAnsi="Verdana" w:cs="Lucida Sans Unicode"/>
                <w:kern w:val="32"/>
                <w:sz w:val="22"/>
                <w:szCs w:val="20"/>
                <w:lang w:val="es-ES_tradnl"/>
              </w:rPr>
              <w:t xml:space="preserve">de </w:t>
            </w:r>
            <w:r w:rsidR="00356049">
              <w:rPr>
                <w:rFonts w:ascii="Verdana" w:hAnsi="Verdana" w:cs="Lucida Sans Unicode"/>
                <w:kern w:val="32"/>
                <w:sz w:val="22"/>
                <w:szCs w:val="20"/>
                <w:lang w:val="es-ES_tradnl"/>
              </w:rPr>
              <w:t xml:space="preserve">especialización en Normas Internacionales de Contabilidad y deseable especialización en al menos una de las siguientes áreas: </w:t>
            </w:r>
            <w:r w:rsidR="00356049" w:rsidRPr="00356049">
              <w:rPr>
                <w:rFonts w:ascii="Verdana" w:hAnsi="Verdana" w:cs="Lucida Sans Unicode"/>
                <w:kern w:val="32"/>
                <w:sz w:val="22"/>
                <w:szCs w:val="20"/>
                <w:lang w:val="es-ES_tradnl"/>
              </w:rPr>
              <w:t>Contabilidad Gubernamental, finanzas, ley de administración financiera del Estado, SIGFE.</w:t>
            </w:r>
          </w:p>
        </w:tc>
        <w:tc>
          <w:tcPr>
            <w:tcW w:w="623" w:type="pct"/>
            <w:vAlign w:val="center"/>
          </w:tcPr>
          <w:p w:rsidR="007D7F90" w:rsidRPr="00480AA9" w:rsidRDefault="007D7F90" w:rsidP="007360A9">
            <w:pPr>
              <w:pStyle w:val="Textoindependiente3"/>
              <w:spacing w:after="0"/>
              <w:ind w:right="18"/>
              <w:jc w:val="center"/>
              <w:rPr>
                <w:rFonts w:ascii="Verdana" w:eastAsia="Calibri" w:hAnsi="Verdana" w:cs="Arial"/>
                <w:bCs/>
                <w:sz w:val="20"/>
                <w:szCs w:val="20"/>
              </w:rPr>
            </w:pPr>
            <w:r w:rsidRPr="00480AA9">
              <w:rPr>
                <w:rFonts w:ascii="Verdana" w:eastAsia="Calibri" w:hAnsi="Verdana" w:cs="Arial"/>
                <w:bCs/>
                <w:sz w:val="20"/>
                <w:szCs w:val="20"/>
              </w:rPr>
              <w:t>100</w:t>
            </w:r>
          </w:p>
        </w:tc>
        <w:tc>
          <w:tcPr>
            <w:tcW w:w="874" w:type="pct"/>
            <w:vMerge w:val="restar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5%</w:t>
            </w:r>
          </w:p>
        </w:tc>
        <w:tc>
          <w:tcPr>
            <w:tcW w:w="823" w:type="pc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5</w:t>
            </w:r>
          </w:p>
        </w:tc>
      </w:tr>
      <w:tr w:rsidR="007D7F90" w:rsidRPr="00480AA9" w:rsidTr="00EE0645">
        <w:trPr>
          <w:trHeight w:val="75"/>
        </w:trPr>
        <w:tc>
          <w:tcPr>
            <w:tcW w:w="1101" w:type="pct"/>
            <w:vMerge/>
            <w:vAlign w:val="center"/>
          </w:tcPr>
          <w:p w:rsidR="007D7F90" w:rsidRPr="00480AA9" w:rsidRDefault="007D7F90" w:rsidP="007360A9">
            <w:pPr>
              <w:rPr>
                <w:rFonts w:ascii="Verdana" w:hAnsi="Verdana" w:cs="Arial"/>
                <w:b/>
                <w:sz w:val="20"/>
                <w:szCs w:val="20"/>
              </w:rPr>
            </w:pPr>
          </w:p>
        </w:tc>
        <w:tc>
          <w:tcPr>
            <w:tcW w:w="1579" w:type="pct"/>
            <w:shd w:val="clear" w:color="auto" w:fill="auto"/>
            <w:vAlign w:val="center"/>
          </w:tcPr>
          <w:p w:rsidR="007D7F90" w:rsidRPr="00356049" w:rsidRDefault="00780C5E" w:rsidP="007360A9">
            <w:pPr>
              <w:tabs>
                <w:tab w:val="num" w:pos="1080"/>
              </w:tabs>
              <w:rPr>
                <w:rFonts w:ascii="Verdana" w:hAnsi="Verdana" w:cs="Lucida Sans Unicode"/>
                <w:kern w:val="32"/>
                <w:sz w:val="22"/>
                <w:szCs w:val="20"/>
                <w:lang w:val="es-ES_tradnl"/>
              </w:rPr>
            </w:pPr>
            <w:r>
              <w:rPr>
                <w:rFonts w:ascii="Verdana" w:hAnsi="Verdana" w:cs="Lucida Sans Unicode"/>
                <w:kern w:val="32"/>
                <w:sz w:val="22"/>
                <w:szCs w:val="20"/>
                <w:lang w:val="es-ES_tradnl"/>
              </w:rPr>
              <w:t xml:space="preserve">Hasta 2 </w:t>
            </w:r>
            <w:r w:rsidR="007D7F90" w:rsidRPr="00356049">
              <w:rPr>
                <w:rFonts w:ascii="Verdana" w:hAnsi="Verdana" w:cs="Lucida Sans Unicode"/>
                <w:kern w:val="32"/>
                <w:sz w:val="22"/>
                <w:szCs w:val="20"/>
                <w:lang w:val="es-ES_tradnl"/>
              </w:rPr>
              <w:t>Diplomado</w:t>
            </w:r>
            <w:r>
              <w:rPr>
                <w:rFonts w:ascii="Verdana" w:hAnsi="Verdana" w:cs="Lucida Sans Unicode"/>
                <w:kern w:val="32"/>
                <w:sz w:val="22"/>
                <w:szCs w:val="20"/>
                <w:lang w:val="es-ES_tradnl"/>
              </w:rPr>
              <w:t>s</w:t>
            </w:r>
            <w:r w:rsidR="007D7F90" w:rsidRPr="00356049">
              <w:rPr>
                <w:rFonts w:ascii="Verdana" w:hAnsi="Verdana" w:cs="Lucida Sans Unicode"/>
                <w:kern w:val="32"/>
                <w:sz w:val="22"/>
                <w:szCs w:val="20"/>
                <w:lang w:val="es-ES_tradnl"/>
              </w:rPr>
              <w:t xml:space="preserve"> </w:t>
            </w:r>
            <w:r w:rsidR="00356049" w:rsidRPr="00356049">
              <w:rPr>
                <w:rFonts w:ascii="Verdana" w:hAnsi="Verdana" w:cs="Lucida Sans Unicode"/>
                <w:kern w:val="32"/>
                <w:sz w:val="22"/>
                <w:szCs w:val="20"/>
                <w:lang w:val="es-ES_tradnl"/>
              </w:rPr>
              <w:t xml:space="preserve">de </w:t>
            </w:r>
            <w:r w:rsidR="00356049">
              <w:rPr>
                <w:rFonts w:ascii="Verdana" w:hAnsi="Verdana" w:cs="Lucida Sans Unicode"/>
                <w:kern w:val="32"/>
                <w:sz w:val="22"/>
                <w:szCs w:val="20"/>
                <w:lang w:val="es-ES_tradnl"/>
              </w:rPr>
              <w:t xml:space="preserve">especialización en Normas Internacionales de Contabilidad y deseable especialización en al menos una de las siguientes áreas: </w:t>
            </w:r>
            <w:r w:rsidR="00356049" w:rsidRPr="00356049">
              <w:rPr>
                <w:rFonts w:ascii="Verdana" w:hAnsi="Verdana" w:cs="Lucida Sans Unicode"/>
                <w:kern w:val="32"/>
                <w:sz w:val="22"/>
                <w:szCs w:val="20"/>
                <w:lang w:val="es-ES_tradnl"/>
              </w:rPr>
              <w:t>Contabilidad Gubernamental, finanzas, ley de administración financiera del Estado, SIGFE.</w:t>
            </w:r>
          </w:p>
        </w:tc>
        <w:tc>
          <w:tcPr>
            <w:tcW w:w="623" w:type="pct"/>
            <w:vAlign w:val="center"/>
          </w:tcPr>
          <w:p w:rsidR="007D7F90" w:rsidRPr="00480AA9" w:rsidRDefault="007D7F90" w:rsidP="007360A9">
            <w:pPr>
              <w:pStyle w:val="Textoindependiente3"/>
              <w:spacing w:after="0"/>
              <w:ind w:right="18"/>
              <w:jc w:val="center"/>
              <w:rPr>
                <w:rFonts w:ascii="Verdana" w:eastAsia="Calibri" w:hAnsi="Verdana" w:cs="Arial"/>
                <w:bCs/>
                <w:sz w:val="20"/>
                <w:szCs w:val="20"/>
              </w:rPr>
            </w:pPr>
            <w:r w:rsidRPr="00480AA9">
              <w:rPr>
                <w:rFonts w:ascii="Verdana" w:eastAsia="Calibri" w:hAnsi="Verdana" w:cs="Arial"/>
                <w:bCs/>
                <w:sz w:val="20"/>
                <w:szCs w:val="20"/>
              </w:rPr>
              <w:t>60</w:t>
            </w:r>
          </w:p>
        </w:tc>
        <w:tc>
          <w:tcPr>
            <w:tcW w:w="874" w:type="pct"/>
            <w:vMerge/>
            <w:vAlign w:val="center"/>
          </w:tcPr>
          <w:p w:rsidR="007D7F90" w:rsidRPr="00480AA9" w:rsidRDefault="007D7F90" w:rsidP="007360A9">
            <w:pPr>
              <w:jc w:val="center"/>
              <w:rPr>
                <w:rFonts w:ascii="Verdana" w:hAnsi="Verdana" w:cs="Arial"/>
                <w:sz w:val="20"/>
                <w:szCs w:val="20"/>
              </w:rPr>
            </w:pPr>
          </w:p>
        </w:tc>
        <w:tc>
          <w:tcPr>
            <w:tcW w:w="823" w:type="pc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3</w:t>
            </w:r>
          </w:p>
        </w:tc>
      </w:tr>
      <w:tr w:rsidR="00F84B1D" w:rsidRPr="00480AA9" w:rsidTr="00EE0645">
        <w:trPr>
          <w:trHeight w:val="75"/>
        </w:trPr>
        <w:tc>
          <w:tcPr>
            <w:tcW w:w="1101" w:type="pct"/>
            <w:vMerge/>
            <w:vAlign w:val="center"/>
          </w:tcPr>
          <w:p w:rsidR="00F84B1D" w:rsidRPr="00480AA9" w:rsidRDefault="00F84B1D" w:rsidP="007360A9">
            <w:pPr>
              <w:rPr>
                <w:rFonts w:ascii="Verdana" w:hAnsi="Verdana" w:cs="Arial"/>
                <w:b/>
                <w:sz w:val="20"/>
                <w:szCs w:val="20"/>
              </w:rPr>
            </w:pPr>
          </w:p>
        </w:tc>
        <w:tc>
          <w:tcPr>
            <w:tcW w:w="1579" w:type="pct"/>
            <w:shd w:val="clear" w:color="auto" w:fill="auto"/>
            <w:vAlign w:val="center"/>
          </w:tcPr>
          <w:p w:rsidR="00F84B1D" w:rsidRPr="00356049" w:rsidRDefault="00356049" w:rsidP="00356049">
            <w:pPr>
              <w:rPr>
                <w:rFonts w:ascii="Verdana" w:hAnsi="Verdana" w:cs="Lucida Sans Unicode"/>
                <w:kern w:val="32"/>
                <w:sz w:val="22"/>
                <w:szCs w:val="20"/>
                <w:lang w:val="es-ES_tradnl"/>
              </w:rPr>
            </w:pPr>
            <w:r w:rsidRPr="00356049">
              <w:rPr>
                <w:rFonts w:ascii="Verdana" w:hAnsi="Verdana" w:cs="Lucida Sans Unicode"/>
                <w:kern w:val="32"/>
                <w:sz w:val="22"/>
                <w:szCs w:val="20"/>
                <w:lang w:val="es-ES_tradnl"/>
              </w:rPr>
              <w:t xml:space="preserve">Curso de </w:t>
            </w:r>
            <w:r>
              <w:rPr>
                <w:rFonts w:ascii="Verdana" w:hAnsi="Verdana" w:cs="Lucida Sans Unicode"/>
                <w:kern w:val="32"/>
                <w:sz w:val="22"/>
                <w:szCs w:val="20"/>
                <w:lang w:val="es-ES_tradnl"/>
              </w:rPr>
              <w:t xml:space="preserve">especialización en Normas Internacionales de Contabilidad y deseable especialización en al </w:t>
            </w:r>
            <w:r>
              <w:rPr>
                <w:rFonts w:ascii="Verdana" w:hAnsi="Verdana" w:cs="Lucida Sans Unicode"/>
                <w:kern w:val="32"/>
                <w:sz w:val="22"/>
                <w:szCs w:val="20"/>
                <w:lang w:val="es-ES_tradnl"/>
              </w:rPr>
              <w:lastRenderedPageBreak/>
              <w:t xml:space="preserve">menos una de las siguientes áreas: </w:t>
            </w:r>
            <w:r w:rsidRPr="00356049">
              <w:rPr>
                <w:rFonts w:ascii="Verdana" w:hAnsi="Verdana" w:cs="Lucida Sans Unicode"/>
                <w:kern w:val="32"/>
                <w:sz w:val="22"/>
                <w:szCs w:val="20"/>
                <w:lang w:val="es-ES_tradnl"/>
              </w:rPr>
              <w:t>Contabilidad Gubernamental, finanzas, ley de administración financiera del Estado, SIGFE.</w:t>
            </w:r>
          </w:p>
        </w:tc>
        <w:tc>
          <w:tcPr>
            <w:tcW w:w="623" w:type="pct"/>
            <w:vAlign w:val="center"/>
          </w:tcPr>
          <w:p w:rsidR="00F84B1D" w:rsidRPr="00480AA9" w:rsidRDefault="00F84B1D" w:rsidP="007360A9">
            <w:pPr>
              <w:pStyle w:val="Textoindependiente3"/>
              <w:spacing w:after="0"/>
              <w:ind w:right="18"/>
              <w:jc w:val="center"/>
              <w:rPr>
                <w:rFonts w:ascii="Verdana" w:eastAsia="Calibri" w:hAnsi="Verdana" w:cs="Arial"/>
                <w:bCs/>
                <w:sz w:val="20"/>
                <w:szCs w:val="20"/>
              </w:rPr>
            </w:pPr>
            <w:r w:rsidRPr="00480AA9">
              <w:rPr>
                <w:rFonts w:ascii="Verdana" w:eastAsia="Calibri" w:hAnsi="Verdana" w:cs="Arial"/>
                <w:bCs/>
                <w:sz w:val="20"/>
                <w:szCs w:val="20"/>
              </w:rPr>
              <w:lastRenderedPageBreak/>
              <w:t>30</w:t>
            </w:r>
          </w:p>
        </w:tc>
        <w:tc>
          <w:tcPr>
            <w:tcW w:w="874" w:type="pct"/>
            <w:vMerge/>
            <w:vAlign w:val="center"/>
          </w:tcPr>
          <w:p w:rsidR="00F84B1D" w:rsidRPr="00480AA9" w:rsidRDefault="00F84B1D" w:rsidP="007360A9">
            <w:pPr>
              <w:jc w:val="center"/>
              <w:rPr>
                <w:rFonts w:ascii="Verdana" w:hAnsi="Verdana" w:cs="Arial"/>
                <w:sz w:val="20"/>
                <w:szCs w:val="20"/>
              </w:rPr>
            </w:pPr>
          </w:p>
        </w:tc>
        <w:tc>
          <w:tcPr>
            <w:tcW w:w="823" w:type="pct"/>
            <w:vAlign w:val="center"/>
          </w:tcPr>
          <w:p w:rsidR="00F84B1D" w:rsidRPr="00480AA9" w:rsidRDefault="00F84B1D" w:rsidP="007360A9">
            <w:pPr>
              <w:jc w:val="center"/>
              <w:rPr>
                <w:rFonts w:ascii="Verdana" w:hAnsi="Verdana" w:cs="Arial"/>
                <w:sz w:val="20"/>
                <w:szCs w:val="20"/>
              </w:rPr>
            </w:pPr>
            <w:r w:rsidRPr="00480AA9">
              <w:rPr>
                <w:rFonts w:ascii="Verdana" w:hAnsi="Verdana" w:cs="Arial"/>
                <w:sz w:val="20"/>
                <w:szCs w:val="20"/>
              </w:rPr>
              <w:t>1,5</w:t>
            </w:r>
          </w:p>
        </w:tc>
      </w:tr>
      <w:tr w:rsidR="003B5445" w:rsidRPr="00480AA9" w:rsidTr="00EE0645">
        <w:trPr>
          <w:trHeight w:val="100"/>
        </w:trPr>
        <w:tc>
          <w:tcPr>
            <w:tcW w:w="1101" w:type="pct"/>
            <w:vMerge w:val="restart"/>
            <w:vAlign w:val="center"/>
          </w:tcPr>
          <w:p w:rsidR="003B5445" w:rsidRPr="00480AA9" w:rsidRDefault="003B5445" w:rsidP="007360A9">
            <w:pPr>
              <w:rPr>
                <w:rFonts w:ascii="Verdana" w:hAnsi="Verdana" w:cs="Arial"/>
                <w:b/>
                <w:sz w:val="20"/>
                <w:szCs w:val="20"/>
              </w:rPr>
            </w:pPr>
            <w:r w:rsidRPr="00480AA9">
              <w:rPr>
                <w:rFonts w:ascii="Verdana" w:hAnsi="Verdana" w:cs="Arial"/>
                <w:b/>
                <w:sz w:val="20"/>
                <w:szCs w:val="20"/>
              </w:rPr>
              <w:lastRenderedPageBreak/>
              <w:t>Experiencia Profesional</w:t>
            </w:r>
          </w:p>
        </w:tc>
        <w:tc>
          <w:tcPr>
            <w:tcW w:w="1579" w:type="pct"/>
            <w:shd w:val="clear" w:color="auto" w:fill="auto"/>
            <w:vAlign w:val="center"/>
          </w:tcPr>
          <w:p w:rsidR="003B5445" w:rsidRPr="00356049" w:rsidRDefault="003B5445" w:rsidP="007360A9">
            <w:pPr>
              <w:rPr>
                <w:rFonts w:ascii="Verdana" w:hAnsi="Verdana" w:cs="Lucida Sans Unicode"/>
                <w:kern w:val="32"/>
                <w:sz w:val="22"/>
                <w:szCs w:val="20"/>
                <w:lang w:val="es-ES_tradnl"/>
              </w:rPr>
            </w:pPr>
            <w:r w:rsidRPr="00356049">
              <w:rPr>
                <w:rFonts w:ascii="Verdana" w:hAnsi="Verdana" w:cs="Lucida Sans Unicode"/>
                <w:kern w:val="32"/>
                <w:sz w:val="22"/>
                <w:szCs w:val="20"/>
                <w:lang w:val="es-ES_tradnl"/>
              </w:rPr>
              <w:t xml:space="preserve">Poseer </w:t>
            </w:r>
            <w:r w:rsidR="00356049" w:rsidRPr="00356049">
              <w:rPr>
                <w:rFonts w:ascii="Verdana" w:hAnsi="Verdana" w:cs="Lucida Sans Unicode"/>
                <w:kern w:val="32"/>
                <w:sz w:val="22"/>
                <w:szCs w:val="20"/>
                <w:lang w:val="es-ES_tradnl"/>
              </w:rPr>
              <w:t>tres años o más  de experiencia profesional en el área de finanzas dentro del sector público.</w:t>
            </w:r>
          </w:p>
        </w:tc>
        <w:tc>
          <w:tcPr>
            <w:tcW w:w="623" w:type="pct"/>
            <w:vAlign w:val="center"/>
          </w:tcPr>
          <w:p w:rsidR="003B5445" w:rsidRPr="00480AA9" w:rsidRDefault="003B5445" w:rsidP="007360A9">
            <w:pPr>
              <w:jc w:val="center"/>
              <w:rPr>
                <w:rFonts w:ascii="Verdana" w:eastAsia="Calibri" w:hAnsi="Verdana" w:cs="Arial"/>
                <w:bCs/>
                <w:sz w:val="20"/>
                <w:szCs w:val="20"/>
              </w:rPr>
            </w:pPr>
            <w:r w:rsidRPr="00480AA9">
              <w:rPr>
                <w:rFonts w:ascii="Verdana" w:eastAsia="Calibri" w:hAnsi="Verdana" w:cs="Arial"/>
                <w:bCs/>
                <w:sz w:val="20"/>
                <w:szCs w:val="20"/>
              </w:rPr>
              <w:t>100</w:t>
            </w:r>
          </w:p>
        </w:tc>
        <w:tc>
          <w:tcPr>
            <w:tcW w:w="874" w:type="pct"/>
            <w:vMerge w:val="restart"/>
            <w:vAlign w:val="center"/>
          </w:tcPr>
          <w:p w:rsidR="003B5445" w:rsidRPr="00480AA9" w:rsidRDefault="00622997" w:rsidP="007360A9">
            <w:pPr>
              <w:jc w:val="center"/>
              <w:rPr>
                <w:rFonts w:ascii="Verdana" w:hAnsi="Verdana" w:cs="Arial"/>
                <w:sz w:val="20"/>
                <w:szCs w:val="20"/>
              </w:rPr>
            </w:pPr>
            <w:r>
              <w:rPr>
                <w:rFonts w:ascii="Verdana" w:hAnsi="Verdana" w:cs="Arial"/>
                <w:sz w:val="20"/>
                <w:szCs w:val="20"/>
              </w:rPr>
              <w:t>12</w:t>
            </w:r>
            <w:r w:rsidR="003B5445" w:rsidRPr="00480AA9">
              <w:rPr>
                <w:rFonts w:ascii="Verdana" w:hAnsi="Verdana" w:cs="Arial"/>
                <w:sz w:val="20"/>
                <w:szCs w:val="20"/>
              </w:rPr>
              <w:t>%</w:t>
            </w:r>
          </w:p>
        </w:tc>
        <w:tc>
          <w:tcPr>
            <w:tcW w:w="823" w:type="pct"/>
            <w:vAlign w:val="center"/>
          </w:tcPr>
          <w:p w:rsidR="003B5445" w:rsidRPr="00480AA9" w:rsidRDefault="00622997" w:rsidP="007360A9">
            <w:pPr>
              <w:jc w:val="center"/>
              <w:rPr>
                <w:rFonts w:ascii="Verdana" w:hAnsi="Verdana" w:cs="Arial"/>
                <w:sz w:val="20"/>
                <w:szCs w:val="20"/>
              </w:rPr>
            </w:pPr>
            <w:r>
              <w:rPr>
                <w:rFonts w:ascii="Verdana" w:hAnsi="Verdana" w:cs="Arial"/>
                <w:sz w:val="20"/>
                <w:szCs w:val="20"/>
              </w:rPr>
              <w:t>12</w:t>
            </w:r>
          </w:p>
        </w:tc>
      </w:tr>
      <w:tr w:rsidR="00F84B1D" w:rsidRPr="00480AA9" w:rsidTr="00EE0645">
        <w:trPr>
          <w:trHeight w:val="100"/>
        </w:trPr>
        <w:tc>
          <w:tcPr>
            <w:tcW w:w="1101" w:type="pct"/>
            <w:vMerge/>
            <w:vAlign w:val="center"/>
          </w:tcPr>
          <w:p w:rsidR="00F84B1D" w:rsidRPr="00480AA9" w:rsidRDefault="00F84B1D" w:rsidP="007360A9">
            <w:pPr>
              <w:rPr>
                <w:rFonts w:ascii="Verdana" w:hAnsi="Verdana" w:cs="Arial"/>
                <w:sz w:val="20"/>
                <w:szCs w:val="20"/>
              </w:rPr>
            </w:pPr>
          </w:p>
        </w:tc>
        <w:tc>
          <w:tcPr>
            <w:tcW w:w="1579" w:type="pct"/>
            <w:shd w:val="clear" w:color="auto" w:fill="auto"/>
            <w:vAlign w:val="center"/>
          </w:tcPr>
          <w:p w:rsidR="00F84B1D" w:rsidRPr="00356049" w:rsidRDefault="00F84B1D" w:rsidP="007360A9">
            <w:pPr>
              <w:rPr>
                <w:rFonts w:ascii="Verdana" w:hAnsi="Verdana" w:cs="Lucida Sans Unicode"/>
                <w:kern w:val="32"/>
                <w:sz w:val="22"/>
                <w:szCs w:val="20"/>
                <w:lang w:val="es-ES_tradnl"/>
              </w:rPr>
            </w:pPr>
            <w:r w:rsidRPr="00356049">
              <w:rPr>
                <w:rFonts w:ascii="Verdana" w:hAnsi="Verdana" w:cs="Lucida Sans Unicode"/>
                <w:kern w:val="32"/>
                <w:sz w:val="22"/>
                <w:szCs w:val="20"/>
                <w:lang w:val="es-ES_tradnl"/>
              </w:rPr>
              <w:t xml:space="preserve">Poseer </w:t>
            </w:r>
            <w:r w:rsidR="00356049" w:rsidRPr="00356049">
              <w:rPr>
                <w:rFonts w:ascii="Verdana" w:hAnsi="Verdana" w:cs="Lucida Sans Unicode"/>
                <w:kern w:val="32"/>
                <w:sz w:val="22"/>
                <w:szCs w:val="20"/>
                <w:lang w:val="es-ES_tradnl"/>
              </w:rPr>
              <w:t>al menos dos años de experiencia profesional en el área de finanzas dentro del sector público.</w:t>
            </w:r>
          </w:p>
        </w:tc>
        <w:tc>
          <w:tcPr>
            <w:tcW w:w="623" w:type="pct"/>
            <w:vAlign w:val="center"/>
          </w:tcPr>
          <w:p w:rsidR="00F84B1D" w:rsidRPr="00480AA9" w:rsidRDefault="00F84B1D" w:rsidP="007360A9">
            <w:pPr>
              <w:jc w:val="center"/>
              <w:rPr>
                <w:rFonts w:ascii="Verdana" w:eastAsia="Calibri" w:hAnsi="Verdana" w:cs="Arial"/>
                <w:bCs/>
                <w:sz w:val="20"/>
                <w:szCs w:val="20"/>
              </w:rPr>
            </w:pPr>
          </w:p>
          <w:p w:rsidR="00F84B1D" w:rsidRPr="00480AA9" w:rsidRDefault="00F84B1D" w:rsidP="007360A9">
            <w:pPr>
              <w:jc w:val="center"/>
              <w:rPr>
                <w:rFonts w:ascii="Verdana" w:eastAsia="Calibri" w:hAnsi="Verdana" w:cs="Arial"/>
                <w:bCs/>
                <w:sz w:val="20"/>
                <w:szCs w:val="20"/>
              </w:rPr>
            </w:pPr>
            <w:r w:rsidRPr="00480AA9">
              <w:rPr>
                <w:rFonts w:ascii="Verdana" w:eastAsia="Calibri" w:hAnsi="Verdana" w:cs="Arial"/>
                <w:bCs/>
                <w:sz w:val="20"/>
                <w:szCs w:val="20"/>
              </w:rPr>
              <w:t>70</w:t>
            </w:r>
          </w:p>
          <w:p w:rsidR="00F84B1D" w:rsidRPr="00480AA9" w:rsidRDefault="00F84B1D" w:rsidP="007360A9">
            <w:pPr>
              <w:jc w:val="center"/>
              <w:rPr>
                <w:rFonts w:ascii="Verdana" w:eastAsia="Calibri" w:hAnsi="Verdana" w:cs="Arial"/>
                <w:bCs/>
                <w:sz w:val="20"/>
                <w:szCs w:val="20"/>
              </w:rPr>
            </w:pPr>
          </w:p>
        </w:tc>
        <w:tc>
          <w:tcPr>
            <w:tcW w:w="874" w:type="pct"/>
            <w:vMerge/>
            <w:vAlign w:val="center"/>
          </w:tcPr>
          <w:p w:rsidR="00F84B1D" w:rsidRPr="00480AA9" w:rsidRDefault="00F84B1D" w:rsidP="007360A9">
            <w:pPr>
              <w:jc w:val="center"/>
              <w:rPr>
                <w:rFonts w:ascii="Verdana" w:hAnsi="Verdana" w:cs="Arial"/>
                <w:sz w:val="20"/>
                <w:szCs w:val="20"/>
              </w:rPr>
            </w:pPr>
          </w:p>
        </w:tc>
        <w:tc>
          <w:tcPr>
            <w:tcW w:w="823" w:type="pct"/>
            <w:vAlign w:val="center"/>
          </w:tcPr>
          <w:p w:rsidR="00F84B1D" w:rsidRPr="00480AA9" w:rsidRDefault="00622997" w:rsidP="007360A9">
            <w:pPr>
              <w:jc w:val="center"/>
              <w:rPr>
                <w:rFonts w:ascii="Verdana" w:hAnsi="Verdana" w:cs="Arial"/>
                <w:sz w:val="20"/>
                <w:szCs w:val="20"/>
              </w:rPr>
            </w:pPr>
            <w:r>
              <w:rPr>
                <w:rFonts w:ascii="Verdana" w:hAnsi="Verdana" w:cs="Arial"/>
                <w:sz w:val="20"/>
                <w:szCs w:val="20"/>
              </w:rPr>
              <w:t>8</w:t>
            </w:r>
          </w:p>
        </w:tc>
      </w:tr>
      <w:tr w:rsidR="007D7F90" w:rsidRPr="00480AA9" w:rsidTr="00EE0645">
        <w:trPr>
          <w:trHeight w:val="100"/>
        </w:trPr>
        <w:tc>
          <w:tcPr>
            <w:tcW w:w="1101" w:type="pct"/>
            <w:vMerge/>
            <w:vAlign w:val="center"/>
          </w:tcPr>
          <w:p w:rsidR="007D7F90" w:rsidRPr="00480AA9" w:rsidRDefault="007D7F90" w:rsidP="007360A9">
            <w:pPr>
              <w:rPr>
                <w:rFonts w:ascii="Verdana" w:hAnsi="Verdana" w:cs="Arial"/>
                <w:sz w:val="20"/>
                <w:szCs w:val="20"/>
              </w:rPr>
            </w:pPr>
          </w:p>
        </w:tc>
        <w:tc>
          <w:tcPr>
            <w:tcW w:w="1579" w:type="pct"/>
            <w:shd w:val="clear" w:color="auto" w:fill="auto"/>
            <w:vAlign w:val="center"/>
          </w:tcPr>
          <w:p w:rsidR="007D7F90" w:rsidRPr="00356049" w:rsidRDefault="00F84B1D" w:rsidP="00356049">
            <w:pPr>
              <w:rPr>
                <w:rFonts w:ascii="Verdana" w:hAnsi="Verdana" w:cs="Lucida Sans Unicode"/>
                <w:kern w:val="32"/>
                <w:sz w:val="22"/>
                <w:szCs w:val="20"/>
                <w:lang w:val="es-ES_tradnl"/>
              </w:rPr>
            </w:pPr>
            <w:r w:rsidRPr="00356049">
              <w:rPr>
                <w:rFonts w:ascii="Verdana" w:hAnsi="Verdana" w:cs="Lucida Sans Unicode"/>
                <w:kern w:val="32"/>
                <w:sz w:val="22"/>
                <w:szCs w:val="20"/>
                <w:lang w:val="es-ES_tradnl"/>
              </w:rPr>
              <w:t xml:space="preserve">Poseer </w:t>
            </w:r>
            <w:r w:rsidR="00356049" w:rsidRPr="00356049">
              <w:rPr>
                <w:rFonts w:ascii="Verdana" w:hAnsi="Verdana" w:cs="Lucida Sans Unicode"/>
                <w:kern w:val="32"/>
                <w:sz w:val="22"/>
                <w:szCs w:val="20"/>
                <w:lang w:val="es-ES_tradnl"/>
              </w:rPr>
              <w:t>un año</w:t>
            </w:r>
            <w:r w:rsidRPr="00356049">
              <w:rPr>
                <w:rFonts w:ascii="Verdana" w:hAnsi="Verdana" w:cs="Lucida Sans Unicode"/>
                <w:kern w:val="32"/>
                <w:sz w:val="22"/>
                <w:szCs w:val="20"/>
                <w:lang w:val="es-ES_tradnl"/>
              </w:rPr>
              <w:t xml:space="preserve"> de experiencia profesional en </w:t>
            </w:r>
            <w:r w:rsidR="00356049" w:rsidRPr="00356049">
              <w:rPr>
                <w:rFonts w:ascii="Verdana" w:hAnsi="Verdana" w:cs="Lucida Sans Unicode"/>
                <w:kern w:val="32"/>
                <w:sz w:val="22"/>
                <w:szCs w:val="20"/>
                <w:lang w:val="es-ES_tradnl"/>
              </w:rPr>
              <w:t>el área de finanzas dentro del sector público</w:t>
            </w:r>
            <w:r w:rsidRPr="00356049">
              <w:rPr>
                <w:rFonts w:ascii="Verdana" w:hAnsi="Verdana" w:cs="Lucida Sans Unicode"/>
                <w:kern w:val="32"/>
                <w:sz w:val="22"/>
                <w:szCs w:val="20"/>
                <w:lang w:val="es-ES_tradnl"/>
              </w:rPr>
              <w:t>.</w:t>
            </w:r>
          </w:p>
        </w:tc>
        <w:tc>
          <w:tcPr>
            <w:tcW w:w="623" w:type="pct"/>
            <w:vAlign w:val="center"/>
          </w:tcPr>
          <w:p w:rsidR="00F84B1D" w:rsidRPr="00480AA9" w:rsidRDefault="00F84B1D" w:rsidP="007360A9">
            <w:pPr>
              <w:jc w:val="center"/>
              <w:rPr>
                <w:rFonts w:ascii="Verdana" w:hAnsi="Verdana" w:cs="Arial"/>
                <w:sz w:val="20"/>
                <w:szCs w:val="20"/>
              </w:rPr>
            </w:pPr>
          </w:p>
          <w:p w:rsidR="007D7F90" w:rsidRPr="00480AA9" w:rsidRDefault="007D7F90" w:rsidP="007360A9">
            <w:pPr>
              <w:jc w:val="center"/>
              <w:rPr>
                <w:rFonts w:ascii="Verdana" w:hAnsi="Verdana" w:cs="Arial"/>
                <w:sz w:val="20"/>
                <w:szCs w:val="20"/>
              </w:rPr>
            </w:pPr>
            <w:r w:rsidRPr="00480AA9">
              <w:rPr>
                <w:rFonts w:ascii="Verdana" w:hAnsi="Verdana" w:cs="Arial"/>
                <w:sz w:val="20"/>
                <w:szCs w:val="20"/>
              </w:rPr>
              <w:t>50</w:t>
            </w:r>
          </w:p>
        </w:tc>
        <w:tc>
          <w:tcPr>
            <w:tcW w:w="874" w:type="pct"/>
            <w:vMerge/>
            <w:vAlign w:val="center"/>
          </w:tcPr>
          <w:p w:rsidR="007D7F90" w:rsidRPr="00480AA9" w:rsidRDefault="007D7F90" w:rsidP="007360A9">
            <w:pPr>
              <w:jc w:val="center"/>
              <w:rPr>
                <w:rFonts w:ascii="Verdana" w:hAnsi="Verdana" w:cs="Arial"/>
                <w:sz w:val="20"/>
                <w:szCs w:val="20"/>
              </w:rPr>
            </w:pPr>
          </w:p>
        </w:tc>
        <w:tc>
          <w:tcPr>
            <w:tcW w:w="823" w:type="pc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5</w:t>
            </w:r>
          </w:p>
        </w:tc>
      </w:tr>
    </w:tbl>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conocimientos técnicos que podrán ser objeto de medición son:</w:t>
      </w:r>
    </w:p>
    <w:p w:rsidR="007D7F90" w:rsidRPr="00480AA9" w:rsidRDefault="00BE5F57"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Normas Internacionales de Contabilidad</w:t>
      </w:r>
      <w:r w:rsidR="007D7F90" w:rsidRPr="00480AA9">
        <w:rPr>
          <w:rFonts w:ascii="Verdana" w:hAnsi="Verdana" w:cs="Calibri"/>
          <w:sz w:val="22"/>
          <w:szCs w:val="21"/>
        </w:rPr>
        <w:t>.</w:t>
      </w:r>
    </w:p>
    <w:p w:rsidR="002D57C2" w:rsidRPr="00480AA9" w:rsidRDefault="00BE5F57"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Contabilidad Gubernamental</w:t>
      </w:r>
    </w:p>
    <w:p w:rsidR="007D7F90" w:rsidRPr="00480AA9" w:rsidRDefault="00BE5F57" w:rsidP="00C94086">
      <w:pPr>
        <w:pStyle w:val="Prrafodelista"/>
        <w:numPr>
          <w:ilvl w:val="0"/>
          <w:numId w:val="5"/>
        </w:numPr>
        <w:spacing w:line="276" w:lineRule="auto"/>
        <w:jc w:val="both"/>
        <w:rPr>
          <w:rFonts w:ascii="Verdana" w:hAnsi="Verdana" w:cs="Arial"/>
          <w:sz w:val="22"/>
        </w:rPr>
      </w:pPr>
      <w:r>
        <w:rPr>
          <w:rFonts w:ascii="Verdana" w:hAnsi="Verdana" w:cs="Arial"/>
          <w:sz w:val="22"/>
        </w:rPr>
        <w:t>Finanzas</w:t>
      </w:r>
    </w:p>
    <w:p w:rsidR="007D7F90" w:rsidRDefault="00BE5F57" w:rsidP="00C94086">
      <w:pPr>
        <w:pStyle w:val="Prrafodelista"/>
        <w:numPr>
          <w:ilvl w:val="0"/>
          <w:numId w:val="5"/>
        </w:numPr>
        <w:spacing w:line="276" w:lineRule="auto"/>
        <w:jc w:val="both"/>
        <w:rPr>
          <w:rFonts w:ascii="Verdana" w:hAnsi="Verdana" w:cs="Arial"/>
          <w:sz w:val="22"/>
        </w:rPr>
      </w:pPr>
      <w:r>
        <w:rPr>
          <w:rFonts w:ascii="Verdana" w:hAnsi="Verdana" w:cs="Arial"/>
          <w:sz w:val="22"/>
        </w:rPr>
        <w:t>Ley de Administración Financiera del Estado</w:t>
      </w:r>
    </w:p>
    <w:p w:rsidR="00BE5F57" w:rsidRPr="00480AA9" w:rsidRDefault="00BE5F57" w:rsidP="00C94086">
      <w:pPr>
        <w:pStyle w:val="Prrafodelista"/>
        <w:numPr>
          <w:ilvl w:val="0"/>
          <w:numId w:val="5"/>
        </w:numPr>
        <w:spacing w:line="276" w:lineRule="auto"/>
        <w:jc w:val="both"/>
        <w:rPr>
          <w:rFonts w:ascii="Verdana" w:hAnsi="Verdana" w:cs="Arial"/>
          <w:sz w:val="22"/>
        </w:rPr>
      </w:pPr>
      <w:r>
        <w:rPr>
          <w:rFonts w:ascii="Verdana" w:hAnsi="Verdana" w:cs="Arial"/>
          <w:sz w:val="22"/>
        </w:rPr>
        <w:t>SIGFE</w:t>
      </w:r>
    </w:p>
    <w:p w:rsidR="007D7F90" w:rsidRPr="00480AA9" w:rsidRDefault="007D7F90" w:rsidP="00C94086">
      <w:pPr>
        <w:pStyle w:val="Prrafodelista"/>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 xml:space="preserve">No cumple con los conocimientos técnicos </w:t>
            </w:r>
            <w:r w:rsidRPr="00480AA9">
              <w:rPr>
                <w:rFonts w:ascii="Verdana" w:eastAsia="Calibri" w:hAnsi="Verdana" w:cs="Arial"/>
                <w:bCs/>
                <w:sz w:val="22"/>
                <w:szCs w:val="22"/>
              </w:rPr>
              <w:lastRenderedPageBreak/>
              <w:t>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lastRenderedPageBreak/>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3: Evaluación Psicolaboral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 xml:space="preserve">Preocupación por trabajar bajo un estándar de excelencia, orientándose a ayudar o servir a nuestros </w:t>
      </w:r>
      <w:r w:rsidRPr="00480AA9">
        <w:rPr>
          <w:rFonts w:ascii="Verdana" w:hAnsi="Verdana" w:cs="Tunga"/>
          <w:iCs/>
          <w:color w:val="000000"/>
          <w:sz w:val="22"/>
        </w:rPr>
        <w:lastRenderedPageBreak/>
        <w:t>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061725" w:rsidRDefault="007D7F90" w:rsidP="007D7F90">
      <w:pPr>
        <w:spacing w:line="276" w:lineRule="auto"/>
        <w:jc w:val="both"/>
        <w:rPr>
          <w:rFonts w:ascii="Verdana" w:hAnsi="Verdana" w:cs="Tunga"/>
          <w:iCs/>
          <w:color w:val="000000"/>
          <w:sz w:val="22"/>
        </w:rPr>
      </w:pPr>
    </w:p>
    <w:p w:rsidR="00061725" w:rsidRPr="00061725" w:rsidRDefault="00061725" w:rsidP="00061725">
      <w:pPr>
        <w:numPr>
          <w:ilvl w:val="0"/>
          <w:numId w:val="9"/>
        </w:numPr>
        <w:jc w:val="both"/>
        <w:rPr>
          <w:rFonts w:ascii="Verdana" w:hAnsi="Verdana" w:cs="Tunga"/>
          <w:iCs/>
          <w:color w:val="000000"/>
          <w:sz w:val="22"/>
        </w:rPr>
      </w:pPr>
      <w:r w:rsidRPr="00061725">
        <w:rPr>
          <w:rFonts w:ascii="Verdana" w:hAnsi="Verdana" w:cs="Tunga"/>
          <w:b/>
          <w:iCs/>
          <w:color w:val="000000"/>
          <w:sz w:val="22"/>
        </w:rPr>
        <w:t>Tolerancia a la Presión</w:t>
      </w:r>
      <w:r w:rsidRPr="00061725">
        <w:rPr>
          <w:rFonts w:ascii="Verdana" w:hAnsi="Verdana" w:cs="Tunga"/>
          <w:iCs/>
          <w:color w:val="000000"/>
          <w:sz w:val="22"/>
        </w:rPr>
        <w:t>: Capacidad de continuar actuando eficazmente aún en situaciones de presión de tiempo, oposiciones y diversidad.  Es la facultad de responder y trabajar con alto desempeño en situaciones de mucha exigencia.</w:t>
      </w:r>
    </w:p>
    <w:p w:rsidR="007D7F90" w:rsidRPr="00061725" w:rsidRDefault="007D7F90" w:rsidP="004F72B2">
      <w:pPr>
        <w:spacing w:line="276" w:lineRule="auto"/>
        <w:ind w:left="644"/>
        <w:jc w:val="both"/>
        <w:rPr>
          <w:rFonts w:ascii="Verdana" w:hAnsi="Verdana" w:cs="Tunga"/>
          <w:iCs/>
          <w:color w:val="000000"/>
          <w:sz w:val="22"/>
        </w:rPr>
      </w:pPr>
    </w:p>
    <w:p w:rsidR="00061725" w:rsidRPr="00061725" w:rsidRDefault="00061725" w:rsidP="00061725">
      <w:pPr>
        <w:numPr>
          <w:ilvl w:val="0"/>
          <w:numId w:val="9"/>
        </w:numPr>
        <w:jc w:val="both"/>
        <w:rPr>
          <w:rFonts w:ascii="Verdana" w:hAnsi="Verdana" w:cs="Tunga"/>
          <w:iCs/>
          <w:color w:val="000000"/>
          <w:sz w:val="22"/>
        </w:rPr>
      </w:pPr>
      <w:r w:rsidRPr="00061725">
        <w:rPr>
          <w:rFonts w:ascii="Verdana" w:hAnsi="Verdana" w:cs="Tunga"/>
          <w:b/>
          <w:iCs/>
          <w:color w:val="000000"/>
          <w:sz w:val="22"/>
        </w:rPr>
        <w:t>Análisis del Entorno</w:t>
      </w:r>
      <w:r w:rsidRPr="00061725">
        <w:rPr>
          <w:rFonts w:ascii="Verdana" w:hAnsi="Verdana" w:cs="Tunga"/>
          <w:iCs/>
          <w:color w:val="000000"/>
          <w:sz w:val="22"/>
        </w:rPr>
        <w:t>: Es la capacidad de analizar en detalle una serie de variables, situaciones o condiciones que afectan e  impactan en el desarrollo de la Institución.</w:t>
      </w:r>
    </w:p>
    <w:p w:rsidR="007D7F90" w:rsidRPr="00061725" w:rsidRDefault="007D7F90" w:rsidP="00061725">
      <w:pPr>
        <w:spacing w:line="276" w:lineRule="auto"/>
        <w:ind w:left="708"/>
        <w:jc w:val="both"/>
        <w:rPr>
          <w:rFonts w:ascii="Verdana" w:hAnsi="Verdana" w:cs="Tunga"/>
          <w:iCs/>
          <w:color w:val="000000"/>
          <w:sz w:val="22"/>
        </w:rPr>
      </w:pPr>
    </w:p>
    <w:p w:rsidR="00061725" w:rsidRPr="00061725" w:rsidRDefault="00061725" w:rsidP="00061725">
      <w:pPr>
        <w:numPr>
          <w:ilvl w:val="0"/>
          <w:numId w:val="9"/>
        </w:numPr>
        <w:jc w:val="both"/>
        <w:rPr>
          <w:rFonts w:ascii="Verdana" w:hAnsi="Verdana" w:cs="Tunga"/>
          <w:iCs/>
          <w:color w:val="000000"/>
          <w:sz w:val="22"/>
        </w:rPr>
      </w:pPr>
      <w:r w:rsidRPr="00061725">
        <w:rPr>
          <w:rFonts w:ascii="Verdana" w:hAnsi="Verdana" w:cs="Tunga"/>
          <w:b/>
          <w:iCs/>
          <w:color w:val="000000"/>
          <w:sz w:val="22"/>
        </w:rPr>
        <w:t>Proactividad</w:t>
      </w:r>
      <w:r w:rsidRPr="00061725">
        <w:rPr>
          <w:rFonts w:ascii="Verdana" w:hAnsi="Verdana" w:cs="Tunga"/>
          <w:iCs/>
          <w:color w:val="000000"/>
          <w:sz w:val="22"/>
        </w:rPr>
        <w:t>: Es capaz de tomar la iniciativa y anticiparse a las situaciones diarias en el desempeño de sus funciones, planificándose a mediano y largo plazo.</w:t>
      </w:r>
    </w:p>
    <w:p w:rsidR="00D620AA" w:rsidRPr="00061725" w:rsidRDefault="00D620AA" w:rsidP="004F72B2">
      <w:pPr>
        <w:spacing w:line="276" w:lineRule="auto"/>
        <w:ind w:left="644"/>
        <w:jc w:val="both"/>
        <w:rPr>
          <w:rFonts w:ascii="Verdana" w:hAnsi="Verdana" w:cs="Tunga"/>
          <w:iCs/>
          <w:color w:val="000000"/>
          <w:sz w:val="22"/>
        </w:rPr>
      </w:pPr>
    </w:p>
    <w:p w:rsidR="00061725" w:rsidRPr="00061725" w:rsidRDefault="00061725" w:rsidP="00061725">
      <w:pPr>
        <w:numPr>
          <w:ilvl w:val="0"/>
          <w:numId w:val="9"/>
        </w:numPr>
        <w:jc w:val="both"/>
        <w:rPr>
          <w:rFonts w:ascii="Verdana" w:hAnsi="Verdana" w:cs="Tunga"/>
          <w:iCs/>
          <w:color w:val="000000"/>
          <w:sz w:val="22"/>
        </w:rPr>
      </w:pPr>
      <w:r w:rsidRPr="00061725">
        <w:rPr>
          <w:rFonts w:ascii="Verdana" w:hAnsi="Verdana" w:cs="Tunga"/>
          <w:b/>
          <w:iCs/>
          <w:color w:val="000000"/>
          <w:sz w:val="22"/>
        </w:rPr>
        <w:t>Pensamiento Analítico y Conceptual</w:t>
      </w:r>
      <w:r w:rsidRPr="00061725">
        <w:rPr>
          <w:rFonts w:ascii="Verdana" w:hAnsi="Verdana" w:cs="Tunga"/>
          <w:iCs/>
          <w:color w:val="000000"/>
          <w:sz w:val="22"/>
        </w:rPr>
        <w:t>: Capacidad de comprender una situación o problema trazando paso a paso y de manera causal las implicancias, involucra la capacidad de integrar diversas situaciones en un cuadro global.</w:t>
      </w:r>
    </w:p>
    <w:p w:rsidR="00D620AA" w:rsidRPr="00061725" w:rsidRDefault="00D620AA" w:rsidP="004F72B2">
      <w:pPr>
        <w:spacing w:line="276" w:lineRule="auto"/>
        <w:ind w:left="644"/>
        <w:jc w:val="both"/>
        <w:rPr>
          <w:rFonts w:ascii="Verdana" w:hAnsi="Verdana" w:cs="Tunga"/>
          <w:iCs/>
          <w:color w:val="000000"/>
          <w:sz w:val="22"/>
        </w:rPr>
      </w:pPr>
    </w:p>
    <w:p w:rsidR="00061725" w:rsidRPr="00061725" w:rsidRDefault="00061725" w:rsidP="00061725">
      <w:pPr>
        <w:numPr>
          <w:ilvl w:val="0"/>
          <w:numId w:val="9"/>
        </w:numPr>
        <w:jc w:val="both"/>
        <w:rPr>
          <w:rFonts w:ascii="Verdana" w:hAnsi="Verdana" w:cs="Tunga"/>
          <w:iCs/>
          <w:color w:val="000000"/>
          <w:sz w:val="22"/>
        </w:rPr>
      </w:pPr>
      <w:r w:rsidRPr="00061725">
        <w:rPr>
          <w:rFonts w:ascii="Verdana" w:hAnsi="Verdana" w:cs="Tunga"/>
          <w:b/>
          <w:iCs/>
          <w:color w:val="000000"/>
          <w:sz w:val="22"/>
        </w:rPr>
        <w:t>Orientación a Resultados</w:t>
      </w:r>
      <w:r w:rsidRPr="00061725">
        <w:rPr>
          <w:rFonts w:ascii="Verdana" w:hAnsi="Verdana" w:cs="Tunga"/>
          <w:iCs/>
          <w:color w:val="000000"/>
          <w:sz w:val="22"/>
        </w:rPr>
        <w:t>: Es la capacidad de encaminar todos los actos al logro de lo esperado, actuando con velocidad y sentido de urgencia ante decisiones importantes, necesarias para satisfacer las necesidades del usuario.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18,75 puntos, para pasar a la siguiente etapa. </w:t>
      </w:r>
    </w:p>
    <w:p w:rsidR="00D620AA" w:rsidRPr="00480AA9" w:rsidRDefault="00D620AA"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Adecuación psicolaboral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16432A"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no 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w:t>
      </w:r>
      <w:proofErr w:type="gramStart"/>
      <w:r w:rsidR="007360A9" w:rsidRPr="00480AA9">
        <w:rPr>
          <w:rFonts w:ascii="Verdana" w:hAnsi="Verdana" w:cs="Arial"/>
          <w:sz w:val="22"/>
          <w:szCs w:val="22"/>
        </w:rPr>
        <w:t>resaltar</w:t>
      </w:r>
      <w:proofErr w:type="gramEnd"/>
      <w:r w:rsidR="007360A9" w:rsidRPr="00480AA9">
        <w:rPr>
          <w:rFonts w:ascii="Verdana" w:hAnsi="Verdana" w:cs="Arial"/>
          <w:sz w:val="22"/>
          <w:szCs w:val="22"/>
        </w:rPr>
        <w:t xml:space="preserve"> como en los demás ítems)</w:t>
      </w:r>
    </w:p>
    <w:p w:rsidR="003A2FA5" w:rsidRPr="00480AA9" w:rsidRDefault="003A2FA5" w:rsidP="0016432A">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Evaluación del Comité de 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sobresalientes habilidades y competencias 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100</w:t>
            </w:r>
          </w:p>
        </w:tc>
        <w:tc>
          <w:tcPr>
            <w:tcW w:w="1725"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30%</w:t>
            </w:r>
          </w:p>
          <w:p w:rsidR="00734BC3" w:rsidRPr="00480AA9" w:rsidRDefault="00734BC3" w:rsidP="00C774B8">
            <w:pPr>
              <w:jc w:val="center"/>
              <w:rPr>
                <w:rFonts w:ascii="Verdana" w:hAnsi="Verdana" w:cs="Arial"/>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Presentas mínimas habilidades y competencias 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presenta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t xml:space="preserve">Para ser considerado/a idóneo/a las personas que postulan deberán obtener un puntaje final igual o superior a </w:t>
      </w:r>
      <w:r w:rsidRPr="00480AA9">
        <w:rPr>
          <w:rFonts w:ascii="Verdana" w:hAnsi="Verdana" w:cs="Arial"/>
          <w:b/>
          <w:sz w:val="22"/>
          <w:szCs w:val="21"/>
        </w:rPr>
        <w:t>6</w:t>
      </w:r>
      <w:r w:rsidR="00AE1E2E">
        <w:rPr>
          <w:rFonts w:ascii="Verdana" w:hAnsi="Verdana" w:cs="Arial"/>
          <w:b/>
          <w:sz w:val="22"/>
          <w:szCs w:val="21"/>
        </w:rPr>
        <w:t>5</w:t>
      </w:r>
      <w:r w:rsidRPr="00480AA9">
        <w:rPr>
          <w:rFonts w:ascii="Verdana" w:hAnsi="Verdana" w:cs="Arial"/>
          <w:b/>
          <w:sz w:val="22"/>
          <w:szCs w:val="21"/>
        </w:rPr>
        <w:t xml:space="preserve">,25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 xml:space="preserve">las personas que hubieren </w:t>
      </w:r>
      <w:r w:rsidR="0016432A" w:rsidRPr="00480AA9">
        <w:rPr>
          <w:rFonts w:ascii="Verdana" w:hAnsi="Verdana" w:cs="Arial"/>
          <w:sz w:val="22"/>
          <w:szCs w:val="22"/>
        </w:rPr>
        <w:lastRenderedPageBreak/>
        <w:t>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Pr="00480AA9"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Director</w:t>
      </w:r>
      <w:r w:rsidR="00DC7F0B" w:rsidRPr="00480AA9">
        <w:rPr>
          <w:rFonts w:ascii="Verdana" w:hAnsi="Verdana" w:cs="Arial"/>
          <w:sz w:val="22"/>
          <w:szCs w:val="22"/>
        </w:rPr>
        <w:t xml:space="preserve"> </w:t>
      </w:r>
      <w:r w:rsidRPr="00480AA9">
        <w:rPr>
          <w:rFonts w:ascii="Verdana" w:hAnsi="Verdana" w:cs="Arial"/>
          <w:sz w:val="22"/>
          <w:szCs w:val="22"/>
        </w:rPr>
        <w:t>Nacional podrá declarar desierto o suspender un proceso de selección, cualquiera sea su naturaleza y en cualquiera de sus etapas. Los 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BE5F57">
        <w:rPr>
          <w:rFonts w:ascii="Verdana" w:hAnsi="Verdana" w:cs="Arial"/>
          <w:b/>
          <w:snapToGrid w:val="0"/>
          <w:sz w:val="22"/>
          <w:szCs w:val="22"/>
        </w:rPr>
        <w:t>27</w:t>
      </w:r>
      <w:r w:rsidR="003A2FA5">
        <w:rPr>
          <w:rFonts w:ascii="Verdana" w:hAnsi="Verdana" w:cs="Arial"/>
          <w:b/>
          <w:snapToGrid w:val="0"/>
          <w:sz w:val="22"/>
          <w:szCs w:val="22"/>
        </w:rPr>
        <w:t xml:space="preserve"> de </w:t>
      </w:r>
      <w:r w:rsidR="00BE5F57">
        <w:rPr>
          <w:rFonts w:ascii="Verdana" w:hAnsi="Verdana" w:cs="Arial"/>
          <w:b/>
          <w:snapToGrid w:val="0"/>
          <w:sz w:val="22"/>
          <w:szCs w:val="22"/>
        </w:rPr>
        <w:t>abril</w:t>
      </w:r>
      <w:r w:rsidR="003A2FA5">
        <w:rPr>
          <w:rFonts w:ascii="Verdana" w:hAnsi="Verdana" w:cs="Arial"/>
          <w:b/>
          <w:snapToGrid w:val="0"/>
          <w:sz w:val="22"/>
          <w:szCs w:val="22"/>
        </w:rPr>
        <w:t xml:space="preserve"> </w:t>
      </w:r>
      <w:r w:rsidRPr="00480AA9">
        <w:rPr>
          <w:rFonts w:ascii="Verdana" w:hAnsi="Verdana" w:cs="Arial"/>
          <w:b/>
          <w:snapToGrid w:val="0"/>
          <w:sz w:val="22"/>
          <w:szCs w:val="22"/>
        </w:rPr>
        <w:t>de 201</w:t>
      </w:r>
      <w:r w:rsidR="003A2FA5">
        <w:rPr>
          <w:rFonts w:ascii="Verdana" w:hAnsi="Verdana" w:cs="Arial"/>
          <w:b/>
          <w:snapToGrid w:val="0"/>
          <w:sz w:val="22"/>
          <w:szCs w:val="22"/>
        </w:rPr>
        <w:t>7</w:t>
      </w:r>
      <w:r w:rsidRPr="00480AA9">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AE1E2E" w:rsidRDefault="00AE1E2E" w:rsidP="007D7F90">
      <w:pPr>
        <w:pStyle w:val="Sangradetextonormal"/>
        <w:widowControl w:val="0"/>
        <w:spacing w:after="100" w:afterAutospacing="1" w:line="276" w:lineRule="auto"/>
        <w:ind w:left="0"/>
        <w:jc w:val="both"/>
        <w:rPr>
          <w:rFonts w:ascii="Verdana" w:hAnsi="Verdana" w:cs="Arial"/>
          <w:snapToGrid w:val="0"/>
          <w:sz w:val="22"/>
          <w:szCs w:val="22"/>
        </w:rPr>
      </w:pPr>
    </w:p>
    <w:p w:rsidR="00AE1E2E" w:rsidRPr="00480AA9" w:rsidRDefault="00AE1E2E" w:rsidP="007D7F90">
      <w:pPr>
        <w:pStyle w:val="Sangradetextonormal"/>
        <w:widowControl w:val="0"/>
        <w:spacing w:after="100" w:afterAutospacing="1" w:line="276" w:lineRule="auto"/>
        <w:ind w:left="0"/>
        <w:jc w:val="both"/>
        <w:rPr>
          <w:rFonts w:ascii="Verdana" w:hAnsi="Verdana" w:cs="Arial"/>
          <w:snapToGrid w:val="0"/>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9"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7D7F90" w:rsidRPr="00480AA9" w:rsidRDefault="00BE5F57"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Departamento de Administración y Finanzas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 xml:space="preserve">Jefe/a del Departamento de </w:t>
      </w:r>
      <w:r w:rsidR="00BE5F57">
        <w:rPr>
          <w:rFonts w:ascii="Verdana" w:hAnsi="Verdana" w:cs="Arial"/>
          <w:sz w:val="22"/>
          <w:szCs w:val="22"/>
        </w:rPr>
        <w:t>Estudios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0835DE" w:rsidRDefault="000835DE" w:rsidP="007D7F90">
      <w:pPr>
        <w:spacing w:line="276" w:lineRule="auto"/>
        <w:jc w:val="both"/>
        <w:rPr>
          <w:rFonts w:ascii="Verdana" w:hAnsi="Verdana" w:cs="Arial"/>
          <w:sz w:val="22"/>
          <w:szCs w:val="22"/>
        </w:rPr>
      </w:pPr>
    </w:p>
    <w:p w:rsidR="00AE1E2E" w:rsidRDefault="00AE1E2E" w:rsidP="007D7F90">
      <w:pPr>
        <w:spacing w:line="276" w:lineRule="auto"/>
        <w:jc w:val="both"/>
        <w:rPr>
          <w:rFonts w:ascii="Verdana" w:hAnsi="Verdana" w:cs="Arial"/>
          <w:sz w:val="22"/>
          <w:szCs w:val="22"/>
        </w:rPr>
      </w:pPr>
    </w:p>
    <w:p w:rsidR="00AE1E2E" w:rsidRDefault="00AE1E2E" w:rsidP="007D7F90">
      <w:pPr>
        <w:spacing w:line="276" w:lineRule="auto"/>
        <w:jc w:val="both"/>
        <w:rPr>
          <w:rFonts w:ascii="Verdana" w:hAnsi="Verdana" w:cs="Arial"/>
          <w:sz w:val="22"/>
          <w:szCs w:val="22"/>
        </w:rPr>
      </w:pPr>
    </w:p>
    <w:p w:rsidR="00AE1E2E" w:rsidRDefault="00AE1E2E" w:rsidP="007D7F90">
      <w:pPr>
        <w:spacing w:line="276" w:lineRule="auto"/>
        <w:jc w:val="both"/>
        <w:rPr>
          <w:rFonts w:ascii="Verdana" w:hAnsi="Verdana" w:cs="Arial"/>
          <w:sz w:val="22"/>
          <w:szCs w:val="22"/>
        </w:rPr>
      </w:pPr>
    </w:p>
    <w:p w:rsidR="00AE1E2E" w:rsidRPr="00480AA9" w:rsidRDefault="00AE1E2E"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w:t>
      </w:r>
      <w:proofErr w:type="gramStart"/>
      <w:r w:rsidRPr="00480AA9">
        <w:rPr>
          <w:rFonts w:ascii="Verdana" w:hAnsi="Verdana" w:cs="Arial"/>
          <w:sz w:val="22"/>
          <w:szCs w:val="22"/>
        </w:rPr>
        <w:t>a</w:t>
      </w:r>
      <w:proofErr w:type="gramEnd"/>
      <w:r w:rsidRPr="00480AA9">
        <w:rPr>
          <w:rFonts w:ascii="Verdana" w:hAnsi="Verdana" w:cs="Arial"/>
          <w:sz w:val="22"/>
          <w:szCs w:val="22"/>
        </w:rPr>
        <w:t xml:space="preserve">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BE5F57" w:rsidRPr="00D3287B" w:rsidRDefault="00BE5F57" w:rsidP="00BE5F57">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headerReference w:type="default" r:id="rId20"/>
      <w:footerReference w:type="default" r:id="rId21"/>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C4" w:rsidRDefault="00E36CC4">
      <w:r>
        <w:separator/>
      </w:r>
    </w:p>
  </w:endnote>
  <w:endnote w:type="continuationSeparator" w:id="0">
    <w:p w:rsidR="00E36CC4" w:rsidRDefault="00E3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rsidR="00687097" w:rsidRDefault="00687097">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771DF2">
          <w:rPr>
            <w:rFonts w:ascii="Verdana" w:hAnsi="Verdana"/>
            <w:noProof/>
            <w:sz w:val="22"/>
          </w:rPr>
          <w:t>6</w:t>
        </w:r>
        <w:r w:rsidRPr="00D3287B">
          <w:rPr>
            <w:rFonts w:ascii="Verdana" w:hAnsi="Verdana"/>
            <w:sz w:val="22"/>
          </w:rPr>
          <w:fldChar w:fldCharType="end"/>
        </w:r>
      </w:p>
    </w:sdtContent>
  </w:sdt>
  <w:p w:rsidR="00687097" w:rsidRDefault="00687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C4" w:rsidRDefault="00E36CC4">
      <w:r>
        <w:separator/>
      </w:r>
    </w:p>
  </w:footnote>
  <w:footnote w:type="continuationSeparator" w:id="0">
    <w:p w:rsidR="00E36CC4" w:rsidRDefault="00E36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97" w:rsidRDefault="00687097"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D1E1AF3"/>
    <w:multiLevelType w:val="hybridMultilevel"/>
    <w:tmpl w:val="6C0A418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FEC3C60"/>
    <w:multiLevelType w:val="hybridMultilevel"/>
    <w:tmpl w:val="EB84A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6">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nsid w:val="7F24652F"/>
    <w:multiLevelType w:val="hybridMultilevel"/>
    <w:tmpl w:val="E34ED17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5"/>
  </w:num>
  <w:num w:numId="2">
    <w:abstractNumId w:val="13"/>
  </w:num>
  <w:num w:numId="3">
    <w:abstractNumId w:val="6"/>
  </w:num>
  <w:num w:numId="4">
    <w:abstractNumId w:val="9"/>
  </w:num>
  <w:num w:numId="5">
    <w:abstractNumId w:val="2"/>
  </w:num>
  <w:num w:numId="6">
    <w:abstractNumId w:val="1"/>
  </w:num>
  <w:num w:numId="7">
    <w:abstractNumId w:val="11"/>
  </w:num>
  <w:num w:numId="8">
    <w:abstractNumId w:val="8"/>
  </w:num>
  <w:num w:numId="9">
    <w:abstractNumId w:val="14"/>
  </w:num>
  <w:num w:numId="10">
    <w:abstractNumId w:val="10"/>
  </w:num>
  <w:num w:numId="11">
    <w:abstractNumId w:val="12"/>
  </w:num>
  <w:num w:numId="12">
    <w:abstractNumId w:val="7"/>
  </w:num>
  <w:num w:numId="13">
    <w:abstractNumId w:val="0"/>
  </w:num>
  <w:num w:numId="14">
    <w:abstractNumId w:val="4"/>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17DD9"/>
    <w:rsid w:val="0005128C"/>
    <w:rsid w:val="00061725"/>
    <w:rsid w:val="000730E4"/>
    <w:rsid w:val="000835DE"/>
    <w:rsid w:val="00092374"/>
    <w:rsid w:val="0009559E"/>
    <w:rsid w:val="000B21AB"/>
    <w:rsid w:val="000B229F"/>
    <w:rsid w:val="000C551D"/>
    <w:rsid w:val="000C659D"/>
    <w:rsid w:val="0011608D"/>
    <w:rsid w:val="00116B9A"/>
    <w:rsid w:val="00131396"/>
    <w:rsid w:val="00156D2F"/>
    <w:rsid w:val="0016432A"/>
    <w:rsid w:val="00170975"/>
    <w:rsid w:val="00193AAF"/>
    <w:rsid w:val="001A0B35"/>
    <w:rsid w:val="001A1788"/>
    <w:rsid w:val="001B3F64"/>
    <w:rsid w:val="001B5CF8"/>
    <w:rsid w:val="001C41E9"/>
    <w:rsid w:val="001C5561"/>
    <w:rsid w:val="001C5CAF"/>
    <w:rsid w:val="001E17A2"/>
    <w:rsid w:val="002024FD"/>
    <w:rsid w:val="002131C3"/>
    <w:rsid w:val="0021326E"/>
    <w:rsid w:val="00250AEF"/>
    <w:rsid w:val="002622E4"/>
    <w:rsid w:val="002A216E"/>
    <w:rsid w:val="002B0C05"/>
    <w:rsid w:val="002B3095"/>
    <w:rsid w:val="002B552C"/>
    <w:rsid w:val="002C30AB"/>
    <w:rsid w:val="002D57C2"/>
    <w:rsid w:val="002D5B03"/>
    <w:rsid w:val="002F335F"/>
    <w:rsid w:val="0031172F"/>
    <w:rsid w:val="003306BC"/>
    <w:rsid w:val="00356049"/>
    <w:rsid w:val="0037465A"/>
    <w:rsid w:val="003978F4"/>
    <w:rsid w:val="003A2FA5"/>
    <w:rsid w:val="003B5445"/>
    <w:rsid w:val="003E03BF"/>
    <w:rsid w:val="003F5CF4"/>
    <w:rsid w:val="003F60F1"/>
    <w:rsid w:val="0040644B"/>
    <w:rsid w:val="00424436"/>
    <w:rsid w:val="00424D35"/>
    <w:rsid w:val="00435D01"/>
    <w:rsid w:val="004378E6"/>
    <w:rsid w:val="0047233C"/>
    <w:rsid w:val="00480AA9"/>
    <w:rsid w:val="00486F57"/>
    <w:rsid w:val="004C66B6"/>
    <w:rsid w:val="004C66C3"/>
    <w:rsid w:val="004E39C0"/>
    <w:rsid w:val="004F72B2"/>
    <w:rsid w:val="0052493D"/>
    <w:rsid w:val="005452DD"/>
    <w:rsid w:val="0055694B"/>
    <w:rsid w:val="0056002A"/>
    <w:rsid w:val="00576755"/>
    <w:rsid w:val="005A01C0"/>
    <w:rsid w:val="005B0B00"/>
    <w:rsid w:val="005C7CF7"/>
    <w:rsid w:val="005E1B38"/>
    <w:rsid w:val="005E7CC1"/>
    <w:rsid w:val="00613637"/>
    <w:rsid w:val="00622997"/>
    <w:rsid w:val="00624D86"/>
    <w:rsid w:val="00626DC5"/>
    <w:rsid w:val="006355AB"/>
    <w:rsid w:val="00635D84"/>
    <w:rsid w:val="00687097"/>
    <w:rsid w:val="00691D0F"/>
    <w:rsid w:val="00692C84"/>
    <w:rsid w:val="006A4B43"/>
    <w:rsid w:val="006C57A0"/>
    <w:rsid w:val="006D6253"/>
    <w:rsid w:val="006E63CE"/>
    <w:rsid w:val="0070737A"/>
    <w:rsid w:val="00707C3C"/>
    <w:rsid w:val="00717480"/>
    <w:rsid w:val="0072194E"/>
    <w:rsid w:val="00734BC3"/>
    <w:rsid w:val="007360A9"/>
    <w:rsid w:val="007401F8"/>
    <w:rsid w:val="00742897"/>
    <w:rsid w:val="00746123"/>
    <w:rsid w:val="00747D14"/>
    <w:rsid w:val="00752EA3"/>
    <w:rsid w:val="007638A9"/>
    <w:rsid w:val="00771DF2"/>
    <w:rsid w:val="00780C5E"/>
    <w:rsid w:val="007961CB"/>
    <w:rsid w:val="007B0FA7"/>
    <w:rsid w:val="007B273A"/>
    <w:rsid w:val="007D7670"/>
    <w:rsid w:val="007D7F90"/>
    <w:rsid w:val="007F52C7"/>
    <w:rsid w:val="0080085B"/>
    <w:rsid w:val="00812636"/>
    <w:rsid w:val="00853C6E"/>
    <w:rsid w:val="00857AED"/>
    <w:rsid w:val="008706BB"/>
    <w:rsid w:val="008777A3"/>
    <w:rsid w:val="00883657"/>
    <w:rsid w:val="00885931"/>
    <w:rsid w:val="00891C89"/>
    <w:rsid w:val="00892BDB"/>
    <w:rsid w:val="00894240"/>
    <w:rsid w:val="008B5B2D"/>
    <w:rsid w:val="008D3749"/>
    <w:rsid w:val="008D5FD3"/>
    <w:rsid w:val="008E18D9"/>
    <w:rsid w:val="00901A32"/>
    <w:rsid w:val="009072DE"/>
    <w:rsid w:val="009077AE"/>
    <w:rsid w:val="00907F7C"/>
    <w:rsid w:val="00915D06"/>
    <w:rsid w:val="00930CB5"/>
    <w:rsid w:val="00933434"/>
    <w:rsid w:val="0093393A"/>
    <w:rsid w:val="0094560E"/>
    <w:rsid w:val="00966D2D"/>
    <w:rsid w:val="00985184"/>
    <w:rsid w:val="00997EFD"/>
    <w:rsid w:val="009B1C4B"/>
    <w:rsid w:val="009C07E4"/>
    <w:rsid w:val="009C16AC"/>
    <w:rsid w:val="009C62C6"/>
    <w:rsid w:val="00A023F7"/>
    <w:rsid w:val="00A05A81"/>
    <w:rsid w:val="00A05CA4"/>
    <w:rsid w:val="00A17A2B"/>
    <w:rsid w:val="00A56072"/>
    <w:rsid w:val="00A56854"/>
    <w:rsid w:val="00A63B87"/>
    <w:rsid w:val="00A92960"/>
    <w:rsid w:val="00A95D23"/>
    <w:rsid w:val="00A95EB3"/>
    <w:rsid w:val="00AA280C"/>
    <w:rsid w:val="00AC6E1F"/>
    <w:rsid w:val="00AD1AFB"/>
    <w:rsid w:val="00AE1E2E"/>
    <w:rsid w:val="00B47763"/>
    <w:rsid w:val="00B55A07"/>
    <w:rsid w:val="00B74963"/>
    <w:rsid w:val="00B92417"/>
    <w:rsid w:val="00BB65E9"/>
    <w:rsid w:val="00BB76C6"/>
    <w:rsid w:val="00BC233F"/>
    <w:rsid w:val="00BC4F3D"/>
    <w:rsid w:val="00BD0280"/>
    <w:rsid w:val="00BD2912"/>
    <w:rsid w:val="00BE5F57"/>
    <w:rsid w:val="00C217EC"/>
    <w:rsid w:val="00C53506"/>
    <w:rsid w:val="00C553E6"/>
    <w:rsid w:val="00C5759B"/>
    <w:rsid w:val="00C774B8"/>
    <w:rsid w:val="00C920F5"/>
    <w:rsid w:val="00C94086"/>
    <w:rsid w:val="00CA2526"/>
    <w:rsid w:val="00CA3F30"/>
    <w:rsid w:val="00CB52AA"/>
    <w:rsid w:val="00CD25A1"/>
    <w:rsid w:val="00CD59DE"/>
    <w:rsid w:val="00D05823"/>
    <w:rsid w:val="00D545F0"/>
    <w:rsid w:val="00D620AA"/>
    <w:rsid w:val="00D63C3C"/>
    <w:rsid w:val="00D67053"/>
    <w:rsid w:val="00D70DE0"/>
    <w:rsid w:val="00D724A1"/>
    <w:rsid w:val="00D85509"/>
    <w:rsid w:val="00D87A4A"/>
    <w:rsid w:val="00DC3878"/>
    <w:rsid w:val="00DC7F0B"/>
    <w:rsid w:val="00E162A7"/>
    <w:rsid w:val="00E36CC4"/>
    <w:rsid w:val="00E9735D"/>
    <w:rsid w:val="00EA774C"/>
    <w:rsid w:val="00EC1F08"/>
    <w:rsid w:val="00EE0645"/>
    <w:rsid w:val="00F2296B"/>
    <w:rsid w:val="00F24FD1"/>
    <w:rsid w:val="00F35CAE"/>
    <w:rsid w:val="00F43279"/>
    <w:rsid w:val="00F440EC"/>
    <w:rsid w:val="00F56784"/>
    <w:rsid w:val="00F613F9"/>
    <w:rsid w:val="00F6733E"/>
    <w:rsid w:val="00F76E7E"/>
    <w:rsid w:val="00F83EB8"/>
    <w:rsid w:val="00F84B1D"/>
    <w:rsid w:val="00F918B6"/>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873">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yperlink" Target="http://www.empleospublicos.cl" TargetMode="External"/><Relationship Id="rId19" Type="http://schemas.openxmlformats.org/officeDocument/2006/relationships/hyperlink" Target="mailto:seleccion@senadi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5BC18-1597-4017-9236-01F578C8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4035</Words>
  <Characters>22196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2</cp:revision>
  <cp:lastPrinted>2016-03-07T12:53:00Z</cp:lastPrinted>
  <dcterms:created xsi:type="dcterms:W3CDTF">2017-04-06T12:14:00Z</dcterms:created>
  <dcterms:modified xsi:type="dcterms:W3CDTF">2017-04-06T12:14:00Z</dcterms:modified>
</cp:coreProperties>
</file>