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C540A1" w:rsidRPr="00885966" w:rsidRDefault="00C540A1" w:rsidP="0071321E">
      <w:pPr>
        <w:rPr>
          <w:rFonts w:ascii="Calibri" w:hAnsi="Calibri"/>
          <w:b/>
        </w:rPr>
      </w:pPr>
    </w:p>
    <w:p w:rsidR="002D0323" w:rsidRPr="00885966" w:rsidRDefault="00A52D6E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DIRECCIÓN REGIONAL DE MAULE, REEMPLAZO PRE Y POST NATAL</w:t>
      </w:r>
    </w:p>
    <w:p w:rsidR="0071321E" w:rsidRDefault="00060475" w:rsidP="00EE2F75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71321E" w:rsidRPr="00885966">
        <w:rPr>
          <w:rFonts w:ascii="Calibri" w:hAnsi="Calibri"/>
        </w:rPr>
        <w:t>Etapa</w:t>
      </w:r>
      <w:r w:rsidR="00EE2F75">
        <w:rPr>
          <w:rFonts w:ascii="Calibri" w:hAnsi="Calibri"/>
        </w:rPr>
        <w:t>s</w:t>
      </w:r>
      <w:r w:rsidR="00406574">
        <w:rPr>
          <w:rFonts w:ascii="Calibri" w:hAnsi="Calibri"/>
        </w:rPr>
        <w:t xml:space="preserve"> </w:t>
      </w:r>
      <w:r w:rsidR="00EE2F75">
        <w:rPr>
          <w:rFonts w:ascii="Calibri" w:hAnsi="Calibri"/>
        </w:rPr>
        <w:t>0 y 1</w:t>
      </w:r>
      <w:r>
        <w:rPr>
          <w:rFonts w:ascii="Calibri" w:hAnsi="Calibri"/>
        </w:rPr>
        <w:tab/>
      </w:r>
      <w:r w:rsidR="00EE2F75">
        <w:rPr>
          <w:rFonts w:ascii="Calibri" w:hAnsi="Calibri"/>
        </w:rPr>
        <w:tab/>
      </w:r>
    </w:p>
    <w:p w:rsidR="00C540A1" w:rsidRDefault="00C540A1" w:rsidP="00060475">
      <w:pPr>
        <w:tabs>
          <w:tab w:val="center" w:pos="4730"/>
          <w:tab w:val="left" w:pos="5717"/>
        </w:tabs>
        <w:rPr>
          <w:rFonts w:ascii="Calibri" w:hAnsi="Calibri"/>
        </w:rPr>
      </w:pP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856D5">
        <w:rPr>
          <w:rFonts w:ascii="Calibri" w:hAnsi="Calibri"/>
        </w:rPr>
        <w:t xml:space="preserve">Admisibilidad y </w:t>
      </w:r>
      <w:r w:rsidR="001E4EEA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EE19D2" w:rsidRPr="00EE19D2" w:rsidTr="00EE19D2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E19D2" w:rsidRPr="00EE19D2" w:rsidRDefault="00EE19D2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EE19D2">
              <w:rPr>
                <w:rFonts w:ascii="Calibri" w:hAnsi="Calibri"/>
                <w:color w:val="000000"/>
                <w:lang w:val="es-CL" w:eastAsia="es-CL"/>
              </w:rPr>
              <w:t>RUT</w:t>
            </w:r>
          </w:p>
        </w:tc>
      </w:tr>
      <w:tr w:rsidR="00A52D6E" w:rsidRPr="00EE19D2" w:rsidTr="00B6078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2D6E" w:rsidRPr="007F1565" w:rsidRDefault="00A52D6E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6E" w:rsidRPr="00A52D6E" w:rsidRDefault="00A52D6E" w:rsidP="00A52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6E">
              <w:rPr>
                <w:rFonts w:ascii="Calibri" w:hAnsi="Calibri" w:cs="Calibri"/>
                <w:color w:val="000000"/>
              </w:rPr>
              <w:t>11.659.905-8</w:t>
            </w:r>
          </w:p>
        </w:tc>
      </w:tr>
      <w:tr w:rsidR="00A52D6E" w:rsidRPr="00EE19D2" w:rsidTr="00B60786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2D6E" w:rsidRPr="007F1565" w:rsidRDefault="00A52D6E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6E" w:rsidRPr="00A52D6E" w:rsidRDefault="00A52D6E" w:rsidP="00A52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6E">
              <w:rPr>
                <w:rFonts w:ascii="Calibri" w:hAnsi="Calibri" w:cs="Calibri"/>
                <w:color w:val="000000"/>
              </w:rPr>
              <w:t>13.598.061-7</w:t>
            </w:r>
          </w:p>
        </w:tc>
      </w:tr>
      <w:tr w:rsidR="00A52D6E" w:rsidRPr="00EE19D2" w:rsidTr="00B6078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2D6E" w:rsidRPr="007F1565" w:rsidRDefault="00A52D6E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6E" w:rsidRPr="00A52D6E" w:rsidRDefault="00A52D6E" w:rsidP="00A52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6E">
              <w:rPr>
                <w:rFonts w:ascii="Calibri" w:hAnsi="Calibri" w:cs="Calibri"/>
                <w:color w:val="000000"/>
              </w:rPr>
              <w:t>13.721.738-4</w:t>
            </w:r>
          </w:p>
        </w:tc>
      </w:tr>
      <w:tr w:rsidR="00A52D6E" w:rsidRPr="00EE19D2" w:rsidTr="00B6078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2D6E" w:rsidRPr="007F1565" w:rsidRDefault="00A52D6E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6E" w:rsidRPr="00A52D6E" w:rsidRDefault="00A52D6E" w:rsidP="00A52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6E">
              <w:rPr>
                <w:rFonts w:ascii="Calibri" w:hAnsi="Calibri" w:cs="Calibri"/>
                <w:color w:val="000000"/>
              </w:rPr>
              <w:t>13.903.167-9</w:t>
            </w:r>
          </w:p>
        </w:tc>
      </w:tr>
      <w:tr w:rsidR="00A52D6E" w:rsidRPr="00EE19D2" w:rsidTr="00B6078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2D6E" w:rsidRPr="007F1565" w:rsidRDefault="00A52D6E" w:rsidP="00C540A1">
            <w:pPr>
              <w:jc w:val="center"/>
              <w:rPr>
                <w:rFonts w:ascii="Calibri" w:hAnsi="Calibri"/>
                <w:color w:val="000000"/>
              </w:rPr>
            </w:pPr>
            <w:r w:rsidRPr="007F1565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6E" w:rsidRPr="00A52D6E" w:rsidRDefault="00A52D6E" w:rsidP="00A52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6E">
              <w:rPr>
                <w:rFonts w:ascii="Calibri" w:hAnsi="Calibri" w:cs="Calibri"/>
                <w:color w:val="000000"/>
              </w:rPr>
              <w:t>14.326.903-5</w:t>
            </w:r>
          </w:p>
        </w:tc>
      </w:tr>
      <w:tr w:rsidR="00A52D6E" w:rsidRPr="00EE19D2" w:rsidTr="00B60786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2D6E" w:rsidRPr="007F1565" w:rsidRDefault="00A52D6E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6E" w:rsidRPr="00A52D6E" w:rsidRDefault="00A52D6E" w:rsidP="00A52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6E">
              <w:rPr>
                <w:rFonts w:ascii="Calibri" w:hAnsi="Calibri" w:cs="Calibri"/>
                <w:color w:val="000000"/>
              </w:rPr>
              <w:t>15.176.076-7</w:t>
            </w:r>
          </w:p>
        </w:tc>
      </w:tr>
      <w:tr w:rsidR="00A52D6E" w:rsidRPr="00EE19D2" w:rsidTr="00B6078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2D6E" w:rsidRPr="007F1565" w:rsidRDefault="00A52D6E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6E" w:rsidRPr="00A52D6E" w:rsidRDefault="00A52D6E" w:rsidP="00A52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6E">
              <w:rPr>
                <w:rFonts w:ascii="Calibri" w:hAnsi="Calibri" w:cs="Calibri"/>
                <w:color w:val="000000"/>
              </w:rPr>
              <w:t>15.568.454-2</w:t>
            </w:r>
          </w:p>
        </w:tc>
      </w:tr>
      <w:tr w:rsidR="00A52D6E" w:rsidRPr="00EE19D2" w:rsidTr="00B60786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2D6E" w:rsidRPr="007F1565" w:rsidRDefault="00A52D6E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6E" w:rsidRPr="00A52D6E" w:rsidRDefault="00A52D6E" w:rsidP="00A52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6E">
              <w:rPr>
                <w:rFonts w:ascii="Calibri" w:hAnsi="Calibri" w:cs="Calibri"/>
                <w:color w:val="000000"/>
              </w:rPr>
              <w:t>16.363.719-7</w:t>
            </w:r>
          </w:p>
        </w:tc>
      </w:tr>
      <w:tr w:rsidR="00A52D6E" w:rsidRPr="00EE19D2" w:rsidTr="00B6078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2D6E" w:rsidRPr="007F1565" w:rsidRDefault="00A52D6E" w:rsidP="00C540A1">
            <w:pPr>
              <w:jc w:val="center"/>
              <w:rPr>
                <w:rFonts w:ascii="Calibri" w:hAnsi="Calibri" w:cs="Calibri"/>
                <w:color w:val="000000"/>
              </w:rPr>
            </w:pPr>
            <w:r w:rsidRPr="007F156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6E" w:rsidRPr="00A52D6E" w:rsidRDefault="00A52D6E" w:rsidP="00A52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6E">
              <w:rPr>
                <w:rFonts w:ascii="Calibri" w:hAnsi="Calibri" w:cs="Calibri"/>
                <w:color w:val="000000"/>
              </w:rPr>
              <w:t>16.453.979-2</w:t>
            </w:r>
          </w:p>
        </w:tc>
      </w:tr>
      <w:tr w:rsidR="00A52D6E" w:rsidRPr="00EE19D2" w:rsidTr="00B6078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2D6E" w:rsidRPr="007F1565" w:rsidRDefault="00A52D6E" w:rsidP="00C540A1">
            <w:pPr>
              <w:jc w:val="center"/>
              <w:rPr>
                <w:rFonts w:ascii="Calibri" w:hAnsi="Calibri"/>
                <w:color w:val="000000"/>
              </w:rPr>
            </w:pPr>
            <w:r w:rsidRPr="007F1565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6E" w:rsidRPr="00A52D6E" w:rsidRDefault="00A52D6E" w:rsidP="00A52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6E">
              <w:rPr>
                <w:rFonts w:ascii="Calibri" w:hAnsi="Calibri" w:cs="Calibri"/>
                <w:color w:val="000000"/>
              </w:rPr>
              <w:t>16.468.400-8</w:t>
            </w:r>
          </w:p>
        </w:tc>
      </w:tr>
      <w:tr w:rsidR="00A52D6E" w:rsidRPr="007F1565" w:rsidTr="00B6078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2D6E" w:rsidRPr="00EE2F75" w:rsidRDefault="00A52D6E" w:rsidP="007B4515">
            <w:pPr>
              <w:jc w:val="center"/>
              <w:rPr>
                <w:rFonts w:ascii="Calibri" w:hAnsi="Calibri"/>
                <w:color w:val="000000"/>
              </w:rPr>
            </w:pPr>
            <w:r w:rsidRPr="00EE2F75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6E" w:rsidRPr="00A52D6E" w:rsidRDefault="00A52D6E" w:rsidP="00A52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6E">
              <w:rPr>
                <w:rFonts w:ascii="Calibri" w:hAnsi="Calibri" w:cs="Calibri"/>
                <w:color w:val="000000"/>
              </w:rPr>
              <w:t>16.582.464-4</w:t>
            </w:r>
          </w:p>
        </w:tc>
      </w:tr>
      <w:tr w:rsidR="00A52D6E" w:rsidRPr="007F1565" w:rsidTr="00B6078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2D6E" w:rsidRPr="00EE2F75" w:rsidRDefault="00A52D6E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6E" w:rsidRPr="00A52D6E" w:rsidRDefault="00A52D6E" w:rsidP="00A52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6E">
              <w:rPr>
                <w:rFonts w:ascii="Calibri" w:hAnsi="Calibri" w:cs="Calibri"/>
                <w:color w:val="000000"/>
              </w:rPr>
              <w:t>16.730.469-9</w:t>
            </w:r>
          </w:p>
        </w:tc>
      </w:tr>
      <w:tr w:rsidR="00A52D6E" w:rsidRPr="007F1565" w:rsidTr="00B6078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2D6E" w:rsidRPr="00EE2F75" w:rsidRDefault="00A52D6E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6E" w:rsidRPr="00A52D6E" w:rsidRDefault="00A52D6E" w:rsidP="00A52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6E">
              <w:rPr>
                <w:rFonts w:ascii="Calibri" w:hAnsi="Calibri" w:cs="Calibri"/>
                <w:color w:val="000000"/>
              </w:rPr>
              <w:t>16.735.741-5</w:t>
            </w:r>
          </w:p>
        </w:tc>
      </w:tr>
      <w:tr w:rsidR="00A52D6E" w:rsidRPr="007F1565" w:rsidTr="00B6078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2D6E" w:rsidRPr="00EE2F75" w:rsidRDefault="00A52D6E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EE2F75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6E" w:rsidRPr="00A52D6E" w:rsidRDefault="00A52D6E" w:rsidP="00A52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6E">
              <w:rPr>
                <w:rFonts w:ascii="Calibri" w:hAnsi="Calibri" w:cs="Calibri"/>
                <w:color w:val="000000"/>
              </w:rPr>
              <w:t>17.332.151-1</w:t>
            </w:r>
          </w:p>
        </w:tc>
        <w:bookmarkStart w:id="0" w:name="_GoBack"/>
        <w:bookmarkEnd w:id="0"/>
      </w:tr>
      <w:tr w:rsidR="00A52D6E" w:rsidRPr="007F1565" w:rsidTr="00B6078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2D6E" w:rsidRPr="007F1565" w:rsidRDefault="00A52D6E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7F1565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6E" w:rsidRPr="00A52D6E" w:rsidRDefault="00A52D6E" w:rsidP="00A52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6E">
              <w:rPr>
                <w:rFonts w:ascii="Calibri" w:hAnsi="Calibri" w:cs="Calibri"/>
                <w:color w:val="000000"/>
              </w:rPr>
              <w:t>17.552.610-2</w:t>
            </w:r>
          </w:p>
        </w:tc>
      </w:tr>
      <w:tr w:rsidR="00A52D6E" w:rsidRPr="007F1565" w:rsidTr="00B6078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2D6E" w:rsidRPr="00EE2F75" w:rsidRDefault="00A52D6E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EE2F75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6E" w:rsidRPr="00A52D6E" w:rsidRDefault="00A52D6E" w:rsidP="00A52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6E">
              <w:rPr>
                <w:rFonts w:ascii="Calibri" w:hAnsi="Calibri" w:cs="Calibri"/>
                <w:color w:val="000000"/>
              </w:rPr>
              <w:t>17.572.091-K</w:t>
            </w:r>
          </w:p>
        </w:tc>
      </w:tr>
      <w:tr w:rsidR="00A52D6E" w:rsidRPr="007F1565" w:rsidTr="00B6078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52D6E" w:rsidRPr="00EE2F75" w:rsidRDefault="00A52D6E" w:rsidP="007B45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EE2F7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6E" w:rsidRPr="00A52D6E" w:rsidRDefault="00A52D6E" w:rsidP="00A52D6E">
            <w:pPr>
              <w:jc w:val="center"/>
              <w:rPr>
                <w:rFonts w:ascii="Calibri" w:hAnsi="Calibri" w:cs="Calibri"/>
                <w:color w:val="000000"/>
              </w:rPr>
            </w:pPr>
            <w:r w:rsidRPr="00A52D6E">
              <w:rPr>
                <w:rFonts w:ascii="Calibri" w:hAnsi="Calibri" w:cs="Calibri"/>
                <w:color w:val="000000"/>
              </w:rPr>
              <w:t>17.830.859-9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0856D5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60475"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EE2F75">
        <w:rPr>
          <w:rFonts w:ascii="Calibri" w:hAnsi="Calibri" w:cs="Calibri"/>
          <w:sz w:val="22"/>
          <w:szCs w:val="22"/>
        </w:rPr>
        <w:t>s 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D7244"/>
    <w:rsid w:val="00A14AA1"/>
    <w:rsid w:val="00A50492"/>
    <w:rsid w:val="00A52D6E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2019-07-05T15:37:00Z</dcterms:created>
  <dcterms:modified xsi:type="dcterms:W3CDTF">2019-07-05T15:37:00Z</dcterms:modified>
</cp:coreProperties>
</file>