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F2" w:rsidRDefault="002948F2" w:rsidP="009804B1">
      <w:pPr>
        <w:spacing w:line="276" w:lineRule="auto"/>
        <w:jc w:val="both"/>
        <w:rPr>
          <w:rFonts w:ascii="Verdana" w:hAnsi="Verdana" w:cs="Arial"/>
          <w:b/>
          <w:sz w:val="22"/>
          <w:szCs w:val="22"/>
        </w:rPr>
      </w:pPr>
    </w:p>
    <w:p w:rsidR="00A809DB" w:rsidRPr="00CD49F9" w:rsidRDefault="00272135" w:rsidP="009804B1">
      <w:pPr>
        <w:spacing w:line="276" w:lineRule="auto"/>
        <w:jc w:val="both"/>
        <w:rPr>
          <w:rFonts w:ascii="Verdana" w:hAnsi="Verdana" w:cs="Arial"/>
          <w:b/>
          <w:sz w:val="22"/>
          <w:szCs w:val="22"/>
        </w:rPr>
      </w:pPr>
      <w:r w:rsidRPr="00CD49F9">
        <w:rPr>
          <w:rFonts w:ascii="Verdana" w:hAnsi="Verdana" w:cs="Arial"/>
          <w:b/>
          <w:noProof/>
          <w:sz w:val="22"/>
          <w:szCs w:val="22"/>
          <w:lang w:eastAsia="es-CL"/>
        </w:rPr>
        <w:drawing>
          <wp:anchor distT="0" distB="0" distL="114300" distR="114300" simplePos="0" relativeHeight="251658240"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272135" w:rsidRPr="00CD49F9" w:rsidRDefault="00272135" w:rsidP="009804B1">
      <w:pPr>
        <w:spacing w:line="276" w:lineRule="auto"/>
        <w:jc w:val="both"/>
        <w:rPr>
          <w:rFonts w:ascii="Verdana" w:hAnsi="Verdana" w:cs="Arial"/>
          <w:sz w:val="22"/>
          <w:szCs w:val="22"/>
        </w:rPr>
      </w:pPr>
    </w:p>
    <w:p w:rsidR="00567C48" w:rsidRPr="00CD49F9" w:rsidRDefault="00567C48" w:rsidP="009804B1">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272135" w:rsidRPr="00CD49F9" w:rsidTr="00272135">
        <w:tc>
          <w:tcPr>
            <w:tcW w:w="8644" w:type="dxa"/>
          </w:tcPr>
          <w:p w:rsidR="00272135" w:rsidRPr="00CD49F9" w:rsidRDefault="00032162" w:rsidP="00891337">
            <w:pPr>
              <w:spacing w:line="276" w:lineRule="auto"/>
              <w:jc w:val="center"/>
              <w:rPr>
                <w:rFonts w:ascii="Verdana" w:hAnsi="Verdana" w:cs="Arial"/>
                <w:b/>
              </w:rPr>
            </w:pPr>
            <w:r>
              <w:rPr>
                <w:rFonts w:ascii="Verdana" w:hAnsi="Verdana" w:cs="Arial"/>
                <w:b/>
              </w:rPr>
              <w:t>PAUTAS</w:t>
            </w:r>
            <w:r w:rsidR="00272135" w:rsidRPr="00CD49F9">
              <w:rPr>
                <w:rFonts w:ascii="Verdana" w:hAnsi="Verdana" w:cs="Arial"/>
                <w:b/>
              </w:rPr>
              <w:t xml:space="preserve"> DEL LLAMADO A CONCURSO PÚBLICO</w:t>
            </w:r>
          </w:p>
          <w:p w:rsidR="00272135" w:rsidRPr="00CD49F9" w:rsidRDefault="00272135" w:rsidP="00891337">
            <w:pPr>
              <w:spacing w:line="276" w:lineRule="auto"/>
              <w:jc w:val="center"/>
              <w:rPr>
                <w:rFonts w:ascii="Verdana" w:hAnsi="Verdana" w:cs="Arial"/>
                <w:b/>
              </w:rPr>
            </w:pPr>
            <w:r w:rsidRPr="00CD49F9">
              <w:rPr>
                <w:rFonts w:ascii="Verdana" w:hAnsi="Verdana" w:cs="Arial"/>
                <w:b/>
              </w:rPr>
              <w:t>PARA PROVEER EL CARGO DE</w:t>
            </w:r>
          </w:p>
          <w:p w:rsidR="0024153C" w:rsidRPr="00CD49F9" w:rsidRDefault="00875362" w:rsidP="0025223B">
            <w:pPr>
              <w:spacing w:line="276" w:lineRule="auto"/>
              <w:jc w:val="center"/>
              <w:rPr>
                <w:rFonts w:ascii="Verdana" w:hAnsi="Verdana" w:cs="Arial"/>
                <w:b/>
              </w:rPr>
            </w:pPr>
            <w:r w:rsidRPr="00CD49F9">
              <w:rPr>
                <w:rFonts w:ascii="Verdana" w:hAnsi="Verdana" w:cs="Arial"/>
                <w:b/>
              </w:rPr>
              <w:t xml:space="preserve">PROFESIONAL </w:t>
            </w:r>
            <w:r w:rsidR="0024153C" w:rsidRPr="00CD49F9">
              <w:rPr>
                <w:rFonts w:ascii="Verdana" w:hAnsi="Verdana" w:cs="Arial"/>
                <w:b/>
              </w:rPr>
              <w:t xml:space="preserve">DEL DEPARTAMENTO </w:t>
            </w:r>
          </w:p>
          <w:p w:rsidR="005914D8" w:rsidRPr="00CD49F9" w:rsidRDefault="0024153C" w:rsidP="0025223B">
            <w:pPr>
              <w:spacing w:line="276" w:lineRule="auto"/>
              <w:jc w:val="center"/>
              <w:rPr>
                <w:rFonts w:ascii="Verdana" w:hAnsi="Verdana" w:cs="Arial"/>
                <w:b/>
              </w:rPr>
            </w:pPr>
            <w:r w:rsidRPr="00CD49F9">
              <w:rPr>
                <w:rFonts w:ascii="Verdana" w:hAnsi="Verdana" w:cs="Arial"/>
                <w:b/>
              </w:rPr>
              <w:t xml:space="preserve">DE </w:t>
            </w:r>
            <w:r w:rsidR="00BA029D">
              <w:rPr>
                <w:rFonts w:ascii="Verdana" w:hAnsi="Verdana" w:cs="Arial"/>
                <w:b/>
              </w:rPr>
              <w:t xml:space="preserve">PLANIFICACIÓN Y </w:t>
            </w:r>
            <w:r w:rsidRPr="00CD49F9">
              <w:rPr>
                <w:rFonts w:ascii="Verdana" w:hAnsi="Verdana" w:cs="Arial"/>
                <w:b/>
              </w:rPr>
              <w:t>CONTROL DE GESTIÓN</w:t>
            </w:r>
            <w:r w:rsidR="005914D8" w:rsidRPr="00CD49F9">
              <w:rPr>
                <w:rFonts w:ascii="Verdana" w:hAnsi="Verdana" w:cs="Arial"/>
                <w:b/>
              </w:rPr>
              <w:t xml:space="preserve"> </w:t>
            </w:r>
          </w:p>
          <w:p w:rsidR="0025223B" w:rsidRPr="00CD49F9" w:rsidRDefault="0025223B" w:rsidP="0024153C">
            <w:pPr>
              <w:spacing w:line="276" w:lineRule="auto"/>
              <w:jc w:val="center"/>
              <w:rPr>
                <w:rFonts w:ascii="Verdana" w:hAnsi="Verdana" w:cs="Arial"/>
                <w:b/>
              </w:rPr>
            </w:pPr>
          </w:p>
        </w:tc>
      </w:tr>
    </w:tbl>
    <w:p w:rsidR="00272135" w:rsidRPr="00CD49F9" w:rsidRDefault="00272135" w:rsidP="00891337">
      <w:pPr>
        <w:spacing w:line="276" w:lineRule="auto"/>
        <w:jc w:val="center"/>
        <w:rPr>
          <w:rFonts w:ascii="Verdana" w:hAnsi="Verdana" w:cs="Arial"/>
          <w:sz w:val="22"/>
          <w:szCs w:val="22"/>
        </w:rPr>
      </w:pPr>
    </w:p>
    <w:p w:rsidR="003430FC" w:rsidRPr="007C665B" w:rsidRDefault="003430FC" w:rsidP="00891337">
      <w:pPr>
        <w:spacing w:line="276" w:lineRule="auto"/>
        <w:jc w:val="center"/>
        <w:rPr>
          <w:rFonts w:ascii="Verdana" w:hAnsi="Verdana" w:cs="Arial"/>
          <w:sz w:val="22"/>
          <w:szCs w:val="22"/>
        </w:rPr>
      </w:pPr>
      <w:r w:rsidRPr="007C665B">
        <w:rPr>
          <w:rFonts w:ascii="Verdana" w:hAnsi="Verdana" w:cs="Arial"/>
          <w:sz w:val="22"/>
          <w:szCs w:val="22"/>
        </w:rPr>
        <w:t>(CÓDIGO</w:t>
      </w:r>
      <w:r w:rsidR="0024153C" w:rsidRPr="007C665B">
        <w:rPr>
          <w:rFonts w:ascii="Verdana" w:hAnsi="Verdana" w:cs="Arial"/>
          <w:sz w:val="22"/>
          <w:szCs w:val="22"/>
        </w:rPr>
        <w:t xml:space="preserve">: </w:t>
      </w:r>
      <w:r w:rsidR="00406E51">
        <w:rPr>
          <w:rFonts w:ascii="Verdana" w:hAnsi="Verdana" w:cs="Arial"/>
          <w:sz w:val="22"/>
          <w:szCs w:val="22"/>
        </w:rPr>
        <w:t>CP007/2016</w:t>
      </w:r>
      <w:r w:rsidR="004F5460" w:rsidRPr="007C665B">
        <w:rPr>
          <w:rFonts w:ascii="Verdana" w:hAnsi="Verdana" w:cs="Arial"/>
          <w:sz w:val="22"/>
          <w:szCs w:val="22"/>
        </w:rPr>
        <w:t>)</w:t>
      </w:r>
    </w:p>
    <w:p w:rsidR="00E908F1" w:rsidRPr="007C665B" w:rsidRDefault="00E908F1"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567C48" w:rsidRPr="007C665B" w:rsidRDefault="00567C48" w:rsidP="009804B1">
      <w:pPr>
        <w:spacing w:line="276" w:lineRule="auto"/>
        <w:jc w:val="both"/>
        <w:rPr>
          <w:rFonts w:ascii="Verdana" w:hAnsi="Verdana" w:cs="Arial"/>
          <w:sz w:val="22"/>
          <w:szCs w:val="22"/>
        </w:rPr>
      </w:pPr>
    </w:p>
    <w:p w:rsidR="00272135" w:rsidRPr="007C665B" w:rsidRDefault="00272135" w:rsidP="009804B1">
      <w:pPr>
        <w:spacing w:line="276" w:lineRule="auto"/>
        <w:jc w:val="both"/>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CD49F9" w:rsidRPr="007C665B" w:rsidRDefault="00CD49F9" w:rsidP="00891337">
      <w:pPr>
        <w:spacing w:line="276" w:lineRule="auto"/>
        <w:jc w:val="center"/>
        <w:rPr>
          <w:rFonts w:ascii="Verdana" w:hAnsi="Verdana" w:cs="Arial"/>
          <w:sz w:val="22"/>
          <w:szCs w:val="22"/>
        </w:rPr>
      </w:pPr>
    </w:p>
    <w:p w:rsidR="00272135" w:rsidRPr="00CD49F9" w:rsidRDefault="00406E51" w:rsidP="00891337">
      <w:pPr>
        <w:spacing w:line="276" w:lineRule="auto"/>
        <w:jc w:val="center"/>
        <w:rPr>
          <w:rFonts w:ascii="Verdana" w:hAnsi="Verdana" w:cs="Arial"/>
          <w:sz w:val="22"/>
          <w:szCs w:val="22"/>
        </w:rPr>
      </w:pPr>
      <w:r>
        <w:rPr>
          <w:rFonts w:ascii="Verdana" w:hAnsi="Verdana" w:cs="Arial"/>
          <w:sz w:val="22"/>
          <w:szCs w:val="22"/>
        </w:rPr>
        <w:t>FEBRERO DE 2016</w:t>
      </w:r>
    </w:p>
    <w:p w:rsidR="00272135" w:rsidRPr="00CD49F9" w:rsidRDefault="00272135" w:rsidP="009804B1">
      <w:pPr>
        <w:spacing w:after="200" w:line="276" w:lineRule="auto"/>
        <w:jc w:val="both"/>
        <w:rPr>
          <w:rFonts w:ascii="Verdana" w:hAnsi="Verdana" w:cs="Arial"/>
          <w:b/>
          <w:sz w:val="22"/>
          <w:szCs w:val="22"/>
        </w:rPr>
      </w:pPr>
      <w:r w:rsidRPr="00CD49F9">
        <w:rPr>
          <w:rFonts w:ascii="Verdana" w:hAnsi="Verdana" w:cs="Arial"/>
          <w:b/>
          <w:sz w:val="22"/>
          <w:szCs w:val="22"/>
        </w:rPr>
        <w:br w:type="page"/>
      </w:r>
    </w:p>
    <w:p w:rsidR="00E01B8F" w:rsidRPr="00D3287B" w:rsidRDefault="00E01B8F" w:rsidP="00E01B8F">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E01B8F" w:rsidRPr="00D3287B"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E01B8F" w:rsidRDefault="00E01B8F" w:rsidP="00E01B8F">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E01B8F" w:rsidRDefault="00E01B8F" w:rsidP="00E01B8F">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E01B8F" w:rsidRPr="00D3287B" w:rsidRDefault="00E01B8F" w:rsidP="00E01B8F">
      <w:pPr>
        <w:spacing w:line="276" w:lineRule="auto"/>
        <w:jc w:val="both"/>
        <w:rPr>
          <w:rFonts w:ascii="Verdana" w:hAnsi="Verdana"/>
          <w:sz w:val="22"/>
          <w:szCs w:val="22"/>
        </w:rPr>
      </w:pPr>
    </w:p>
    <w:p w:rsidR="00E01B8F" w:rsidRPr="00D3287B" w:rsidRDefault="00E01B8F" w:rsidP="00E01B8F">
      <w:pPr>
        <w:spacing w:line="276" w:lineRule="auto"/>
        <w:jc w:val="both"/>
        <w:rPr>
          <w:rFonts w:ascii="Verdana" w:hAnsi="Verdana"/>
          <w:sz w:val="22"/>
          <w:szCs w:val="22"/>
        </w:rPr>
      </w:pPr>
    </w:p>
    <w:p w:rsidR="00E01B8F" w:rsidRPr="00D3287B" w:rsidRDefault="00E01B8F" w:rsidP="00E01B8F">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E01B8F" w:rsidRPr="00D3287B" w:rsidRDefault="00E01B8F" w:rsidP="00E01B8F">
      <w:pPr>
        <w:spacing w:line="276" w:lineRule="auto"/>
        <w:jc w:val="both"/>
        <w:rPr>
          <w:rFonts w:ascii="Verdana" w:hAnsi="Verdana" w:cs="Arial"/>
          <w:b/>
          <w:sz w:val="22"/>
          <w:szCs w:val="22"/>
        </w:rPr>
      </w:pPr>
    </w:p>
    <w:p w:rsidR="00E01B8F" w:rsidRPr="00D3287B" w:rsidRDefault="00E01B8F" w:rsidP="00E01B8F">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Contratación de Personal vigente.</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E01B8F" w:rsidRPr="00D3287B" w:rsidRDefault="00E01B8F" w:rsidP="00E01B8F">
      <w:pPr>
        <w:spacing w:line="276" w:lineRule="auto"/>
        <w:jc w:val="both"/>
        <w:rPr>
          <w:rFonts w:ascii="Verdana" w:hAnsi="Verdana" w:cs="Arial"/>
          <w:sz w:val="22"/>
          <w:szCs w:val="22"/>
        </w:rPr>
      </w:pPr>
    </w:p>
    <w:p w:rsidR="00E01B8F" w:rsidRDefault="00E01B8F" w:rsidP="00E01B8F">
      <w:pPr>
        <w:spacing w:line="276" w:lineRule="auto"/>
        <w:jc w:val="both"/>
        <w:rPr>
          <w:rFonts w:ascii="Verdana" w:hAnsi="Verdana" w:cs="Arial"/>
          <w:sz w:val="22"/>
          <w:szCs w:val="22"/>
        </w:rPr>
      </w:pPr>
      <w:r w:rsidRPr="00D3287B">
        <w:rPr>
          <w:rFonts w:ascii="Verdana" w:hAnsi="Verdana" w:cs="Arial"/>
          <w:sz w:val="22"/>
          <w:szCs w:val="22"/>
        </w:rPr>
        <w:t xml:space="preserve">Una vez cerrado el </w:t>
      </w:r>
      <w:r>
        <w:rPr>
          <w:rFonts w:ascii="Verdana" w:hAnsi="Verdana" w:cs="Arial"/>
          <w:sz w:val="22"/>
          <w:szCs w:val="22"/>
        </w:rPr>
        <w:t>proceso de selección</w:t>
      </w:r>
      <w:r w:rsidRPr="00D3287B">
        <w:rPr>
          <w:rFonts w:ascii="Verdana" w:hAnsi="Verdana" w:cs="Arial"/>
          <w:sz w:val="22"/>
          <w:szCs w:val="22"/>
        </w:rPr>
        <w:t>, se dispondrá de un período de consulta, apelación y/o reclamo de 10 días hábiles.</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pStyle w:val="Prrafodelista"/>
        <w:numPr>
          <w:ilvl w:val="1"/>
          <w:numId w:val="34"/>
        </w:numPr>
        <w:spacing w:line="276" w:lineRule="auto"/>
        <w:jc w:val="both"/>
        <w:rPr>
          <w:rFonts w:ascii="Verdana" w:hAnsi="Verdana" w:cs="Arial"/>
          <w:sz w:val="22"/>
          <w:szCs w:val="22"/>
        </w:rPr>
      </w:pPr>
      <w:r w:rsidRPr="00D3287B">
        <w:rPr>
          <w:rFonts w:ascii="Verdana" w:hAnsi="Verdana" w:cs="Arial"/>
          <w:sz w:val="22"/>
          <w:szCs w:val="22"/>
        </w:rPr>
        <w:t>Requisitos Generales</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E01B8F" w:rsidRPr="00D3287B" w:rsidRDefault="00E01B8F" w:rsidP="00E01B8F">
      <w:pPr>
        <w:spacing w:line="276" w:lineRule="auto"/>
        <w:jc w:val="both"/>
        <w:rPr>
          <w:rFonts w:ascii="Verdana" w:hAnsi="Verdana" w:cs="Arial"/>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E01B8F" w:rsidRPr="00D3287B" w:rsidRDefault="00E01B8F" w:rsidP="00E01B8F">
      <w:pPr>
        <w:pStyle w:val="Prrafodelista"/>
        <w:tabs>
          <w:tab w:val="left" w:pos="720"/>
        </w:tabs>
        <w:spacing w:before="120" w:after="120" w:line="276" w:lineRule="auto"/>
        <w:jc w:val="both"/>
        <w:rPr>
          <w:rFonts w:ascii="Verdana" w:hAnsi="Verdana" w:cs="Arial"/>
          <w:color w:val="000000"/>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E01B8F" w:rsidRPr="00D3287B" w:rsidRDefault="00E01B8F" w:rsidP="00E01B8F">
      <w:pPr>
        <w:pStyle w:val="Prrafodelista"/>
        <w:rPr>
          <w:rFonts w:ascii="Verdana" w:hAnsi="Verdana" w:cs="Arial"/>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E01B8F" w:rsidRPr="00D3287B" w:rsidRDefault="00E01B8F" w:rsidP="00E01B8F">
      <w:pPr>
        <w:pStyle w:val="Prrafodelista"/>
        <w:rPr>
          <w:rFonts w:ascii="Verdana" w:hAnsi="Verdana" w:cs="Arial"/>
          <w:color w:val="000000"/>
          <w:sz w:val="22"/>
          <w:szCs w:val="22"/>
        </w:rPr>
      </w:pPr>
    </w:p>
    <w:p w:rsidR="00E01B8F" w:rsidRPr="00D3287B"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E01B8F" w:rsidRPr="00D3287B" w:rsidRDefault="00E01B8F" w:rsidP="00E01B8F">
      <w:pPr>
        <w:pStyle w:val="Prrafodelista"/>
        <w:tabs>
          <w:tab w:val="left" w:pos="720"/>
        </w:tabs>
        <w:spacing w:before="120" w:after="120" w:line="276" w:lineRule="auto"/>
        <w:jc w:val="both"/>
        <w:rPr>
          <w:rFonts w:ascii="Verdana" w:hAnsi="Verdana" w:cs="Arial"/>
          <w:color w:val="000000"/>
          <w:sz w:val="22"/>
          <w:szCs w:val="22"/>
        </w:rPr>
      </w:pPr>
    </w:p>
    <w:p w:rsidR="00E01B8F" w:rsidRDefault="00E01B8F" w:rsidP="00E01B8F">
      <w:pPr>
        <w:pStyle w:val="Prrafodelista"/>
        <w:numPr>
          <w:ilvl w:val="0"/>
          <w:numId w:val="26"/>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E01B8F" w:rsidRDefault="00E01B8F" w:rsidP="00E01B8F">
      <w:pPr>
        <w:pStyle w:val="Prrafodelista"/>
        <w:tabs>
          <w:tab w:val="left" w:pos="720"/>
        </w:tabs>
        <w:spacing w:before="120" w:after="120" w:line="276" w:lineRule="auto"/>
        <w:jc w:val="both"/>
        <w:rPr>
          <w:rFonts w:ascii="Verdana" w:hAnsi="Verdana" w:cs="Arial"/>
          <w:color w:val="000000"/>
          <w:sz w:val="22"/>
          <w:szCs w:val="22"/>
        </w:rPr>
      </w:pPr>
    </w:p>
    <w:p w:rsidR="00875E2A" w:rsidRPr="00CD49F9" w:rsidRDefault="00E638C2" w:rsidP="003759C1">
      <w:pPr>
        <w:pStyle w:val="Prrafodelista"/>
        <w:numPr>
          <w:ilvl w:val="1"/>
          <w:numId w:val="34"/>
        </w:numPr>
        <w:tabs>
          <w:tab w:val="left" w:pos="720"/>
        </w:tabs>
        <w:spacing w:before="120" w:after="120" w:line="276" w:lineRule="auto"/>
        <w:jc w:val="both"/>
        <w:rPr>
          <w:rFonts w:ascii="Verdana" w:hAnsi="Verdana" w:cs="Arial"/>
          <w:color w:val="000000"/>
          <w:sz w:val="22"/>
          <w:szCs w:val="22"/>
        </w:rPr>
      </w:pPr>
      <w:r w:rsidRPr="00CD49F9">
        <w:rPr>
          <w:rFonts w:ascii="Verdana" w:hAnsi="Verdana" w:cs="Arial"/>
          <w:color w:val="000000"/>
          <w:sz w:val="22"/>
          <w:szCs w:val="22"/>
        </w:rPr>
        <w:t>Requisitos Específicos</w:t>
      </w:r>
    </w:p>
    <w:p w:rsidR="00C20CD9" w:rsidRDefault="00C20CD9" w:rsidP="0025223B">
      <w:pPr>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493"/>
      </w:tblGrid>
      <w:tr w:rsidR="002F6B58" w:rsidRPr="00CD49F9" w:rsidTr="00A95109">
        <w:trPr>
          <w:trHeight w:val="806"/>
        </w:trPr>
        <w:tc>
          <w:tcPr>
            <w:tcW w:w="3119" w:type="dxa"/>
          </w:tcPr>
          <w:p w:rsidR="002F6B58" w:rsidRPr="002F6B58" w:rsidRDefault="002F6B58" w:rsidP="002F6B58">
            <w:pPr>
              <w:pStyle w:val="Prrafodelista"/>
              <w:numPr>
                <w:ilvl w:val="2"/>
                <w:numId w:val="34"/>
              </w:numPr>
              <w:tabs>
                <w:tab w:val="left" w:pos="720"/>
              </w:tabs>
              <w:spacing w:before="120" w:after="120" w:line="276" w:lineRule="auto"/>
              <w:ind w:left="0" w:firstLine="0"/>
              <w:jc w:val="both"/>
              <w:rPr>
                <w:rFonts w:ascii="Verdana" w:hAnsi="Verdana" w:cs="Arial"/>
                <w:color w:val="000000"/>
              </w:rPr>
            </w:pPr>
            <w:r w:rsidRPr="002F6B58">
              <w:rPr>
                <w:rFonts w:ascii="Verdana" w:hAnsi="Verdana" w:cs="Arial"/>
                <w:color w:val="000000"/>
              </w:rPr>
              <w:t>Formación</w:t>
            </w:r>
          </w:p>
        </w:tc>
        <w:tc>
          <w:tcPr>
            <w:tcW w:w="5493" w:type="dxa"/>
          </w:tcPr>
          <w:p w:rsidR="002F6B58" w:rsidRPr="002F6B58" w:rsidRDefault="002F6B58" w:rsidP="00AA75FC">
            <w:pPr>
              <w:pStyle w:val="Prrafodelista"/>
              <w:tabs>
                <w:tab w:val="left" w:pos="720"/>
              </w:tabs>
              <w:spacing w:before="120" w:after="120" w:line="276" w:lineRule="auto"/>
              <w:ind w:left="145" w:hanging="145"/>
              <w:jc w:val="both"/>
              <w:rPr>
                <w:rFonts w:ascii="Verdana" w:hAnsi="Verdana" w:cs="Arial"/>
                <w:color w:val="000000"/>
              </w:rPr>
            </w:pPr>
            <w:r w:rsidRPr="002F6B58">
              <w:rPr>
                <w:rFonts w:ascii="Verdana" w:hAnsi="Verdana" w:cs="Arial"/>
                <w:color w:val="000000"/>
              </w:rPr>
              <w:t>: Título profesional de In</w:t>
            </w:r>
            <w:r w:rsidR="00AA75FC">
              <w:rPr>
                <w:rFonts w:ascii="Verdana" w:hAnsi="Verdana" w:cs="Arial"/>
                <w:color w:val="000000"/>
              </w:rPr>
              <w:t xml:space="preserve">geniería en Control de Gestión, </w:t>
            </w:r>
            <w:r w:rsidRPr="002F6B58">
              <w:rPr>
                <w:rFonts w:ascii="Verdana" w:hAnsi="Verdana" w:cs="Arial"/>
                <w:color w:val="000000"/>
              </w:rPr>
              <w:t>Ingeniería Comercial</w:t>
            </w:r>
            <w:r w:rsidR="00AA75FC">
              <w:rPr>
                <w:rFonts w:ascii="Verdana" w:hAnsi="Verdana" w:cs="Arial"/>
                <w:color w:val="000000"/>
              </w:rPr>
              <w:t xml:space="preserve"> o </w:t>
            </w:r>
            <w:r w:rsidR="00AA75FC" w:rsidRPr="002F6B58">
              <w:rPr>
                <w:rFonts w:ascii="Verdana" w:hAnsi="Verdana" w:cs="Arial"/>
                <w:color w:val="000000"/>
              </w:rPr>
              <w:t>Administración Pública</w:t>
            </w:r>
            <w:r w:rsidRPr="002F6B58">
              <w:rPr>
                <w:rFonts w:ascii="Verdana" w:hAnsi="Verdana" w:cs="Arial"/>
                <w:color w:val="000000"/>
              </w:rPr>
              <w:t>, con una formación mínima de 8 semestres de duración de una Universidad del Estado o reconocido por éste.</w:t>
            </w:r>
          </w:p>
        </w:tc>
      </w:tr>
      <w:tr w:rsidR="002F6B58" w:rsidRPr="007C665B" w:rsidTr="00A95109">
        <w:trPr>
          <w:trHeight w:val="550"/>
        </w:trPr>
        <w:tc>
          <w:tcPr>
            <w:tcW w:w="3119" w:type="dxa"/>
          </w:tcPr>
          <w:p w:rsidR="002F6B58" w:rsidRPr="002F6B58" w:rsidRDefault="002F6B58" w:rsidP="002F6B58">
            <w:pPr>
              <w:pStyle w:val="Prrafodelista"/>
              <w:numPr>
                <w:ilvl w:val="2"/>
                <w:numId w:val="34"/>
              </w:numPr>
              <w:tabs>
                <w:tab w:val="left" w:pos="720"/>
              </w:tabs>
              <w:spacing w:before="120" w:after="120" w:line="276" w:lineRule="auto"/>
              <w:ind w:left="0" w:firstLine="0"/>
              <w:jc w:val="both"/>
              <w:rPr>
                <w:rFonts w:ascii="Verdana" w:hAnsi="Verdana" w:cs="Arial"/>
                <w:color w:val="000000"/>
              </w:rPr>
            </w:pPr>
            <w:r w:rsidRPr="002F6B58">
              <w:rPr>
                <w:rFonts w:ascii="Verdana" w:hAnsi="Verdana" w:cs="Arial"/>
                <w:color w:val="000000"/>
              </w:rPr>
              <w:t xml:space="preserve"> Especialización</w:t>
            </w:r>
          </w:p>
        </w:tc>
        <w:tc>
          <w:tcPr>
            <w:tcW w:w="5493" w:type="dxa"/>
          </w:tcPr>
          <w:p w:rsidR="002F6B58" w:rsidRPr="002F6B58" w:rsidRDefault="002F6B58" w:rsidP="00A95109">
            <w:pPr>
              <w:tabs>
                <w:tab w:val="left" w:pos="175"/>
                <w:tab w:val="left" w:pos="317"/>
              </w:tabs>
              <w:spacing w:before="120" w:after="120" w:line="276" w:lineRule="auto"/>
              <w:ind w:left="145" w:hanging="145"/>
              <w:jc w:val="both"/>
              <w:rPr>
                <w:rFonts w:ascii="Verdana" w:hAnsi="Verdana" w:cs="Arial"/>
              </w:rPr>
            </w:pPr>
            <w:r w:rsidRPr="002F6B58">
              <w:rPr>
                <w:rFonts w:ascii="Verdana" w:hAnsi="Verdana" w:cs="Arial"/>
              </w:rPr>
              <w:t>: Deseable especialización en control de gestión, herramientas de modelamiento y optimización de procesos, formulación de indicadores, formulación de programas sociales, modelos de gestión, matriz de marco lógico u otro afín al cargo.</w:t>
            </w:r>
          </w:p>
        </w:tc>
      </w:tr>
      <w:tr w:rsidR="002F6B58" w:rsidRPr="00CD49F9" w:rsidTr="00A95109">
        <w:trPr>
          <w:trHeight w:val="550"/>
        </w:trPr>
        <w:tc>
          <w:tcPr>
            <w:tcW w:w="3119" w:type="dxa"/>
          </w:tcPr>
          <w:p w:rsidR="002F6B58" w:rsidRPr="002F6B58" w:rsidRDefault="002F6B58" w:rsidP="002F6B58">
            <w:pPr>
              <w:pStyle w:val="Prrafodelista"/>
              <w:numPr>
                <w:ilvl w:val="2"/>
                <w:numId w:val="34"/>
              </w:numPr>
              <w:tabs>
                <w:tab w:val="left" w:pos="885"/>
              </w:tabs>
              <w:spacing w:before="120" w:after="120" w:line="276" w:lineRule="auto"/>
              <w:ind w:left="885" w:hanging="885"/>
              <w:jc w:val="both"/>
              <w:rPr>
                <w:rFonts w:ascii="Verdana" w:hAnsi="Verdana" w:cs="Arial"/>
                <w:color w:val="000000"/>
              </w:rPr>
            </w:pPr>
            <w:r w:rsidRPr="002F6B58">
              <w:rPr>
                <w:rFonts w:ascii="Verdana" w:hAnsi="Verdana" w:cs="Arial"/>
                <w:color w:val="000000"/>
              </w:rPr>
              <w:t>Experiencia Profesional</w:t>
            </w:r>
          </w:p>
        </w:tc>
        <w:tc>
          <w:tcPr>
            <w:tcW w:w="5493" w:type="dxa"/>
          </w:tcPr>
          <w:p w:rsidR="002F6B58" w:rsidRPr="002F6B58" w:rsidRDefault="002F6B58" w:rsidP="00A95109">
            <w:pPr>
              <w:spacing w:before="120" w:after="120" w:line="276" w:lineRule="auto"/>
              <w:ind w:left="175" w:hanging="175"/>
              <w:jc w:val="both"/>
              <w:rPr>
                <w:rFonts w:ascii="Verdana" w:hAnsi="Verdana" w:cs="Arial"/>
              </w:rPr>
            </w:pPr>
            <w:r w:rsidRPr="002F6B58">
              <w:rPr>
                <w:rFonts w:ascii="Verdana" w:hAnsi="Verdana" w:cs="Arial"/>
              </w:rPr>
              <w:t xml:space="preserve">: Al menos 1 año de experiencia profesional tanto en control de gestión o sistemas de información como en formulación y seguimiento de metas de desempeño colectivo y/o formulación y seguimiento de programas sociales, en el sector </w:t>
            </w:r>
            <w:r w:rsidRPr="002F6B58">
              <w:rPr>
                <w:rFonts w:ascii="Verdana" w:hAnsi="Verdana" w:cs="Arial"/>
              </w:rPr>
              <w:t>público.</w:t>
            </w:r>
          </w:p>
          <w:p w:rsidR="002F6B58" w:rsidRPr="002F6B58" w:rsidRDefault="002F6B58" w:rsidP="00A95109">
            <w:pPr>
              <w:tabs>
                <w:tab w:val="left" w:pos="317"/>
                <w:tab w:val="left" w:pos="720"/>
              </w:tabs>
              <w:spacing w:before="120" w:after="120" w:line="276" w:lineRule="auto"/>
              <w:ind w:left="145" w:hanging="145"/>
              <w:jc w:val="both"/>
              <w:rPr>
                <w:rFonts w:ascii="Verdana" w:hAnsi="Verdana" w:cs="Arial"/>
              </w:rPr>
            </w:pPr>
            <w:r w:rsidRPr="002F6B58">
              <w:rPr>
                <w:rFonts w:ascii="Verdana" w:hAnsi="Verdana" w:cs="Arial"/>
              </w:rPr>
              <w:t xml:space="preserve"> </w:t>
            </w:r>
          </w:p>
          <w:p w:rsidR="002F6B58" w:rsidRPr="002F6B58" w:rsidRDefault="002F6B58" w:rsidP="00A95109">
            <w:pPr>
              <w:tabs>
                <w:tab w:val="left" w:pos="317"/>
                <w:tab w:val="left" w:pos="720"/>
              </w:tabs>
              <w:spacing w:before="120" w:after="120" w:line="276" w:lineRule="auto"/>
              <w:ind w:left="145" w:hanging="145"/>
              <w:jc w:val="both"/>
              <w:rPr>
                <w:rFonts w:ascii="Verdana" w:hAnsi="Verdana" w:cs="Arial"/>
              </w:rPr>
            </w:pPr>
          </w:p>
        </w:tc>
      </w:tr>
    </w:tbl>
    <w:p w:rsidR="002F6B58" w:rsidRPr="00CD49F9" w:rsidRDefault="002F6B58" w:rsidP="0025223B">
      <w:pPr>
        <w:tabs>
          <w:tab w:val="left" w:pos="720"/>
        </w:tabs>
        <w:spacing w:before="120" w:after="120" w:line="276" w:lineRule="auto"/>
        <w:jc w:val="both"/>
        <w:rPr>
          <w:rFonts w:ascii="Verdana" w:hAnsi="Verdana" w:cs="Arial"/>
          <w:color w:val="000000"/>
          <w:sz w:val="22"/>
          <w:szCs w:val="22"/>
        </w:rPr>
        <w:sectPr w:rsidR="002F6B58" w:rsidRPr="00CD49F9" w:rsidSect="00C56919">
          <w:headerReference w:type="default" r:id="rId9"/>
          <w:footerReference w:type="default" r:id="rId10"/>
          <w:pgSz w:w="11906" w:h="16838"/>
          <w:pgMar w:top="1417" w:right="1701" w:bottom="1417" w:left="1701" w:header="227" w:footer="708" w:gutter="0"/>
          <w:cols w:space="708"/>
          <w:titlePg/>
          <w:docGrid w:linePitch="360"/>
        </w:sectPr>
      </w:pPr>
    </w:p>
    <w:p w:rsidR="00272135" w:rsidRPr="00CD49F9" w:rsidRDefault="003430FC" w:rsidP="00520259">
      <w:pPr>
        <w:pStyle w:val="Prrafodelista"/>
        <w:numPr>
          <w:ilvl w:val="0"/>
          <w:numId w:val="22"/>
        </w:numPr>
        <w:spacing w:line="276" w:lineRule="auto"/>
        <w:jc w:val="both"/>
        <w:rPr>
          <w:rFonts w:ascii="Verdana" w:hAnsi="Verdana" w:cs="Arial"/>
          <w:b/>
          <w:sz w:val="22"/>
          <w:szCs w:val="22"/>
        </w:rPr>
      </w:pPr>
      <w:r w:rsidRPr="00CD49F9">
        <w:rPr>
          <w:rFonts w:ascii="Verdana" w:hAnsi="Verdana" w:cs="Arial"/>
          <w:b/>
          <w:sz w:val="22"/>
          <w:szCs w:val="22"/>
        </w:rPr>
        <w:lastRenderedPageBreak/>
        <w:t>IDENTIFICACIÓN DEL</w:t>
      </w:r>
      <w:r w:rsidR="008C7091" w:rsidRPr="00CD49F9">
        <w:rPr>
          <w:rFonts w:ascii="Verdana" w:hAnsi="Verdana" w:cs="Arial"/>
          <w:b/>
          <w:sz w:val="22"/>
          <w:szCs w:val="22"/>
        </w:rPr>
        <w:t xml:space="preserve"> </w:t>
      </w:r>
      <w:r w:rsidRPr="00CD49F9">
        <w:rPr>
          <w:rFonts w:ascii="Verdana" w:hAnsi="Verdana" w:cs="Arial"/>
          <w:b/>
          <w:sz w:val="22"/>
          <w:szCs w:val="22"/>
        </w:rPr>
        <w:t>CARGO</w:t>
      </w:r>
    </w:p>
    <w:p w:rsidR="0055468A" w:rsidRPr="00CD49F9" w:rsidRDefault="0055468A" w:rsidP="0055468A">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210"/>
      </w:tblGrid>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Nombre del Cargo</w:t>
            </w:r>
          </w:p>
        </w:tc>
        <w:tc>
          <w:tcPr>
            <w:tcW w:w="5210" w:type="dxa"/>
          </w:tcPr>
          <w:p w:rsidR="00520259" w:rsidRPr="00CD49F9" w:rsidRDefault="00F2145D" w:rsidP="00BA029D">
            <w:pPr>
              <w:spacing w:line="276" w:lineRule="auto"/>
              <w:rPr>
                <w:rFonts w:ascii="Verdana" w:hAnsi="Verdana" w:cs="Arial"/>
              </w:rPr>
            </w:pPr>
            <w:r w:rsidRPr="00CD49F9">
              <w:rPr>
                <w:rFonts w:ascii="Verdana" w:hAnsi="Verdana" w:cs="Arial"/>
                <w:sz w:val="22"/>
                <w:szCs w:val="22"/>
              </w:rPr>
              <w:t xml:space="preserve">Profesional </w:t>
            </w:r>
            <w:r w:rsidR="0024153C" w:rsidRPr="00CD49F9">
              <w:rPr>
                <w:rFonts w:ascii="Verdana" w:hAnsi="Verdana" w:cs="Arial"/>
                <w:sz w:val="22"/>
                <w:szCs w:val="22"/>
              </w:rPr>
              <w:t>Depto.</w:t>
            </w:r>
            <w:r w:rsidR="00BA029D">
              <w:rPr>
                <w:rFonts w:ascii="Verdana" w:hAnsi="Verdana" w:cs="Arial"/>
                <w:sz w:val="22"/>
                <w:szCs w:val="22"/>
              </w:rPr>
              <w:t xml:space="preserve"> De Planificación y </w:t>
            </w:r>
            <w:r w:rsidR="0024153C" w:rsidRPr="00CD49F9">
              <w:rPr>
                <w:rFonts w:ascii="Verdana" w:hAnsi="Verdana" w:cs="Arial"/>
                <w:sz w:val="22"/>
                <w:szCs w:val="22"/>
              </w:rPr>
              <w:t>Control de Gestión</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Nº Vacantes</w:t>
            </w:r>
          </w:p>
        </w:tc>
        <w:tc>
          <w:tcPr>
            <w:tcW w:w="5210" w:type="dxa"/>
          </w:tcPr>
          <w:p w:rsidR="00520259" w:rsidRPr="00CD49F9" w:rsidRDefault="00BA029D" w:rsidP="00360151">
            <w:pPr>
              <w:spacing w:line="276" w:lineRule="auto"/>
              <w:rPr>
                <w:rFonts w:ascii="Verdana" w:hAnsi="Verdana" w:cs="Arial"/>
              </w:rPr>
            </w:pPr>
            <w:r>
              <w:rPr>
                <w:rFonts w:ascii="Verdana" w:hAnsi="Verdana" w:cs="Arial"/>
                <w:sz w:val="22"/>
                <w:szCs w:val="22"/>
              </w:rPr>
              <w:t>1</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Remuneración bruta</w:t>
            </w:r>
          </w:p>
        </w:tc>
        <w:tc>
          <w:tcPr>
            <w:tcW w:w="5210" w:type="dxa"/>
          </w:tcPr>
          <w:p w:rsidR="00520259" w:rsidRPr="007C665B" w:rsidRDefault="00520259" w:rsidP="00E01B8F">
            <w:pPr>
              <w:spacing w:line="276" w:lineRule="auto"/>
              <w:rPr>
                <w:rFonts w:ascii="Verdana" w:hAnsi="Verdana" w:cs="Arial"/>
              </w:rPr>
            </w:pPr>
            <w:r w:rsidRPr="007C665B">
              <w:rPr>
                <w:rFonts w:ascii="Verdana" w:hAnsi="Verdana" w:cs="Arial"/>
                <w:sz w:val="22"/>
                <w:szCs w:val="22"/>
              </w:rPr>
              <w:t>$</w:t>
            </w:r>
            <w:r w:rsidR="007C665B" w:rsidRPr="007C665B">
              <w:rPr>
                <w:rFonts w:ascii="Verdana" w:hAnsi="Verdana" w:cs="Arial"/>
                <w:sz w:val="22"/>
                <w:szCs w:val="22"/>
              </w:rPr>
              <w:t>1.</w:t>
            </w:r>
            <w:r w:rsidR="00E01B8F">
              <w:rPr>
                <w:rFonts w:ascii="Verdana" w:hAnsi="Verdana" w:cs="Arial"/>
                <w:sz w:val="22"/>
                <w:szCs w:val="22"/>
              </w:rPr>
              <w:t>186.461</w:t>
            </w:r>
            <w:r w:rsidRPr="007C665B">
              <w:rPr>
                <w:rFonts w:ascii="Verdana" w:hAnsi="Verdana" w:cs="Arial"/>
                <w:sz w:val="22"/>
                <w:szCs w:val="22"/>
              </w:rPr>
              <w:t xml:space="preserve"> (más asignación de modernización)</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Lugar de desempeño</w:t>
            </w:r>
          </w:p>
        </w:tc>
        <w:tc>
          <w:tcPr>
            <w:tcW w:w="5210" w:type="dxa"/>
          </w:tcPr>
          <w:p w:rsidR="00520259" w:rsidRPr="00CD49F9" w:rsidRDefault="0024153C" w:rsidP="00360151">
            <w:pPr>
              <w:spacing w:line="276" w:lineRule="auto"/>
              <w:rPr>
                <w:rFonts w:ascii="Verdana" w:hAnsi="Verdana" w:cs="Arial"/>
              </w:rPr>
            </w:pPr>
            <w:r w:rsidRPr="00CD49F9">
              <w:rPr>
                <w:rFonts w:ascii="Verdana" w:hAnsi="Verdana" w:cs="Arial"/>
                <w:sz w:val="22"/>
                <w:szCs w:val="22"/>
              </w:rPr>
              <w:t>Santiago</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Horario</w:t>
            </w:r>
          </w:p>
        </w:tc>
        <w:tc>
          <w:tcPr>
            <w:tcW w:w="521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Entrada: 8:00 a 9:15 hrs.</w:t>
            </w:r>
          </w:p>
          <w:p w:rsidR="00520259" w:rsidRPr="00CD49F9" w:rsidRDefault="00520259" w:rsidP="00360151">
            <w:pPr>
              <w:spacing w:line="276" w:lineRule="auto"/>
              <w:rPr>
                <w:rFonts w:ascii="Verdana" w:hAnsi="Verdana" w:cs="Arial"/>
              </w:rPr>
            </w:pPr>
            <w:r w:rsidRPr="00CD49F9">
              <w:rPr>
                <w:rFonts w:ascii="Verdana" w:hAnsi="Verdana" w:cs="Arial"/>
                <w:sz w:val="22"/>
                <w:szCs w:val="22"/>
              </w:rPr>
              <w:t>Salida   : 17:00 a 18:15 hrs.</w:t>
            </w:r>
          </w:p>
        </w:tc>
      </w:tr>
      <w:tr w:rsidR="00520259" w:rsidRPr="00CD49F9" w:rsidTr="00520259">
        <w:tc>
          <w:tcPr>
            <w:tcW w:w="3150" w:type="dxa"/>
          </w:tcPr>
          <w:p w:rsidR="00520259" w:rsidRPr="00CD49F9" w:rsidRDefault="00520259" w:rsidP="00360151">
            <w:pPr>
              <w:spacing w:line="276" w:lineRule="auto"/>
              <w:rPr>
                <w:rFonts w:ascii="Verdana" w:hAnsi="Verdana" w:cs="Arial"/>
              </w:rPr>
            </w:pPr>
            <w:r w:rsidRPr="00CD49F9">
              <w:rPr>
                <w:rFonts w:ascii="Verdana" w:hAnsi="Verdana" w:cs="Arial"/>
                <w:sz w:val="22"/>
                <w:szCs w:val="22"/>
              </w:rPr>
              <w:t>Dependencia jerárquica</w:t>
            </w:r>
          </w:p>
        </w:tc>
        <w:tc>
          <w:tcPr>
            <w:tcW w:w="5210" w:type="dxa"/>
          </w:tcPr>
          <w:p w:rsidR="00520259" w:rsidRPr="00CD49F9" w:rsidRDefault="0024153C" w:rsidP="00F51C0D">
            <w:pPr>
              <w:spacing w:line="276" w:lineRule="auto"/>
              <w:rPr>
                <w:rFonts w:ascii="Verdana" w:hAnsi="Verdana" w:cs="Arial"/>
              </w:rPr>
            </w:pPr>
            <w:r w:rsidRPr="00CD49F9">
              <w:rPr>
                <w:rFonts w:ascii="Verdana" w:hAnsi="Verdana" w:cs="Arial"/>
                <w:sz w:val="22"/>
                <w:szCs w:val="22"/>
              </w:rPr>
              <w:t>Jefe/a Depto. Control de Gestión</w:t>
            </w:r>
          </w:p>
        </w:tc>
      </w:tr>
      <w:tr w:rsidR="00520259" w:rsidRPr="00CD49F9" w:rsidTr="003759C1">
        <w:tc>
          <w:tcPr>
            <w:tcW w:w="8360" w:type="dxa"/>
            <w:gridSpan w:val="2"/>
            <w:shd w:val="clear" w:color="auto" w:fill="auto"/>
          </w:tcPr>
          <w:p w:rsidR="00520259" w:rsidRPr="00CD49F9" w:rsidRDefault="00520259" w:rsidP="00360151">
            <w:pPr>
              <w:spacing w:line="276" w:lineRule="auto"/>
              <w:rPr>
                <w:rFonts w:ascii="Verdana" w:hAnsi="Verdana" w:cs="Arial"/>
                <w:b/>
              </w:rPr>
            </w:pPr>
            <w:r w:rsidRPr="00CD49F9">
              <w:rPr>
                <w:rFonts w:ascii="Verdana" w:hAnsi="Verdana" w:cs="Arial"/>
                <w:b/>
                <w:sz w:val="22"/>
                <w:szCs w:val="22"/>
              </w:rPr>
              <w:t>Objetivo del Cargo</w:t>
            </w:r>
          </w:p>
        </w:tc>
      </w:tr>
      <w:tr w:rsidR="006C3B43" w:rsidRPr="00CD49F9" w:rsidTr="003759C1">
        <w:tc>
          <w:tcPr>
            <w:tcW w:w="8360" w:type="dxa"/>
            <w:gridSpan w:val="2"/>
          </w:tcPr>
          <w:p w:rsidR="005145C0" w:rsidRPr="00CD49F9" w:rsidRDefault="00324A01" w:rsidP="00AA75FC">
            <w:pPr>
              <w:pStyle w:val="NormalWeb"/>
              <w:ind w:right="10"/>
              <w:jc w:val="both"/>
              <w:rPr>
                <w:rFonts w:ascii="Verdana" w:hAnsi="Verdana" w:cs="Arial"/>
                <w:bCs/>
              </w:rPr>
            </w:pPr>
            <w:r w:rsidRPr="00CD49F9">
              <w:rPr>
                <w:rFonts w:ascii="Verdana" w:hAnsi="Verdana" w:cs="Arial"/>
                <w:bCs/>
                <w:sz w:val="22"/>
                <w:szCs w:val="22"/>
              </w:rPr>
              <w:t>Coordinar, controlar y/o apoyar la gestión institucional del Servicio, mediante los mecanismos e instrumentos públicos establecidos, con el objeto de asegurar el cumplimiento de los objetivos estratégicos institucionales, facilitar la toma de decisiones y contribuir a mejorar la eficiencia y eficacia organizacional.</w:t>
            </w:r>
          </w:p>
        </w:tc>
      </w:tr>
      <w:tr w:rsidR="006C3B43" w:rsidRPr="00CD49F9" w:rsidTr="003759C1">
        <w:tc>
          <w:tcPr>
            <w:tcW w:w="8360" w:type="dxa"/>
            <w:gridSpan w:val="2"/>
            <w:shd w:val="clear" w:color="auto" w:fill="auto"/>
          </w:tcPr>
          <w:p w:rsidR="006C3B43" w:rsidRPr="00CD49F9" w:rsidRDefault="006C3B43" w:rsidP="00360151">
            <w:pPr>
              <w:spacing w:line="276" w:lineRule="auto"/>
              <w:rPr>
                <w:rFonts w:ascii="Verdana" w:hAnsi="Verdana" w:cs="Arial"/>
                <w:b/>
              </w:rPr>
            </w:pPr>
            <w:r w:rsidRPr="00CD49F9">
              <w:rPr>
                <w:rFonts w:ascii="Verdana" w:hAnsi="Verdana" w:cs="Arial"/>
                <w:b/>
                <w:sz w:val="22"/>
                <w:szCs w:val="22"/>
              </w:rPr>
              <w:t>Funciones Principales</w:t>
            </w:r>
          </w:p>
        </w:tc>
      </w:tr>
      <w:tr w:rsidR="006C3B43" w:rsidRPr="00CD49F9" w:rsidTr="003759C1">
        <w:tc>
          <w:tcPr>
            <w:tcW w:w="8360" w:type="dxa"/>
            <w:gridSpan w:val="2"/>
          </w:tcPr>
          <w:p w:rsidR="00D125EB" w:rsidRPr="00CD49F9" w:rsidRDefault="00D125EB" w:rsidP="00D125EB">
            <w:pPr>
              <w:tabs>
                <w:tab w:val="num" w:pos="720"/>
              </w:tabs>
              <w:ind w:left="720"/>
              <w:jc w:val="both"/>
              <w:rPr>
                <w:rFonts w:ascii="Verdana" w:hAnsi="Verdana" w:cs="Arial"/>
              </w:rPr>
            </w:pPr>
          </w:p>
          <w:p w:rsidR="00324A01" w:rsidRPr="00CD49F9" w:rsidRDefault="00324A01" w:rsidP="00324A01">
            <w:pPr>
              <w:numPr>
                <w:ilvl w:val="0"/>
                <w:numId w:val="18"/>
              </w:numPr>
              <w:tabs>
                <w:tab w:val="num" w:pos="720"/>
              </w:tabs>
              <w:ind w:left="360"/>
              <w:jc w:val="both"/>
              <w:rPr>
                <w:rFonts w:ascii="Verdana" w:hAnsi="Verdana" w:cs="Arial"/>
              </w:rPr>
            </w:pPr>
            <w:bookmarkStart w:id="0" w:name="_Toc231100524"/>
            <w:bookmarkStart w:id="1" w:name="_Toc232400697"/>
            <w:bookmarkStart w:id="2" w:name="_Toc244660932"/>
            <w:bookmarkStart w:id="3" w:name="_Toc244677561"/>
            <w:bookmarkStart w:id="4" w:name="_Toc279996094"/>
            <w:bookmarkStart w:id="5" w:name="_Toc279997065"/>
            <w:r w:rsidRPr="00CD49F9">
              <w:rPr>
                <w:rFonts w:ascii="Verdana" w:hAnsi="Verdana" w:cs="Arial"/>
                <w:sz w:val="22"/>
                <w:szCs w:val="22"/>
              </w:rPr>
              <w:t>Coordinar, gestionar y/o controlar los aspectos administrativos y operativos de los Sistemas de Información y Control de Gestión del Servicio, con el objeto de apoyar el cumplimiento de las normativas y procedimientos establecidos, facilitar la integración y alineación institucional y contribuir a un mejoramiento permanente de la gestión organizacional.</w:t>
            </w:r>
          </w:p>
          <w:p w:rsidR="00324A01" w:rsidRPr="00CD49F9" w:rsidRDefault="00324A01" w:rsidP="00324A01">
            <w:pPr>
              <w:ind w:left="360"/>
              <w:jc w:val="both"/>
              <w:rPr>
                <w:rFonts w:ascii="Verdana" w:hAnsi="Verdana" w:cs="Arial"/>
              </w:rPr>
            </w:pPr>
          </w:p>
          <w:p w:rsidR="00324A01" w:rsidRPr="00CD49F9" w:rsidRDefault="00324A01" w:rsidP="00324A01">
            <w:pPr>
              <w:numPr>
                <w:ilvl w:val="0"/>
                <w:numId w:val="18"/>
              </w:numPr>
              <w:tabs>
                <w:tab w:val="num" w:pos="720"/>
              </w:tabs>
              <w:ind w:left="360"/>
              <w:jc w:val="both"/>
              <w:rPr>
                <w:rFonts w:ascii="Verdana" w:hAnsi="Verdana" w:cs="Arial"/>
              </w:rPr>
            </w:pPr>
            <w:r w:rsidRPr="00CD49F9">
              <w:rPr>
                <w:rFonts w:ascii="Verdana" w:hAnsi="Verdana" w:cs="Arial"/>
                <w:sz w:val="22"/>
                <w:szCs w:val="22"/>
              </w:rPr>
              <w:t>Apoyar el proceso de control y evaluación del Programa de Mejoramiento de la Gestión (PMG) y los procesos internos del Servicio, de modo de facilitar el cumplimiento de los objetivos estratégicos establecidos, apoyar el adecuado desarrollo de las actividades del Programa y contribuir a un mejoramiento continuo de los procesos de gestión internos.</w:t>
            </w:r>
          </w:p>
          <w:p w:rsidR="00324A01" w:rsidRPr="00CD49F9" w:rsidRDefault="00324A01" w:rsidP="00324A01">
            <w:pPr>
              <w:pStyle w:val="Prrafodelista"/>
              <w:ind w:left="360"/>
              <w:rPr>
                <w:rFonts w:ascii="Verdana" w:hAnsi="Verdana" w:cs="Arial"/>
              </w:rPr>
            </w:pPr>
          </w:p>
          <w:p w:rsidR="00324A01" w:rsidRPr="00CD49F9" w:rsidRDefault="00324A01" w:rsidP="00324A01">
            <w:pPr>
              <w:numPr>
                <w:ilvl w:val="0"/>
                <w:numId w:val="18"/>
              </w:numPr>
              <w:tabs>
                <w:tab w:val="num" w:pos="720"/>
              </w:tabs>
              <w:ind w:left="360"/>
              <w:jc w:val="both"/>
              <w:rPr>
                <w:rFonts w:ascii="Verdana" w:hAnsi="Verdana" w:cs="Arial"/>
              </w:rPr>
            </w:pPr>
            <w:r w:rsidRPr="00CD49F9">
              <w:rPr>
                <w:rFonts w:ascii="Verdana" w:hAnsi="Verdana" w:cs="Arial"/>
                <w:sz w:val="22"/>
                <w:szCs w:val="22"/>
              </w:rPr>
              <w:t>Efectuar la actualización y seguimiento de los Indicadores de Gestión Institucional del Servicio, con el objeto de facilitar el control y evaluación del estado de avance del sistema, permitir la entrega de información oportuna y actualizada y contribuir a aumentar la eficiencia y eficacia institucional.</w:t>
            </w:r>
          </w:p>
          <w:p w:rsidR="00324A01" w:rsidRPr="00CD49F9" w:rsidRDefault="00324A01" w:rsidP="00324A01">
            <w:pPr>
              <w:pStyle w:val="Prrafodelista"/>
              <w:ind w:left="360"/>
              <w:rPr>
                <w:rFonts w:ascii="Verdana" w:hAnsi="Verdana" w:cs="Arial"/>
              </w:rPr>
            </w:pPr>
          </w:p>
          <w:p w:rsidR="00324A01" w:rsidRPr="00BA029D" w:rsidRDefault="00324A01" w:rsidP="00324A01">
            <w:pPr>
              <w:numPr>
                <w:ilvl w:val="0"/>
                <w:numId w:val="18"/>
              </w:numPr>
              <w:tabs>
                <w:tab w:val="num" w:pos="720"/>
              </w:tabs>
              <w:ind w:left="360"/>
              <w:jc w:val="both"/>
              <w:rPr>
                <w:rFonts w:ascii="Verdana" w:hAnsi="Verdana" w:cs="Arial"/>
              </w:rPr>
            </w:pPr>
            <w:r w:rsidRPr="00CD49F9">
              <w:rPr>
                <w:rFonts w:ascii="Verdana" w:hAnsi="Verdana" w:cs="Arial"/>
                <w:sz w:val="22"/>
                <w:szCs w:val="22"/>
              </w:rPr>
              <w:t>Elaborar informes de gestión de los sistemas de evaluación y control de gestión del Servicio y el sector público vinculado, con el objeto de contribuir a un control y evaluación permanente de la gestión institucional, facilitar el acceso a la documentación e información de las actividades y procesos internos y apoyar la toma de decisiones del Departamento y la Dirección</w:t>
            </w:r>
            <w:bookmarkEnd w:id="0"/>
            <w:bookmarkEnd w:id="1"/>
            <w:bookmarkEnd w:id="2"/>
            <w:bookmarkEnd w:id="3"/>
            <w:bookmarkEnd w:id="4"/>
            <w:bookmarkEnd w:id="5"/>
            <w:r w:rsidRPr="00CD49F9">
              <w:rPr>
                <w:rFonts w:ascii="Verdana" w:hAnsi="Verdana" w:cs="Arial"/>
                <w:sz w:val="22"/>
                <w:szCs w:val="22"/>
              </w:rPr>
              <w:t xml:space="preserve"> Nacional.</w:t>
            </w:r>
          </w:p>
          <w:p w:rsidR="00BA029D" w:rsidRDefault="00BA029D" w:rsidP="00BA029D">
            <w:pPr>
              <w:pStyle w:val="Prrafodelista"/>
              <w:rPr>
                <w:rFonts w:ascii="Verdana" w:hAnsi="Verdana" w:cs="Arial"/>
              </w:rPr>
            </w:pPr>
          </w:p>
          <w:p w:rsidR="00BA029D" w:rsidRPr="009A24AB" w:rsidRDefault="00BA029D" w:rsidP="00324A01">
            <w:pPr>
              <w:numPr>
                <w:ilvl w:val="0"/>
                <w:numId w:val="18"/>
              </w:numPr>
              <w:tabs>
                <w:tab w:val="num" w:pos="720"/>
              </w:tabs>
              <w:ind w:left="360"/>
              <w:jc w:val="both"/>
              <w:rPr>
                <w:rFonts w:ascii="Verdana" w:hAnsi="Verdana" w:cs="Arial"/>
              </w:rPr>
            </w:pPr>
            <w:r w:rsidRPr="009A24AB">
              <w:rPr>
                <w:rFonts w:ascii="Verdana" w:hAnsi="Verdana" w:cs="Arial"/>
                <w:sz w:val="22"/>
                <w:szCs w:val="22"/>
              </w:rPr>
              <w:t>Brindar asistencia técnica al proceso de formulación de programas sociales, ya sea</w:t>
            </w:r>
            <w:r w:rsidR="00AA75FC" w:rsidRPr="009A24AB">
              <w:rPr>
                <w:rFonts w:ascii="Verdana" w:hAnsi="Verdana" w:cs="Arial"/>
                <w:sz w:val="22"/>
                <w:szCs w:val="22"/>
              </w:rPr>
              <w:t xml:space="preserve"> en las etapas de evaluación ex ante</w:t>
            </w:r>
            <w:r w:rsidRPr="009A24AB">
              <w:rPr>
                <w:rFonts w:ascii="Verdana" w:hAnsi="Verdana" w:cs="Arial"/>
                <w:sz w:val="22"/>
                <w:szCs w:val="22"/>
              </w:rPr>
              <w:t xml:space="preserve"> o reformulación.</w:t>
            </w:r>
          </w:p>
          <w:p w:rsidR="006C3B43" w:rsidRPr="00CD49F9" w:rsidRDefault="006C3B43" w:rsidP="00324A01">
            <w:pPr>
              <w:jc w:val="both"/>
              <w:rPr>
                <w:rFonts w:ascii="Verdana" w:hAnsi="Verdana" w:cs="Arial"/>
                <w:lang w:val="es-ES_tradnl"/>
              </w:rPr>
            </w:pPr>
          </w:p>
        </w:tc>
      </w:tr>
    </w:tbl>
    <w:p w:rsidR="004A7E1C" w:rsidRDefault="004A7E1C" w:rsidP="004A7E1C">
      <w:pPr>
        <w:pStyle w:val="Prrafodelista"/>
        <w:spacing w:line="276" w:lineRule="auto"/>
        <w:ind w:left="360"/>
        <w:jc w:val="both"/>
        <w:rPr>
          <w:rFonts w:ascii="Verdana" w:hAnsi="Verdana" w:cs="Arial"/>
          <w:b/>
          <w:sz w:val="22"/>
          <w:szCs w:val="22"/>
        </w:rPr>
      </w:pPr>
    </w:p>
    <w:p w:rsidR="003430FC" w:rsidRPr="00CD49F9" w:rsidRDefault="003430FC" w:rsidP="009804B1">
      <w:pPr>
        <w:pStyle w:val="Prrafodelista"/>
        <w:numPr>
          <w:ilvl w:val="0"/>
          <w:numId w:val="22"/>
        </w:numPr>
        <w:spacing w:line="276" w:lineRule="auto"/>
        <w:jc w:val="both"/>
        <w:rPr>
          <w:rFonts w:ascii="Verdana" w:hAnsi="Verdana" w:cs="Arial"/>
          <w:b/>
          <w:sz w:val="22"/>
          <w:szCs w:val="22"/>
        </w:rPr>
      </w:pPr>
      <w:r w:rsidRPr="00CD49F9">
        <w:rPr>
          <w:rFonts w:ascii="Verdana" w:hAnsi="Verdana" w:cs="Arial"/>
          <w:b/>
          <w:sz w:val="22"/>
          <w:szCs w:val="22"/>
        </w:rPr>
        <w:t>ETAPAS DEL PROCESO</w:t>
      </w:r>
    </w:p>
    <w:p w:rsidR="00E638C2" w:rsidRPr="00CD49F9" w:rsidRDefault="00E638C2" w:rsidP="00520259">
      <w:pPr>
        <w:spacing w:line="276" w:lineRule="auto"/>
        <w:jc w:val="both"/>
        <w:rPr>
          <w:rFonts w:ascii="Verdana" w:hAnsi="Verdana" w:cs="Arial"/>
          <w:sz w:val="22"/>
          <w:szCs w:val="22"/>
        </w:rPr>
      </w:pPr>
    </w:p>
    <w:p w:rsidR="00520259" w:rsidRPr="00CD49F9" w:rsidRDefault="00E638C2" w:rsidP="00520259">
      <w:pPr>
        <w:spacing w:line="276" w:lineRule="auto"/>
        <w:jc w:val="both"/>
        <w:rPr>
          <w:rFonts w:ascii="Verdana" w:hAnsi="Verdana" w:cs="Arial"/>
          <w:sz w:val="22"/>
          <w:szCs w:val="22"/>
        </w:rPr>
      </w:pPr>
      <w:r w:rsidRPr="00CD49F9">
        <w:rPr>
          <w:rFonts w:ascii="Verdana" w:hAnsi="Verdana" w:cs="Arial"/>
          <w:sz w:val="22"/>
          <w:szCs w:val="22"/>
        </w:rPr>
        <w:t>4.1.</w:t>
      </w:r>
      <w:r w:rsidRPr="00CD49F9">
        <w:rPr>
          <w:rFonts w:ascii="Verdana" w:hAnsi="Verdana" w:cs="Arial"/>
          <w:sz w:val="22"/>
          <w:szCs w:val="22"/>
        </w:rPr>
        <w:tab/>
      </w:r>
      <w:r w:rsidR="00520259" w:rsidRPr="00CD49F9">
        <w:rPr>
          <w:rFonts w:ascii="Verdana" w:hAnsi="Verdana" w:cs="Arial"/>
          <w:sz w:val="22"/>
          <w:szCs w:val="22"/>
        </w:rPr>
        <w:t>Difusión</w:t>
      </w:r>
    </w:p>
    <w:p w:rsidR="00520259" w:rsidRPr="00CD49F9" w:rsidRDefault="00520259" w:rsidP="00520259">
      <w:pPr>
        <w:spacing w:line="276" w:lineRule="auto"/>
        <w:jc w:val="both"/>
        <w:rPr>
          <w:rFonts w:ascii="Verdana" w:hAnsi="Verdana" w:cs="Arial"/>
          <w:sz w:val="22"/>
          <w:szCs w:val="22"/>
        </w:rPr>
      </w:pPr>
    </w:p>
    <w:p w:rsidR="00BA029D" w:rsidRPr="00D3287B" w:rsidRDefault="00BA029D" w:rsidP="00BA029D">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BA029D" w:rsidRPr="00D3287B" w:rsidRDefault="00BA029D" w:rsidP="00BA029D">
      <w:pPr>
        <w:spacing w:line="276" w:lineRule="auto"/>
        <w:jc w:val="both"/>
        <w:rPr>
          <w:rFonts w:ascii="Verdana" w:hAnsi="Verdana" w:cs="Arial"/>
          <w:sz w:val="22"/>
          <w:szCs w:val="22"/>
        </w:rPr>
      </w:pPr>
    </w:p>
    <w:p w:rsidR="00BA029D" w:rsidRPr="00D3287B" w:rsidRDefault="00BA029D" w:rsidP="00BA029D">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3"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81073C" w:rsidRDefault="0081073C" w:rsidP="00520259">
      <w:pPr>
        <w:spacing w:line="276" w:lineRule="auto"/>
        <w:jc w:val="both"/>
        <w:rPr>
          <w:rFonts w:ascii="Verdana" w:hAnsi="Verdana" w:cs="Arial"/>
          <w:sz w:val="22"/>
          <w:szCs w:val="22"/>
        </w:rPr>
      </w:pPr>
    </w:p>
    <w:p w:rsidR="00520259" w:rsidRPr="00CD49F9" w:rsidRDefault="00E638C2" w:rsidP="00520259">
      <w:pPr>
        <w:spacing w:line="276" w:lineRule="auto"/>
        <w:jc w:val="both"/>
        <w:rPr>
          <w:rFonts w:ascii="Verdana" w:hAnsi="Verdana" w:cs="Arial"/>
          <w:sz w:val="22"/>
          <w:szCs w:val="22"/>
        </w:rPr>
      </w:pPr>
      <w:r w:rsidRPr="00CD49F9">
        <w:rPr>
          <w:rFonts w:ascii="Verdana" w:hAnsi="Verdana" w:cs="Arial"/>
          <w:sz w:val="22"/>
          <w:szCs w:val="22"/>
        </w:rPr>
        <w:t>4.2.</w:t>
      </w:r>
      <w:r w:rsidRPr="00CD49F9">
        <w:rPr>
          <w:rFonts w:ascii="Verdana" w:hAnsi="Verdana" w:cs="Arial"/>
          <w:sz w:val="22"/>
          <w:szCs w:val="22"/>
        </w:rPr>
        <w:tab/>
      </w:r>
      <w:r w:rsidR="00ED7924" w:rsidRPr="00CD49F9">
        <w:rPr>
          <w:rFonts w:ascii="Verdana" w:hAnsi="Verdana" w:cs="Arial"/>
          <w:sz w:val="22"/>
          <w:szCs w:val="22"/>
        </w:rPr>
        <w:t>Postulación</w:t>
      </w:r>
    </w:p>
    <w:p w:rsidR="00ED7924" w:rsidRPr="00CD49F9" w:rsidRDefault="00ED7924" w:rsidP="00520259">
      <w:pPr>
        <w:spacing w:line="276" w:lineRule="auto"/>
        <w:jc w:val="both"/>
        <w:rPr>
          <w:rFonts w:ascii="Verdana" w:hAnsi="Verdana" w:cs="Arial"/>
          <w:sz w:val="22"/>
          <w:szCs w:val="22"/>
        </w:rPr>
      </w:pPr>
    </w:p>
    <w:p w:rsidR="0081073C" w:rsidRPr="00612EEA" w:rsidRDefault="0081073C" w:rsidP="0081073C">
      <w:pPr>
        <w:spacing w:line="276" w:lineRule="auto"/>
        <w:jc w:val="both"/>
        <w:rPr>
          <w:rFonts w:ascii="Verdana" w:hAnsi="Verdana" w:cs="Arial"/>
          <w:b/>
          <w:sz w:val="22"/>
          <w:szCs w:val="22"/>
        </w:rPr>
      </w:pPr>
      <w:r w:rsidRPr="009A24AB">
        <w:rPr>
          <w:rFonts w:ascii="Verdana" w:hAnsi="Verdana" w:cs="Arial"/>
          <w:sz w:val="22"/>
          <w:szCs w:val="22"/>
        </w:rPr>
        <w:t xml:space="preserve">La recepción de postulaciones y antecedentes se efectuará entre los días </w:t>
      </w:r>
      <w:r w:rsidR="00E01B8F" w:rsidRPr="009A24AB">
        <w:rPr>
          <w:rFonts w:ascii="Verdana" w:hAnsi="Verdana" w:cs="Arial"/>
          <w:b/>
          <w:sz w:val="22"/>
          <w:szCs w:val="22"/>
        </w:rPr>
        <w:t>22</w:t>
      </w:r>
      <w:r w:rsidRPr="009A24AB">
        <w:rPr>
          <w:rFonts w:ascii="Verdana" w:hAnsi="Verdana" w:cs="Arial"/>
          <w:b/>
          <w:sz w:val="22"/>
          <w:szCs w:val="22"/>
        </w:rPr>
        <w:t xml:space="preserve"> de </w:t>
      </w:r>
      <w:r w:rsidR="00E01B8F" w:rsidRPr="009A24AB">
        <w:rPr>
          <w:rFonts w:ascii="Verdana" w:hAnsi="Verdana" w:cs="Arial"/>
          <w:b/>
          <w:sz w:val="22"/>
          <w:szCs w:val="22"/>
        </w:rPr>
        <w:t>febrero</w:t>
      </w:r>
      <w:r w:rsidR="007C665B" w:rsidRPr="009A24AB">
        <w:rPr>
          <w:rFonts w:ascii="Verdana" w:hAnsi="Verdana" w:cs="Arial"/>
          <w:b/>
          <w:sz w:val="22"/>
          <w:szCs w:val="22"/>
        </w:rPr>
        <w:t xml:space="preserve"> </w:t>
      </w:r>
      <w:r w:rsidRPr="009A24AB">
        <w:rPr>
          <w:rFonts w:ascii="Verdana" w:hAnsi="Verdana" w:cs="Arial"/>
          <w:b/>
          <w:sz w:val="22"/>
          <w:szCs w:val="22"/>
        </w:rPr>
        <w:t>de 201</w:t>
      </w:r>
      <w:r w:rsidR="00E01B8F" w:rsidRPr="009A24AB">
        <w:rPr>
          <w:rFonts w:ascii="Verdana" w:hAnsi="Verdana" w:cs="Arial"/>
          <w:b/>
          <w:sz w:val="22"/>
          <w:szCs w:val="22"/>
        </w:rPr>
        <w:t>6</w:t>
      </w:r>
      <w:r w:rsidRPr="009A24AB">
        <w:rPr>
          <w:rFonts w:ascii="Verdana" w:hAnsi="Verdana" w:cs="Arial"/>
          <w:sz w:val="22"/>
          <w:szCs w:val="22"/>
        </w:rPr>
        <w:t xml:space="preserve"> y hasta las</w:t>
      </w:r>
      <w:r w:rsidRPr="009A24AB">
        <w:rPr>
          <w:rFonts w:ascii="Verdana" w:hAnsi="Verdana" w:cs="Arial"/>
          <w:b/>
          <w:sz w:val="22"/>
          <w:szCs w:val="22"/>
        </w:rPr>
        <w:t xml:space="preserve"> 17:00 horas del </w:t>
      </w:r>
      <w:r w:rsidR="00E01B8F" w:rsidRPr="009A24AB">
        <w:rPr>
          <w:rFonts w:ascii="Verdana" w:hAnsi="Verdana" w:cs="Arial"/>
          <w:b/>
          <w:sz w:val="22"/>
          <w:szCs w:val="22"/>
        </w:rPr>
        <w:t>26</w:t>
      </w:r>
      <w:r w:rsidRPr="009A24AB">
        <w:rPr>
          <w:rFonts w:ascii="Verdana" w:hAnsi="Verdana" w:cs="Arial"/>
          <w:b/>
          <w:sz w:val="22"/>
          <w:szCs w:val="22"/>
        </w:rPr>
        <w:t xml:space="preserve"> de </w:t>
      </w:r>
      <w:r w:rsidR="00E01B8F" w:rsidRPr="009A24AB">
        <w:rPr>
          <w:rFonts w:ascii="Verdana" w:hAnsi="Verdana" w:cs="Arial"/>
          <w:b/>
          <w:sz w:val="22"/>
          <w:szCs w:val="22"/>
        </w:rPr>
        <w:t>febrero de 2016</w:t>
      </w:r>
      <w:r w:rsidRPr="009A24AB">
        <w:rPr>
          <w:rFonts w:ascii="Verdana" w:hAnsi="Verdana" w:cs="Arial"/>
          <w:b/>
          <w:sz w:val="22"/>
          <w:szCs w:val="22"/>
        </w:rPr>
        <w:t>.</w:t>
      </w:r>
    </w:p>
    <w:p w:rsidR="0081073C"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Pr>
          <w:rFonts w:ascii="Verdana" w:hAnsi="Verdana" w:cs="Arial"/>
          <w:sz w:val="22"/>
          <w:szCs w:val="22"/>
        </w:rPr>
        <w:t xml:space="preserve"> Ficha de Antecedentes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81073C" w:rsidRPr="00D3287B" w:rsidRDefault="0081073C" w:rsidP="0081073C">
      <w:pPr>
        <w:pStyle w:val="Prrafodelista"/>
        <w:widowControl w:val="0"/>
        <w:spacing w:line="276" w:lineRule="auto"/>
        <w:ind w:left="360" w:right="18"/>
        <w:jc w:val="both"/>
        <w:rPr>
          <w:rFonts w:ascii="Verdana" w:hAnsi="Verdana" w:cs="Arial"/>
          <w:sz w:val="22"/>
          <w:szCs w:val="22"/>
        </w:rPr>
      </w:pPr>
    </w:p>
    <w:p w:rsidR="0081073C" w:rsidRPr="00D3287B" w:rsidRDefault="0081073C" w:rsidP="0081073C">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Ficha de antecedentes del Portal Empleos Públicos</w:t>
      </w:r>
      <w:r w:rsidRPr="00D3287B">
        <w:rPr>
          <w:rFonts w:ascii="Verdana" w:hAnsi="Verdana" w:cs="Arial"/>
          <w:sz w:val="22"/>
          <w:szCs w:val="22"/>
        </w:rPr>
        <w:t>), considerándose ésta como la vía oficial.</w:t>
      </w:r>
    </w:p>
    <w:p w:rsidR="0081073C" w:rsidRPr="00D3287B" w:rsidRDefault="0081073C" w:rsidP="0081073C">
      <w:pPr>
        <w:pStyle w:val="Prrafodelista"/>
        <w:rPr>
          <w:rFonts w:ascii="Verdana" w:hAnsi="Verdana" w:cs="Arial"/>
          <w:sz w:val="22"/>
          <w:szCs w:val="22"/>
        </w:rPr>
      </w:pPr>
    </w:p>
    <w:p w:rsidR="0081073C" w:rsidRPr="00D3287B" w:rsidRDefault="0081073C" w:rsidP="0081073C">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5" w:history="1">
        <w:r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81073C" w:rsidRPr="00D3287B" w:rsidRDefault="0081073C" w:rsidP="0081073C">
      <w:pPr>
        <w:pStyle w:val="Prrafodelista"/>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CD49F9" w:rsidRDefault="00CD49F9" w:rsidP="009B3B67">
      <w:pPr>
        <w:spacing w:line="276" w:lineRule="auto"/>
        <w:jc w:val="both"/>
        <w:rPr>
          <w:rFonts w:ascii="Verdana" w:hAnsi="Verdana" w:cs="Arial"/>
          <w:sz w:val="22"/>
          <w:szCs w:val="22"/>
        </w:rPr>
      </w:pPr>
    </w:p>
    <w:p w:rsidR="00EA5BA9" w:rsidRPr="00CD49F9" w:rsidRDefault="00E638C2" w:rsidP="00EA5BA9">
      <w:pPr>
        <w:spacing w:line="276" w:lineRule="auto"/>
        <w:jc w:val="both"/>
        <w:rPr>
          <w:rFonts w:ascii="Verdana" w:hAnsi="Verdana" w:cs="Arial"/>
          <w:sz w:val="22"/>
          <w:szCs w:val="22"/>
        </w:rPr>
      </w:pPr>
      <w:r w:rsidRPr="00CD49F9">
        <w:rPr>
          <w:rFonts w:ascii="Verdana" w:hAnsi="Verdana" w:cs="Arial"/>
          <w:sz w:val="22"/>
          <w:szCs w:val="22"/>
        </w:rPr>
        <w:t>4.3.</w:t>
      </w:r>
      <w:r w:rsidRPr="00CD49F9">
        <w:rPr>
          <w:rFonts w:ascii="Verdana" w:hAnsi="Verdana" w:cs="Arial"/>
          <w:sz w:val="22"/>
          <w:szCs w:val="22"/>
        </w:rPr>
        <w:tab/>
      </w:r>
      <w:r w:rsidR="00EA5BA9" w:rsidRPr="00CD49F9">
        <w:rPr>
          <w:rFonts w:ascii="Verdana" w:hAnsi="Verdana" w:cs="Arial"/>
          <w:sz w:val="22"/>
          <w:szCs w:val="22"/>
        </w:rPr>
        <w:t>Documentos de postulación</w:t>
      </w:r>
    </w:p>
    <w:p w:rsidR="00EA5BA9" w:rsidRPr="00CD49F9" w:rsidRDefault="00EA5BA9" w:rsidP="00EA5BA9">
      <w:pPr>
        <w:spacing w:line="276" w:lineRule="auto"/>
        <w:jc w:val="both"/>
        <w:rPr>
          <w:rFonts w:ascii="Verdana" w:hAnsi="Verdana" w:cs="Arial"/>
          <w:sz w:val="22"/>
          <w:szCs w:val="22"/>
        </w:rPr>
      </w:pPr>
    </w:p>
    <w:p w:rsidR="0081073C" w:rsidRPr="00D3287B" w:rsidRDefault="0081073C" w:rsidP="0081073C">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81073C" w:rsidRPr="00D3287B"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lastRenderedPageBreak/>
        <w:t>Certificado de Título</w:t>
      </w:r>
      <w:r w:rsidRPr="00D3287B">
        <w:rPr>
          <w:rFonts w:ascii="Verdana" w:hAnsi="Verdana" w:cs="Arial"/>
          <w:sz w:val="22"/>
          <w:szCs w:val="22"/>
        </w:rPr>
        <w:t xml:space="preserve"> (copia simple): El título deberá cumplir con el requisito estipulado en el </w:t>
      </w:r>
      <w:r w:rsidRPr="0081073C">
        <w:rPr>
          <w:rFonts w:ascii="Verdana" w:hAnsi="Verdana" w:cs="Arial"/>
          <w:sz w:val="22"/>
          <w:szCs w:val="22"/>
        </w:rPr>
        <w:t>punto 2.2.1.</w:t>
      </w:r>
      <w:r w:rsidRPr="00D3287B">
        <w:rPr>
          <w:rFonts w:ascii="Verdana" w:hAnsi="Verdana" w:cs="Arial"/>
          <w:sz w:val="22"/>
          <w:szCs w:val="22"/>
        </w:rPr>
        <w:t xml:space="preserve">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81073C" w:rsidRPr="00D3287B"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81073C" w:rsidRPr="00D3287B"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81073C"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E01B8F">
        <w:rPr>
          <w:rFonts w:ascii="Verdana" w:hAnsi="Verdana" w:cs="Arial"/>
          <w:sz w:val="22"/>
          <w:szCs w:val="22"/>
        </w:rPr>
        <w:t>10</w:t>
      </w:r>
      <w:r w:rsidRPr="00D3287B">
        <w:rPr>
          <w:rFonts w:ascii="Verdana" w:hAnsi="Verdana" w:cs="Arial"/>
          <w:sz w:val="22"/>
          <w:szCs w:val="22"/>
        </w:rPr>
        <w:t xml:space="preserve"> años. El certificado deberá indicar claramente la fecha de realización y las horas cronológicas correspondientes.</w:t>
      </w:r>
    </w:p>
    <w:p w:rsidR="0081073C" w:rsidRPr="00417CBB" w:rsidRDefault="0081073C" w:rsidP="0081073C">
      <w:pPr>
        <w:pStyle w:val="Prrafodelista"/>
        <w:numPr>
          <w:ilvl w:val="0"/>
          <w:numId w:val="27"/>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81073C" w:rsidRPr="00D3287B" w:rsidRDefault="0081073C" w:rsidP="0081073C">
      <w:pPr>
        <w:pStyle w:val="Prrafodelista"/>
        <w:numPr>
          <w:ilvl w:val="0"/>
          <w:numId w:val="27"/>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81073C" w:rsidRPr="00417CBB" w:rsidRDefault="0081073C" w:rsidP="0081073C">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81073C" w:rsidRPr="00D3287B" w:rsidRDefault="0081073C" w:rsidP="0081073C">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A20622" w:rsidRDefault="00A20622" w:rsidP="00A20622">
      <w:pPr>
        <w:spacing w:after="200" w:line="276" w:lineRule="auto"/>
        <w:ind w:left="360"/>
        <w:jc w:val="both"/>
        <w:rPr>
          <w:rFonts w:ascii="Verdana" w:hAnsi="Verdana" w:cs="Arial"/>
          <w:sz w:val="22"/>
          <w:szCs w:val="22"/>
        </w:rPr>
      </w:pPr>
      <w:r w:rsidRPr="00D63C3C">
        <w:rPr>
          <w:rFonts w:ascii="Verdana" w:hAnsi="Verdana" w:cs="Arial"/>
          <w:sz w:val="22"/>
          <w:szCs w:val="22"/>
        </w:rPr>
        <w:lastRenderedPageBreak/>
        <w:t xml:space="preserve">Para computar la cantidad de años de experiencia, se tomará como referencia el 31 de </w:t>
      </w:r>
      <w:r>
        <w:rPr>
          <w:rFonts w:ascii="Verdana" w:hAnsi="Verdana" w:cs="Arial"/>
          <w:sz w:val="22"/>
          <w:szCs w:val="22"/>
        </w:rPr>
        <w:t>enero de 2016</w:t>
      </w:r>
      <w:r w:rsidRPr="00D63C3C">
        <w:rPr>
          <w:rFonts w:ascii="Verdana" w:hAnsi="Verdana" w:cs="Arial"/>
          <w:sz w:val="22"/>
          <w:szCs w:val="22"/>
        </w:rPr>
        <w:t>.</w:t>
      </w:r>
    </w:p>
    <w:p w:rsidR="009375BA" w:rsidRPr="00CD49F9" w:rsidRDefault="00E638C2" w:rsidP="00520259">
      <w:pPr>
        <w:spacing w:line="276" w:lineRule="auto"/>
        <w:jc w:val="both"/>
        <w:rPr>
          <w:rFonts w:ascii="Verdana" w:hAnsi="Verdana" w:cs="Arial"/>
          <w:sz w:val="22"/>
          <w:szCs w:val="22"/>
        </w:rPr>
      </w:pPr>
      <w:r w:rsidRPr="00CD49F9">
        <w:rPr>
          <w:rFonts w:ascii="Verdana" w:hAnsi="Verdana" w:cs="Arial"/>
          <w:sz w:val="22"/>
          <w:szCs w:val="22"/>
        </w:rPr>
        <w:t>4.4.</w:t>
      </w:r>
      <w:r w:rsidRPr="00CD49F9">
        <w:rPr>
          <w:rFonts w:ascii="Verdana" w:hAnsi="Verdana" w:cs="Arial"/>
          <w:sz w:val="22"/>
          <w:szCs w:val="22"/>
        </w:rPr>
        <w:tab/>
      </w:r>
      <w:r w:rsidR="00AC0BE7" w:rsidRPr="00CD49F9">
        <w:rPr>
          <w:rFonts w:ascii="Verdana" w:hAnsi="Verdana" w:cs="Arial"/>
          <w:sz w:val="22"/>
          <w:szCs w:val="22"/>
        </w:rPr>
        <w:t>Cronograma del concurso</w:t>
      </w:r>
    </w:p>
    <w:p w:rsidR="00AC0BE7" w:rsidRPr="00CD49F9" w:rsidRDefault="00AC0BE7" w:rsidP="00520259">
      <w:pPr>
        <w:spacing w:line="276" w:lineRule="auto"/>
        <w:jc w:val="both"/>
        <w:rPr>
          <w:rFonts w:ascii="Verdana" w:hAnsi="Verdana" w:cs="Arial"/>
          <w:sz w:val="22"/>
          <w:szCs w:val="22"/>
        </w:rPr>
      </w:pPr>
    </w:p>
    <w:p w:rsidR="00AC0BE7" w:rsidRPr="00CD49F9" w:rsidRDefault="00AC0BE7" w:rsidP="00520259">
      <w:pPr>
        <w:spacing w:line="276" w:lineRule="auto"/>
        <w:jc w:val="both"/>
        <w:rPr>
          <w:rFonts w:ascii="Verdana" w:hAnsi="Verdana" w:cs="Arial"/>
          <w:sz w:val="22"/>
          <w:szCs w:val="22"/>
        </w:rPr>
      </w:pPr>
      <w:r w:rsidRPr="00CD49F9">
        <w:rPr>
          <w:rFonts w:ascii="Verdana" w:hAnsi="Verdana" w:cs="Arial"/>
          <w:sz w:val="22"/>
          <w:szCs w:val="22"/>
        </w:rPr>
        <w:t xml:space="preserve">Las fechas del proceso completo del concurso, son las que se detallan a continuación: </w:t>
      </w:r>
    </w:p>
    <w:p w:rsidR="007C665B" w:rsidRDefault="007C665B" w:rsidP="007C665B">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2302"/>
        <w:gridCol w:w="3155"/>
      </w:tblGrid>
      <w:tr w:rsidR="007C665B" w:rsidRPr="00D3287B" w:rsidTr="00BF6B4D">
        <w:tc>
          <w:tcPr>
            <w:tcW w:w="3155" w:type="dxa"/>
            <w:shd w:val="clear" w:color="auto" w:fill="auto"/>
          </w:tcPr>
          <w:p w:rsidR="007C665B" w:rsidRPr="009C07E4" w:rsidRDefault="007C665B" w:rsidP="00BF6B4D">
            <w:pPr>
              <w:rPr>
                <w:rFonts w:ascii="Verdana" w:hAnsi="Verdana" w:cs="Arial"/>
                <w:b/>
              </w:rPr>
            </w:pPr>
            <w:r w:rsidRPr="009C07E4">
              <w:rPr>
                <w:rFonts w:ascii="Verdana" w:hAnsi="Verdana" w:cs="Arial"/>
                <w:b/>
                <w:sz w:val="22"/>
                <w:szCs w:val="22"/>
              </w:rPr>
              <w:t>Actividad</w:t>
            </w:r>
          </w:p>
        </w:tc>
        <w:tc>
          <w:tcPr>
            <w:tcW w:w="2302" w:type="dxa"/>
            <w:shd w:val="clear" w:color="auto" w:fill="auto"/>
          </w:tcPr>
          <w:p w:rsidR="007C665B" w:rsidRPr="009C07E4" w:rsidRDefault="007C665B" w:rsidP="00BF6B4D">
            <w:pPr>
              <w:ind w:left="360"/>
              <w:jc w:val="both"/>
              <w:rPr>
                <w:rFonts w:ascii="Verdana" w:hAnsi="Verdana" w:cs="Arial"/>
                <w:b/>
              </w:rPr>
            </w:pPr>
            <w:r w:rsidRPr="009C07E4">
              <w:rPr>
                <w:rFonts w:ascii="Verdana" w:hAnsi="Verdana" w:cs="Arial"/>
                <w:b/>
                <w:sz w:val="22"/>
                <w:szCs w:val="22"/>
              </w:rPr>
              <w:t>Fecha</w:t>
            </w:r>
          </w:p>
        </w:tc>
        <w:tc>
          <w:tcPr>
            <w:tcW w:w="3155" w:type="dxa"/>
            <w:shd w:val="clear" w:color="auto" w:fill="auto"/>
          </w:tcPr>
          <w:p w:rsidR="007C665B" w:rsidRPr="009C07E4" w:rsidRDefault="007C665B" w:rsidP="00BF6B4D">
            <w:pPr>
              <w:ind w:left="360"/>
              <w:jc w:val="both"/>
              <w:rPr>
                <w:rFonts w:ascii="Verdana" w:hAnsi="Verdana" w:cs="Arial"/>
                <w:b/>
              </w:rPr>
            </w:pPr>
            <w:r w:rsidRPr="009C07E4">
              <w:rPr>
                <w:rFonts w:ascii="Verdana" w:hAnsi="Verdana" w:cs="Arial"/>
                <w:b/>
                <w:sz w:val="22"/>
                <w:szCs w:val="22"/>
              </w:rPr>
              <w:t>Lugar</w:t>
            </w:r>
          </w:p>
        </w:tc>
      </w:tr>
      <w:tr w:rsidR="007C665B" w:rsidRPr="00D3287B" w:rsidTr="00BF6B4D">
        <w:tc>
          <w:tcPr>
            <w:tcW w:w="3155" w:type="dxa"/>
          </w:tcPr>
          <w:p w:rsidR="007C665B" w:rsidRPr="009A24AB" w:rsidRDefault="007C665B" w:rsidP="00BF6B4D">
            <w:pPr>
              <w:rPr>
                <w:rFonts w:ascii="Verdana" w:hAnsi="Verdana" w:cs="Arial"/>
              </w:rPr>
            </w:pPr>
            <w:r w:rsidRPr="009A24AB">
              <w:rPr>
                <w:rFonts w:ascii="Verdana" w:hAnsi="Verdana" w:cs="Arial"/>
                <w:sz w:val="22"/>
                <w:szCs w:val="22"/>
              </w:rPr>
              <w:t>Publicación aviso portal empleos públicos.</w:t>
            </w:r>
          </w:p>
        </w:tc>
        <w:tc>
          <w:tcPr>
            <w:tcW w:w="2302" w:type="dxa"/>
          </w:tcPr>
          <w:p w:rsidR="007C665B" w:rsidRPr="009A24AB" w:rsidRDefault="00CD3112" w:rsidP="003177AE">
            <w:pPr>
              <w:jc w:val="both"/>
              <w:rPr>
                <w:rFonts w:ascii="Verdana" w:hAnsi="Verdana" w:cs="Arial"/>
              </w:rPr>
            </w:pPr>
            <w:r w:rsidRPr="009A24AB">
              <w:rPr>
                <w:rFonts w:ascii="Verdana" w:hAnsi="Verdana" w:cs="Arial"/>
                <w:sz w:val="22"/>
                <w:szCs w:val="22"/>
              </w:rPr>
              <w:t>22</w:t>
            </w:r>
            <w:r w:rsidR="007C665B" w:rsidRPr="009A24AB">
              <w:rPr>
                <w:rFonts w:ascii="Verdana" w:hAnsi="Verdana" w:cs="Arial"/>
                <w:sz w:val="22"/>
                <w:szCs w:val="22"/>
              </w:rPr>
              <w:t xml:space="preserve"> de </w:t>
            </w:r>
            <w:r w:rsidRPr="009A24AB">
              <w:rPr>
                <w:rFonts w:ascii="Verdana" w:hAnsi="Verdana" w:cs="Arial"/>
                <w:sz w:val="22"/>
                <w:szCs w:val="22"/>
              </w:rPr>
              <w:t>febrero</w:t>
            </w:r>
            <w:r w:rsidR="007C665B" w:rsidRPr="009A24AB">
              <w:rPr>
                <w:rFonts w:ascii="Verdana" w:hAnsi="Verdana" w:cs="Arial"/>
                <w:sz w:val="22"/>
                <w:szCs w:val="22"/>
              </w:rPr>
              <w:t xml:space="preserve"> de 201</w:t>
            </w:r>
            <w:r w:rsidRPr="009A24AB">
              <w:rPr>
                <w:rFonts w:ascii="Verdana" w:hAnsi="Verdana" w:cs="Arial"/>
                <w:sz w:val="22"/>
                <w:szCs w:val="22"/>
              </w:rPr>
              <w:t>6</w:t>
            </w:r>
          </w:p>
        </w:tc>
        <w:tc>
          <w:tcPr>
            <w:tcW w:w="3155" w:type="dxa"/>
          </w:tcPr>
          <w:p w:rsidR="007C665B" w:rsidRPr="009A24AB" w:rsidRDefault="007C665B" w:rsidP="00BF6B4D">
            <w:pPr>
              <w:rPr>
                <w:rFonts w:ascii="Verdana" w:hAnsi="Verdana" w:cs="Arial"/>
              </w:rPr>
            </w:pPr>
            <w:r w:rsidRPr="009A24AB">
              <w:rPr>
                <w:rFonts w:ascii="Verdana" w:hAnsi="Verdana" w:cs="Arial"/>
                <w:sz w:val="22"/>
                <w:szCs w:val="22"/>
              </w:rPr>
              <w:t>Portal</w:t>
            </w:r>
          </w:p>
          <w:p w:rsidR="007C665B" w:rsidRPr="009A24AB" w:rsidRDefault="007C665B" w:rsidP="00BF6B4D">
            <w:pPr>
              <w:rPr>
                <w:rFonts w:ascii="Verdana" w:hAnsi="Verdana" w:cs="Arial"/>
              </w:rPr>
            </w:pPr>
            <w:r w:rsidRPr="009A24AB">
              <w:rPr>
                <w:rFonts w:ascii="Verdana" w:hAnsi="Verdana" w:cs="Arial"/>
                <w:sz w:val="22"/>
                <w:szCs w:val="22"/>
              </w:rPr>
              <w:t>www.empleospublicos.cl</w:t>
            </w:r>
          </w:p>
        </w:tc>
      </w:tr>
      <w:tr w:rsidR="003177AE" w:rsidRPr="00D3287B" w:rsidTr="00BF6B4D">
        <w:tc>
          <w:tcPr>
            <w:tcW w:w="3155" w:type="dxa"/>
          </w:tcPr>
          <w:p w:rsidR="003177AE" w:rsidRPr="009A24AB" w:rsidRDefault="003177AE" w:rsidP="00BF6B4D">
            <w:pPr>
              <w:rPr>
                <w:rFonts w:ascii="Verdana" w:hAnsi="Verdana" w:cs="Arial"/>
              </w:rPr>
            </w:pPr>
            <w:r w:rsidRPr="009A24AB">
              <w:rPr>
                <w:rFonts w:ascii="Verdana" w:hAnsi="Verdana" w:cs="Arial"/>
                <w:sz w:val="22"/>
                <w:szCs w:val="22"/>
              </w:rPr>
              <w:t>Publicación aviso web institucional</w:t>
            </w:r>
          </w:p>
        </w:tc>
        <w:tc>
          <w:tcPr>
            <w:tcW w:w="2302" w:type="dxa"/>
          </w:tcPr>
          <w:p w:rsidR="003177AE" w:rsidRPr="009A24AB" w:rsidRDefault="003177AE" w:rsidP="003177AE">
            <w:pPr>
              <w:jc w:val="both"/>
              <w:rPr>
                <w:rFonts w:ascii="Verdana" w:hAnsi="Verdana" w:cs="Arial"/>
              </w:rPr>
            </w:pPr>
            <w:r w:rsidRPr="009A24AB">
              <w:rPr>
                <w:rFonts w:ascii="Verdana" w:hAnsi="Verdana" w:cs="Arial"/>
                <w:sz w:val="22"/>
                <w:szCs w:val="22"/>
              </w:rPr>
              <w:t>22 de febrero de 2016</w:t>
            </w:r>
          </w:p>
        </w:tc>
        <w:tc>
          <w:tcPr>
            <w:tcW w:w="3155" w:type="dxa"/>
          </w:tcPr>
          <w:p w:rsidR="003177AE" w:rsidRPr="009A24AB" w:rsidRDefault="003177AE" w:rsidP="00BF6B4D">
            <w:pPr>
              <w:rPr>
                <w:rFonts w:ascii="Verdana" w:hAnsi="Verdana" w:cs="Arial"/>
              </w:rPr>
            </w:pPr>
            <w:r w:rsidRPr="009A24AB">
              <w:rPr>
                <w:rFonts w:ascii="Verdana" w:hAnsi="Verdana" w:cs="Arial"/>
                <w:sz w:val="22"/>
                <w:szCs w:val="22"/>
              </w:rPr>
              <w:t>Web institucional (www.senadis.gob.cl)</w:t>
            </w:r>
          </w:p>
        </w:tc>
      </w:tr>
      <w:tr w:rsidR="003177AE" w:rsidRPr="00D3287B" w:rsidTr="00BF6B4D">
        <w:tc>
          <w:tcPr>
            <w:tcW w:w="3155" w:type="dxa"/>
          </w:tcPr>
          <w:p w:rsidR="003177AE" w:rsidRPr="009A24AB" w:rsidRDefault="003177AE" w:rsidP="00BF6B4D">
            <w:pPr>
              <w:rPr>
                <w:rFonts w:ascii="Verdana" w:hAnsi="Verdana" w:cs="Arial"/>
              </w:rPr>
            </w:pPr>
            <w:r w:rsidRPr="009A24AB">
              <w:rPr>
                <w:rFonts w:ascii="Verdana" w:hAnsi="Verdana" w:cs="Arial"/>
                <w:sz w:val="22"/>
                <w:szCs w:val="22"/>
              </w:rPr>
              <w:t>Recepción de postulaciones.</w:t>
            </w:r>
          </w:p>
        </w:tc>
        <w:tc>
          <w:tcPr>
            <w:tcW w:w="2302" w:type="dxa"/>
          </w:tcPr>
          <w:p w:rsidR="003177AE" w:rsidRPr="009A24AB" w:rsidRDefault="003177AE" w:rsidP="003177AE">
            <w:pPr>
              <w:jc w:val="both"/>
              <w:rPr>
                <w:rFonts w:ascii="Verdana" w:hAnsi="Verdana" w:cs="Arial"/>
              </w:rPr>
            </w:pPr>
            <w:r w:rsidRPr="009A24AB">
              <w:rPr>
                <w:rFonts w:ascii="Verdana" w:hAnsi="Verdana" w:cs="Arial"/>
                <w:sz w:val="22"/>
                <w:szCs w:val="22"/>
              </w:rPr>
              <w:t>22</w:t>
            </w:r>
            <w:r w:rsidRPr="009A24AB">
              <w:rPr>
                <w:rFonts w:ascii="Verdana" w:hAnsi="Verdana" w:cs="Arial"/>
                <w:sz w:val="22"/>
                <w:szCs w:val="22"/>
              </w:rPr>
              <w:t xml:space="preserve"> al 26</w:t>
            </w:r>
            <w:r w:rsidRPr="009A24AB">
              <w:rPr>
                <w:rFonts w:ascii="Verdana" w:hAnsi="Verdana" w:cs="Arial"/>
                <w:sz w:val="22"/>
                <w:szCs w:val="22"/>
              </w:rPr>
              <w:t xml:space="preserve"> de febrero de 2016</w:t>
            </w:r>
          </w:p>
        </w:tc>
        <w:tc>
          <w:tcPr>
            <w:tcW w:w="3155" w:type="dxa"/>
          </w:tcPr>
          <w:p w:rsidR="003177AE" w:rsidRPr="009A24AB" w:rsidRDefault="003177AE" w:rsidP="00BF6B4D">
            <w:pPr>
              <w:rPr>
                <w:rFonts w:ascii="Verdana" w:hAnsi="Verdana" w:cs="Arial"/>
              </w:rPr>
            </w:pPr>
            <w:r w:rsidRPr="009A24AB">
              <w:rPr>
                <w:rFonts w:ascii="Verdana" w:hAnsi="Verdana" w:cs="Arial"/>
                <w:sz w:val="22"/>
                <w:szCs w:val="22"/>
              </w:rPr>
              <w:t>Portal www.empleospublicos.cl</w:t>
            </w:r>
          </w:p>
        </w:tc>
      </w:tr>
      <w:tr w:rsidR="007C665B" w:rsidRPr="00D3287B" w:rsidTr="00BF6B4D">
        <w:tc>
          <w:tcPr>
            <w:tcW w:w="3155" w:type="dxa"/>
          </w:tcPr>
          <w:p w:rsidR="007C665B" w:rsidRPr="009A24AB" w:rsidRDefault="007C665B" w:rsidP="00BF6B4D">
            <w:pPr>
              <w:rPr>
                <w:rFonts w:ascii="Verdana" w:hAnsi="Verdana" w:cs="Arial"/>
              </w:rPr>
            </w:pPr>
            <w:r w:rsidRPr="009A24AB">
              <w:rPr>
                <w:rFonts w:ascii="Verdana" w:hAnsi="Verdana" w:cs="Arial"/>
                <w:sz w:val="22"/>
                <w:szCs w:val="22"/>
              </w:rPr>
              <w:t>Admisibilidad</w:t>
            </w:r>
          </w:p>
        </w:tc>
        <w:tc>
          <w:tcPr>
            <w:tcW w:w="2302" w:type="dxa"/>
          </w:tcPr>
          <w:p w:rsidR="007C665B" w:rsidRPr="009A24AB" w:rsidRDefault="003177AE" w:rsidP="003177AE">
            <w:pPr>
              <w:jc w:val="both"/>
              <w:rPr>
                <w:rFonts w:ascii="Verdana" w:hAnsi="Verdana" w:cs="Arial"/>
              </w:rPr>
            </w:pPr>
            <w:r w:rsidRPr="009A24AB">
              <w:rPr>
                <w:rFonts w:ascii="Verdana" w:hAnsi="Verdana" w:cs="Arial"/>
                <w:sz w:val="22"/>
                <w:szCs w:val="22"/>
              </w:rPr>
              <w:t>26</w:t>
            </w:r>
            <w:r w:rsidR="007C665B" w:rsidRPr="009A24AB">
              <w:rPr>
                <w:rFonts w:ascii="Verdana" w:hAnsi="Verdana" w:cs="Arial"/>
                <w:sz w:val="22"/>
                <w:szCs w:val="22"/>
              </w:rPr>
              <w:t xml:space="preserve"> de al </w:t>
            </w:r>
            <w:r w:rsidRPr="009A24AB">
              <w:rPr>
                <w:rFonts w:ascii="Verdana" w:hAnsi="Verdana" w:cs="Arial"/>
                <w:sz w:val="22"/>
                <w:szCs w:val="22"/>
              </w:rPr>
              <w:t>29</w:t>
            </w:r>
            <w:r w:rsidR="007C665B" w:rsidRPr="009A24AB">
              <w:rPr>
                <w:rFonts w:ascii="Verdana" w:hAnsi="Verdana" w:cs="Arial"/>
                <w:sz w:val="22"/>
                <w:szCs w:val="22"/>
              </w:rPr>
              <w:t xml:space="preserve"> de </w:t>
            </w:r>
            <w:r w:rsidRPr="009A24AB">
              <w:rPr>
                <w:rFonts w:ascii="Verdana" w:hAnsi="Verdana" w:cs="Arial"/>
                <w:sz w:val="22"/>
                <w:szCs w:val="22"/>
              </w:rPr>
              <w:t>febrero</w:t>
            </w:r>
            <w:r w:rsidR="007C665B" w:rsidRPr="009A24AB">
              <w:rPr>
                <w:rFonts w:ascii="Verdana" w:hAnsi="Verdana" w:cs="Arial"/>
                <w:sz w:val="22"/>
                <w:szCs w:val="22"/>
              </w:rPr>
              <w:t xml:space="preserve"> de 2015</w:t>
            </w:r>
          </w:p>
        </w:tc>
        <w:tc>
          <w:tcPr>
            <w:tcW w:w="3155" w:type="dxa"/>
          </w:tcPr>
          <w:p w:rsidR="007C665B" w:rsidRPr="009A24AB" w:rsidRDefault="007C665B" w:rsidP="00BF6B4D">
            <w:pPr>
              <w:rPr>
                <w:rFonts w:ascii="Verdana" w:hAnsi="Verdana" w:cs="Arial"/>
              </w:rPr>
            </w:pPr>
            <w:r w:rsidRPr="009A24AB">
              <w:rPr>
                <w:rFonts w:ascii="Verdana" w:hAnsi="Verdana" w:cs="Arial"/>
                <w:sz w:val="22"/>
                <w:szCs w:val="22"/>
              </w:rPr>
              <w:t>Senadis Central</w:t>
            </w:r>
          </w:p>
        </w:tc>
      </w:tr>
      <w:tr w:rsidR="003177AE" w:rsidRPr="00D3287B" w:rsidTr="00BF6B4D">
        <w:tc>
          <w:tcPr>
            <w:tcW w:w="3155" w:type="dxa"/>
          </w:tcPr>
          <w:p w:rsidR="003177AE" w:rsidRPr="009A24AB" w:rsidRDefault="003177AE" w:rsidP="00BF6B4D">
            <w:pPr>
              <w:rPr>
                <w:rFonts w:ascii="Verdana" w:hAnsi="Verdana" w:cs="Arial"/>
              </w:rPr>
            </w:pPr>
            <w:r w:rsidRPr="009A24AB">
              <w:rPr>
                <w:rFonts w:ascii="Verdana" w:hAnsi="Verdana" w:cs="Arial"/>
                <w:sz w:val="22"/>
                <w:szCs w:val="22"/>
              </w:rPr>
              <w:t>Evaluación Curricular</w:t>
            </w:r>
          </w:p>
        </w:tc>
        <w:tc>
          <w:tcPr>
            <w:tcW w:w="2302" w:type="dxa"/>
          </w:tcPr>
          <w:p w:rsidR="003177AE" w:rsidRPr="009A24AB" w:rsidRDefault="003177AE" w:rsidP="003177AE">
            <w:pPr>
              <w:jc w:val="both"/>
              <w:rPr>
                <w:rFonts w:ascii="Verdana" w:hAnsi="Verdana" w:cs="Arial"/>
              </w:rPr>
            </w:pPr>
            <w:r w:rsidRPr="009A24AB">
              <w:rPr>
                <w:rFonts w:ascii="Verdana" w:hAnsi="Verdana" w:cs="Arial"/>
                <w:sz w:val="22"/>
                <w:szCs w:val="22"/>
              </w:rPr>
              <w:t>26 de al 29 de febrero de 2015</w:t>
            </w:r>
          </w:p>
        </w:tc>
        <w:tc>
          <w:tcPr>
            <w:tcW w:w="3155" w:type="dxa"/>
          </w:tcPr>
          <w:p w:rsidR="003177AE" w:rsidRPr="009A24AB" w:rsidRDefault="003177AE" w:rsidP="00BF6B4D">
            <w:pPr>
              <w:rPr>
                <w:rFonts w:ascii="Verdana" w:hAnsi="Verdana" w:cs="Arial"/>
              </w:rPr>
            </w:pPr>
            <w:r w:rsidRPr="009A24AB">
              <w:rPr>
                <w:rFonts w:ascii="Verdana" w:hAnsi="Verdana" w:cs="Arial"/>
                <w:sz w:val="22"/>
                <w:szCs w:val="22"/>
              </w:rPr>
              <w:t>Senadis Central</w:t>
            </w:r>
          </w:p>
        </w:tc>
      </w:tr>
      <w:tr w:rsidR="003177AE" w:rsidRPr="00D3287B" w:rsidTr="00BF6B4D">
        <w:tc>
          <w:tcPr>
            <w:tcW w:w="3155" w:type="dxa"/>
          </w:tcPr>
          <w:p w:rsidR="003177AE" w:rsidRPr="009A24AB" w:rsidRDefault="003177AE" w:rsidP="00BF6B4D">
            <w:pPr>
              <w:rPr>
                <w:rFonts w:ascii="Verdana" w:hAnsi="Verdana" w:cs="Arial"/>
              </w:rPr>
            </w:pPr>
            <w:r w:rsidRPr="009A24AB">
              <w:rPr>
                <w:rFonts w:ascii="Verdana" w:hAnsi="Verdana" w:cs="Arial"/>
                <w:sz w:val="22"/>
                <w:szCs w:val="22"/>
              </w:rPr>
              <w:t>Evaluación Técnica</w:t>
            </w:r>
          </w:p>
        </w:tc>
        <w:tc>
          <w:tcPr>
            <w:tcW w:w="2302" w:type="dxa"/>
          </w:tcPr>
          <w:p w:rsidR="003177AE" w:rsidRPr="009A24AB" w:rsidRDefault="003177AE" w:rsidP="003177AE">
            <w:pPr>
              <w:jc w:val="both"/>
              <w:rPr>
                <w:rFonts w:ascii="Verdana" w:hAnsi="Verdana" w:cs="Arial"/>
              </w:rPr>
            </w:pPr>
            <w:r w:rsidRPr="009A24AB">
              <w:rPr>
                <w:rFonts w:ascii="Verdana" w:hAnsi="Verdana" w:cs="Arial"/>
                <w:sz w:val="22"/>
                <w:szCs w:val="22"/>
              </w:rPr>
              <w:t>1 al 7</w:t>
            </w:r>
            <w:r w:rsidRPr="009A24AB">
              <w:rPr>
                <w:rFonts w:ascii="Verdana" w:hAnsi="Verdana" w:cs="Arial"/>
                <w:sz w:val="22"/>
                <w:szCs w:val="22"/>
              </w:rPr>
              <w:t xml:space="preserve"> de </w:t>
            </w:r>
            <w:r w:rsidRPr="009A24AB">
              <w:rPr>
                <w:rFonts w:ascii="Verdana" w:hAnsi="Verdana" w:cs="Arial"/>
                <w:sz w:val="22"/>
                <w:szCs w:val="22"/>
              </w:rPr>
              <w:t xml:space="preserve">marzo </w:t>
            </w:r>
            <w:r w:rsidRPr="009A24AB">
              <w:rPr>
                <w:rFonts w:ascii="Verdana" w:hAnsi="Verdana" w:cs="Arial"/>
                <w:sz w:val="22"/>
                <w:szCs w:val="22"/>
              </w:rPr>
              <w:t>de 2016</w:t>
            </w:r>
          </w:p>
        </w:tc>
        <w:tc>
          <w:tcPr>
            <w:tcW w:w="3155" w:type="dxa"/>
          </w:tcPr>
          <w:p w:rsidR="003177AE" w:rsidRPr="009A24AB" w:rsidRDefault="003177AE" w:rsidP="00BF6B4D">
            <w:pPr>
              <w:rPr>
                <w:rFonts w:ascii="Verdana" w:hAnsi="Verdana" w:cs="Arial"/>
              </w:rPr>
            </w:pPr>
            <w:r w:rsidRPr="009A24AB">
              <w:rPr>
                <w:rFonts w:ascii="Verdana" w:hAnsi="Verdana" w:cs="Arial"/>
                <w:sz w:val="22"/>
                <w:szCs w:val="22"/>
              </w:rPr>
              <w:t>Senadis Central o Dirección Regional</w:t>
            </w:r>
          </w:p>
        </w:tc>
      </w:tr>
      <w:tr w:rsidR="007C665B" w:rsidRPr="00D3287B" w:rsidTr="00BF6B4D">
        <w:tc>
          <w:tcPr>
            <w:tcW w:w="3155" w:type="dxa"/>
          </w:tcPr>
          <w:p w:rsidR="007C665B" w:rsidRPr="009A24AB" w:rsidRDefault="007C665B" w:rsidP="00BF6B4D">
            <w:pPr>
              <w:rPr>
                <w:rFonts w:ascii="Verdana" w:hAnsi="Verdana" w:cs="Arial"/>
              </w:rPr>
            </w:pPr>
            <w:r w:rsidRPr="009A24AB">
              <w:rPr>
                <w:rFonts w:ascii="Verdana" w:hAnsi="Verdana" w:cs="Arial"/>
                <w:sz w:val="22"/>
                <w:szCs w:val="22"/>
              </w:rPr>
              <w:t>Evaluación Psicolaboral</w:t>
            </w:r>
          </w:p>
        </w:tc>
        <w:tc>
          <w:tcPr>
            <w:tcW w:w="2302" w:type="dxa"/>
          </w:tcPr>
          <w:p w:rsidR="007C665B" w:rsidRPr="009A24AB" w:rsidRDefault="003177AE" w:rsidP="003177AE">
            <w:pPr>
              <w:jc w:val="both"/>
              <w:rPr>
                <w:rFonts w:ascii="Verdana" w:hAnsi="Verdana" w:cs="Arial"/>
              </w:rPr>
            </w:pPr>
            <w:r w:rsidRPr="009A24AB">
              <w:rPr>
                <w:rFonts w:ascii="Verdana" w:hAnsi="Verdana" w:cs="Arial"/>
                <w:sz w:val="22"/>
                <w:szCs w:val="22"/>
              </w:rPr>
              <w:t>8 al 11</w:t>
            </w:r>
            <w:r w:rsidRPr="009A24AB">
              <w:rPr>
                <w:rFonts w:ascii="Verdana" w:hAnsi="Verdana" w:cs="Arial"/>
                <w:sz w:val="22"/>
                <w:szCs w:val="22"/>
              </w:rPr>
              <w:t xml:space="preserve"> de </w:t>
            </w:r>
            <w:r w:rsidRPr="009A24AB">
              <w:rPr>
                <w:rFonts w:ascii="Verdana" w:hAnsi="Verdana" w:cs="Arial"/>
                <w:sz w:val="22"/>
                <w:szCs w:val="22"/>
              </w:rPr>
              <w:t xml:space="preserve">marzo </w:t>
            </w:r>
            <w:r w:rsidRPr="009A24AB">
              <w:rPr>
                <w:rFonts w:ascii="Verdana" w:hAnsi="Verdana" w:cs="Arial"/>
                <w:sz w:val="22"/>
                <w:szCs w:val="22"/>
              </w:rPr>
              <w:t>de 2016</w:t>
            </w:r>
          </w:p>
        </w:tc>
        <w:tc>
          <w:tcPr>
            <w:tcW w:w="3155" w:type="dxa"/>
          </w:tcPr>
          <w:p w:rsidR="007C665B" w:rsidRPr="009A24AB" w:rsidRDefault="007C665B" w:rsidP="00BF6B4D">
            <w:pPr>
              <w:rPr>
                <w:rFonts w:ascii="Verdana" w:hAnsi="Verdana" w:cs="Arial"/>
              </w:rPr>
            </w:pPr>
            <w:r w:rsidRPr="009A24AB">
              <w:rPr>
                <w:rFonts w:ascii="Verdana" w:hAnsi="Verdana" w:cs="Arial"/>
                <w:sz w:val="22"/>
                <w:szCs w:val="22"/>
              </w:rPr>
              <w:t>Oficina Consultora o psicóloga externa.</w:t>
            </w:r>
          </w:p>
        </w:tc>
      </w:tr>
      <w:tr w:rsidR="007C665B" w:rsidRPr="00D3287B" w:rsidTr="00BF6B4D">
        <w:tc>
          <w:tcPr>
            <w:tcW w:w="3155" w:type="dxa"/>
          </w:tcPr>
          <w:p w:rsidR="007C665B" w:rsidRPr="009A24AB" w:rsidRDefault="007C665B" w:rsidP="00BF6B4D">
            <w:pPr>
              <w:rPr>
                <w:rFonts w:ascii="Verdana" w:hAnsi="Verdana" w:cs="Arial"/>
              </w:rPr>
            </w:pPr>
            <w:r w:rsidRPr="009A24AB">
              <w:rPr>
                <w:rFonts w:ascii="Verdana" w:hAnsi="Verdana" w:cs="Arial"/>
                <w:sz w:val="22"/>
                <w:szCs w:val="22"/>
              </w:rPr>
              <w:t>Entrevista de Valorización Global</w:t>
            </w:r>
          </w:p>
        </w:tc>
        <w:tc>
          <w:tcPr>
            <w:tcW w:w="2302" w:type="dxa"/>
          </w:tcPr>
          <w:p w:rsidR="007C665B" w:rsidRPr="009A24AB" w:rsidRDefault="003177AE" w:rsidP="003177AE">
            <w:pPr>
              <w:jc w:val="both"/>
              <w:rPr>
                <w:rFonts w:ascii="Verdana" w:hAnsi="Verdana" w:cs="Arial"/>
              </w:rPr>
            </w:pPr>
            <w:r w:rsidRPr="009A24AB">
              <w:rPr>
                <w:rFonts w:ascii="Verdana" w:hAnsi="Verdana" w:cs="Arial"/>
                <w:sz w:val="22"/>
                <w:szCs w:val="22"/>
              </w:rPr>
              <w:t>12</w:t>
            </w:r>
            <w:r w:rsidR="007C665B" w:rsidRPr="009A24AB">
              <w:rPr>
                <w:rFonts w:ascii="Verdana" w:hAnsi="Verdana" w:cs="Arial"/>
                <w:sz w:val="22"/>
                <w:szCs w:val="22"/>
              </w:rPr>
              <w:t xml:space="preserve"> al </w:t>
            </w:r>
            <w:r w:rsidRPr="009A24AB">
              <w:rPr>
                <w:rFonts w:ascii="Verdana" w:hAnsi="Verdana" w:cs="Arial"/>
                <w:sz w:val="22"/>
                <w:szCs w:val="22"/>
              </w:rPr>
              <w:t>18</w:t>
            </w:r>
            <w:r w:rsidR="007C665B" w:rsidRPr="009A24AB">
              <w:rPr>
                <w:rFonts w:ascii="Verdana" w:hAnsi="Verdana" w:cs="Arial"/>
                <w:sz w:val="22"/>
                <w:szCs w:val="22"/>
              </w:rPr>
              <w:t xml:space="preserve"> de </w:t>
            </w:r>
            <w:r w:rsidRPr="009A24AB">
              <w:rPr>
                <w:rFonts w:ascii="Verdana" w:hAnsi="Verdana" w:cs="Arial"/>
                <w:sz w:val="22"/>
                <w:szCs w:val="22"/>
              </w:rPr>
              <w:t>marzo</w:t>
            </w:r>
            <w:r w:rsidR="007C665B" w:rsidRPr="009A24AB">
              <w:rPr>
                <w:rFonts w:ascii="Verdana" w:hAnsi="Verdana" w:cs="Arial"/>
                <w:sz w:val="22"/>
                <w:szCs w:val="22"/>
              </w:rPr>
              <w:t xml:space="preserve"> de 2016</w:t>
            </w:r>
          </w:p>
        </w:tc>
        <w:tc>
          <w:tcPr>
            <w:tcW w:w="3155" w:type="dxa"/>
          </w:tcPr>
          <w:p w:rsidR="007C665B" w:rsidRPr="009A24AB" w:rsidRDefault="007C665B" w:rsidP="00BF6B4D">
            <w:pPr>
              <w:rPr>
                <w:rFonts w:ascii="Verdana" w:hAnsi="Verdana" w:cs="Arial"/>
              </w:rPr>
            </w:pPr>
            <w:r w:rsidRPr="009A24AB">
              <w:rPr>
                <w:rFonts w:ascii="Verdana" w:hAnsi="Verdana" w:cs="Arial"/>
                <w:sz w:val="22"/>
                <w:szCs w:val="22"/>
              </w:rPr>
              <w:t>Senadis Central o Videoconferencia*</w:t>
            </w:r>
          </w:p>
        </w:tc>
      </w:tr>
      <w:tr w:rsidR="003177AE" w:rsidRPr="00D3287B" w:rsidTr="00BF6B4D">
        <w:tc>
          <w:tcPr>
            <w:tcW w:w="3155" w:type="dxa"/>
          </w:tcPr>
          <w:p w:rsidR="003177AE" w:rsidRPr="009A24AB" w:rsidRDefault="003177AE" w:rsidP="00BF6B4D">
            <w:pPr>
              <w:rPr>
                <w:rFonts w:ascii="Verdana" w:hAnsi="Verdana" w:cs="Arial"/>
              </w:rPr>
            </w:pPr>
            <w:r w:rsidRPr="009A24AB">
              <w:rPr>
                <w:rFonts w:ascii="Verdana" w:hAnsi="Verdana" w:cs="Arial"/>
                <w:sz w:val="22"/>
                <w:szCs w:val="22"/>
              </w:rPr>
              <w:t>Director de Servicio decide</w:t>
            </w:r>
          </w:p>
        </w:tc>
        <w:tc>
          <w:tcPr>
            <w:tcW w:w="2302" w:type="dxa"/>
          </w:tcPr>
          <w:p w:rsidR="003177AE" w:rsidRPr="009A24AB" w:rsidRDefault="003177AE" w:rsidP="003177AE">
            <w:pPr>
              <w:jc w:val="both"/>
              <w:rPr>
                <w:rFonts w:ascii="Verdana" w:hAnsi="Verdana" w:cs="Arial"/>
              </w:rPr>
            </w:pPr>
            <w:r w:rsidRPr="009A24AB">
              <w:rPr>
                <w:rFonts w:ascii="Verdana" w:hAnsi="Verdana" w:cs="Arial"/>
                <w:sz w:val="22"/>
                <w:szCs w:val="22"/>
              </w:rPr>
              <w:t>1</w:t>
            </w:r>
            <w:r w:rsidRPr="009A24AB">
              <w:rPr>
                <w:rFonts w:ascii="Verdana" w:hAnsi="Verdana" w:cs="Arial"/>
                <w:sz w:val="22"/>
                <w:szCs w:val="22"/>
              </w:rPr>
              <w:t>9</w:t>
            </w:r>
            <w:r w:rsidRPr="009A24AB">
              <w:rPr>
                <w:rFonts w:ascii="Verdana" w:hAnsi="Verdana" w:cs="Arial"/>
                <w:sz w:val="22"/>
                <w:szCs w:val="22"/>
              </w:rPr>
              <w:t xml:space="preserve"> al </w:t>
            </w:r>
            <w:r w:rsidRPr="009A24AB">
              <w:rPr>
                <w:rFonts w:ascii="Verdana" w:hAnsi="Verdana" w:cs="Arial"/>
                <w:sz w:val="22"/>
                <w:szCs w:val="22"/>
              </w:rPr>
              <w:t>22</w:t>
            </w:r>
            <w:r w:rsidRPr="009A24AB">
              <w:rPr>
                <w:rFonts w:ascii="Verdana" w:hAnsi="Verdana" w:cs="Arial"/>
                <w:sz w:val="22"/>
                <w:szCs w:val="22"/>
              </w:rPr>
              <w:t xml:space="preserve"> de marzo de 2016</w:t>
            </w:r>
          </w:p>
        </w:tc>
        <w:tc>
          <w:tcPr>
            <w:tcW w:w="3155" w:type="dxa"/>
          </w:tcPr>
          <w:p w:rsidR="003177AE" w:rsidRPr="009A24AB" w:rsidRDefault="003177AE" w:rsidP="00BF6B4D">
            <w:pPr>
              <w:rPr>
                <w:rFonts w:ascii="Verdana" w:hAnsi="Verdana" w:cs="Arial"/>
              </w:rPr>
            </w:pPr>
            <w:r w:rsidRPr="009A24AB">
              <w:rPr>
                <w:rFonts w:ascii="Verdana" w:hAnsi="Verdana" w:cs="Arial"/>
                <w:sz w:val="22"/>
                <w:szCs w:val="22"/>
              </w:rPr>
              <w:t>Senadis Central</w:t>
            </w:r>
          </w:p>
        </w:tc>
      </w:tr>
      <w:tr w:rsidR="007C665B" w:rsidRPr="00D3287B" w:rsidTr="00BF6B4D">
        <w:tc>
          <w:tcPr>
            <w:tcW w:w="3155" w:type="dxa"/>
          </w:tcPr>
          <w:p w:rsidR="007C665B" w:rsidRPr="009A24AB" w:rsidRDefault="007C665B" w:rsidP="00BF6B4D">
            <w:pPr>
              <w:rPr>
                <w:rFonts w:ascii="Verdana" w:hAnsi="Verdana" w:cs="Arial"/>
              </w:rPr>
            </w:pPr>
            <w:r w:rsidRPr="009A24AB">
              <w:rPr>
                <w:rFonts w:ascii="Verdana" w:hAnsi="Verdana" w:cs="Arial"/>
                <w:sz w:val="22"/>
                <w:szCs w:val="22"/>
              </w:rPr>
              <w:t>Publicación de resultados finales.</w:t>
            </w:r>
          </w:p>
        </w:tc>
        <w:tc>
          <w:tcPr>
            <w:tcW w:w="2302" w:type="dxa"/>
          </w:tcPr>
          <w:p w:rsidR="007C665B" w:rsidRPr="009A24AB" w:rsidRDefault="003177AE" w:rsidP="003177AE">
            <w:pPr>
              <w:jc w:val="both"/>
              <w:rPr>
                <w:rFonts w:ascii="Verdana" w:hAnsi="Verdana" w:cs="Arial"/>
              </w:rPr>
            </w:pPr>
            <w:r w:rsidRPr="009A24AB">
              <w:rPr>
                <w:rFonts w:ascii="Verdana" w:hAnsi="Verdana" w:cs="Arial"/>
                <w:sz w:val="22"/>
                <w:szCs w:val="22"/>
              </w:rPr>
              <w:t>22</w:t>
            </w:r>
            <w:r w:rsidR="00A068F2" w:rsidRPr="009A24AB">
              <w:rPr>
                <w:rFonts w:ascii="Verdana" w:hAnsi="Verdana" w:cs="Arial"/>
                <w:sz w:val="22"/>
                <w:szCs w:val="22"/>
              </w:rPr>
              <w:t xml:space="preserve"> </w:t>
            </w:r>
            <w:r w:rsidR="007C665B" w:rsidRPr="009A24AB">
              <w:rPr>
                <w:rFonts w:ascii="Verdana" w:hAnsi="Verdana" w:cs="Arial"/>
                <w:sz w:val="22"/>
                <w:szCs w:val="22"/>
              </w:rPr>
              <w:t>a</w:t>
            </w:r>
            <w:r w:rsidRPr="009A24AB">
              <w:rPr>
                <w:rFonts w:ascii="Verdana" w:hAnsi="Verdana" w:cs="Arial"/>
                <w:sz w:val="22"/>
                <w:szCs w:val="22"/>
              </w:rPr>
              <w:t>l 23</w:t>
            </w:r>
            <w:r w:rsidR="007C665B" w:rsidRPr="009A24AB">
              <w:rPr>
                <w:rFonts w:ascii="Verdana" w:hAnsi="Verdana" w:cs="Arial"/>
                <w:sz w:val="22"/>
                <w:szCs w:val="22"/>
              </w:rPr>
              <w:t xml:space="preserve"> de </w:t>
            </w:r>
            <w:r w:rsidRPr="009A24AB">
              <w:rPr>
                <w:rFonts w:ascii="Verdana" w:hAnsi="Verdana" w:cs="Arial"/>
                <w:sz w:val="22"/>
                <w:szCs w:val="22"/>
              </w:rPr>
              <w:t xml:space="preserve">marzo </w:t>
            </w:r>
            <w:r w:rsidR="007C665B" w:rsidRPr="009A24AB">
              <w:rPr>
                <w:rFonts w:ascii="Verdana" w:hAnsi="Verdana" w:cs="Arial"/>
                <w:sz w:val="22"/>
                <w:szCs w:val="22"/>
              </w:rPr>
              <w:t>de 2016</w:t>
            </w:r>
          </w:p>
        </w:tc>
        <w:tc>
          <w:tcPr>
            <w:tcW w:w="3155" w:type="dxa"/>
          </w:tcPr>
          <w:p w:rsidR="007C665B" w:rsidRPr="009A24AB" w:rsidRDefault="007C665B" w:rsidP="00BF6B4D">
            <w:pPr>
              <w:rPr>
                <w:rFonts w:ascii="Verdana" w:hAnsi="Verdana" w:cs="Arial"/>
              </w:rPr>
            </w:pPr>
            <w:r w:rsidRPr="009A24AB">
              <w:rPr>
                <w:rFonts w:ascii="Verdana" w:hAnsi="Verdana" w:cs="Arial"/>
                <w:sz w:val="22"/>
                <w:szCs w:val="22"/>
              </w:rPr>
              <w:t>Web institucional (www.senadis.gob.cl)</w:t>
            </w:r>
          </w:p>
        </w:tc>
      </w:tr>
    </w:tbl>
    <w:p w:rsidR="007C665B" w:rsidRPr="00D3287B" w:rsidRDefault="007C665B" w:rsidP="007C665B">
      <w:pPr>
        <w:spacing w:line="276" w:lineRule="auto"/>
        <w:jc w:val="both"/>
        <w:rPr>
          <w:rFonts w:ascii="Verdana" w:hAnsi="Verdana" w:cs="Arial"/>
          <w:sz w:val="22"/>
          <w:szCs w:val="22"/>
        </w:rPr>
      </w:pPr>
      <w:r w:rsidRPr="00D3287B">
        <w:rPr>
          <w:rFonts w:ascii="Verdana" w:hAnsi="Verdana" w:cs="Arial"/>
          <w:sz w:val="22"/>
          <w:szCs w:val="22"/>
        </w:rPr>
        <w:t>* Sólo si el postulante se encuentra a más de 400 km. de Santiago.</w:t>
      </w:r>
    </w:p>
    <w:p w:rsidR="00715E91" w:rsidRPr="0081073C" w:rsidRDefault="00715E91" w:rsidP="00520259">
      <w:pPr>
        <w:spacing w:line="276" w:lineRule="auto"/>
        <w:jc w:val="both"/>
        <w:rPr>
          <w:rFonts w:ascii="Verdana" w:hAnsi="Verdana" w:cs="Arial"/>
          <w:sz w:val="22"/>
          <w:szCs w:val="22"/>
          <w:highlight w:val="yellow"/>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4.5. Evaluación</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81073C" w:rsidRPr="00D3287B" w:rsidRDefault="0081073C" w:rsidP="0081073C">
      <w:pPr>
        <w:spacing w:line="276" w:lineRule="auto"/>
        <w:ind w:left="426"/>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81073C" w:rsidRPr="00D3287B"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D3287B">
        <w:rPr>
          <w:rFonts w:ascii="Verdana" w:hAnsi="Verdana" w:cs="Arial"/>
          <w:sz w:val="22"/>
          <w:szCs w:val="22"/>
        </w:rPr>
        <w:lastRenderedPageBreak/>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81073C"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Pr>
          <w:rFonts w:ascii="Verdana" w:hAnsi="Verdana" w:cs="Arial"/>
          <w:sz w:val="22"/>
          <w:szCs w:val="22"/>
        </w:rPr>
        <w:t>4.5.1. Resultados</w:t>
      </w:r>
    </w:p>
    <w:p w:rsidR="0081073C"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Será publicada en la página web institucional</w:t>
      </w:r>
      <w:r>
        <w:rPr>
          <w:rFonts w:ascii="Verdana" w:hAnsi="Verdana" w:cs="Arial"/>
          <w:sz w:val="22"/>
          <w:szCs w:val="22"/>
        </w:rPr>
        <w:t xml:space="preserve">, </w:t>
      </w:r>
      <w:hyperlink r:id="rId16" w:history="1">
        <w:r w:rsidRPr="004A5B63">
          <w:rPr>
            <w:rStyle w:val="Hipervnculo"/>
            <w:rFonts w:ascii="Verdana" w:hAnsi="Verdana" w:cs="Arial"/>
            <w:sz w:val="22"/>
            <w:szCs w:val="22"/>
          </w:rPr>
          <w:t>www.senadis.gob.cl</w:t>
        </w:r>
      </w:hyperlink>
      <w:r>
        <w:rPr>
          <w:rFonts w:ascii="Verdana" w:hAnsi="Verdana" w:cs="Arial"/>
          <w:sz w:val="22"/>
          <w:szCs w:val="22"/>
        </w:rPr>
        <w:t xml:space="preserve"> ,</w:t>
      </w:r>
      <w:r w:rsidRPr="00D3287B">
        <w:rPr>
          <w:rFonts w:ascii="Verdana" w:hAnsi="Verdana" w:cs="Arial"/>
          <w:sz w:val="22"/>
          <w:szCs w:val="22"/>
        </w:rPr>
        <w:t xml:space="preserve">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81073C" w:rsidRDefault="0081073C" w:rsidP="0081073C">
      <w:pPr>
        <w:spacing w:line="276" w:lineRule="auto"/>
        <w:jc w:val="both"/>
        <w:rPr>
          <w:rFonts w:ascii="Verdana" w:hAnsi="Verdana" w:cs="Arial"/>
          <w:sz w:val="22"/>
          <w:szCs w:val="22"/>
        </w:rPr>
      </w:pPr>
    </w:p>
    <w:p w:rsidR="0081073C" w:rsidRPr="00287585" w:rsidRDefault="0081073C" w:rsidP="0081073C">
      <w:pPr>
        <w:pStyle w:val="Prrafodelista"/>
        <w:numPr>
          <w:ilvl w:val="1"/>
          <w:numId w:val="38"/>
        </w:numPr>
        <w:spacing w:line="276" w:lineRule="auto"/>
        <w:jc w:val="both"/>
        <w:rPr>
          <w:rFonts w:ascii="Verdana" w:hAnsi="Verdana" w:cs="Arial"/>
          <w:sz w:val="22"/>
          <w:szCs w:val="22"/>
        </w:rPr>
      </w:pPr>
      <w:r w:rsidRPr="00287585">
        <w:rPr>
          <w:rFonts w:ascii="Verdana" w:hAnsi="Verdana" w:cs="Arial"/>
          <w:sz w:val="22"/>
          <w:szCs w:val="22"/>
        </w:rPr>
        <w:t>Etapas</w:t>
      </w:r>
    </w:p>
    <w:p w:rsidR="0081073C" w:rsidRDefault="0081073C" w:rsidP="0081073C">
      <w:pPr>
        <w:spacing w:line="276" w:lineRule="auto"/>
        <w:jc w:val="both"/>
        <w:rPr>
          <w:rFonts w:ascii="Verdana" w:hAnsi="Verdana" w:cs="Arial"/>
          <w:sz w:val="22"/>
          <w:szCs w:val="22"/>
        </w:rPr>
      </w:pPr>
    </w:p>
    <w:p w:rsidR="0081073C" w:rsidRPr="007A2179" w:rsidRDefault="0081073C" w:rsidP="0081073C">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81073C" w:rsidRDefault="0081073C" w:rsidP="0081073C">
      <w:pPr>
        <w:spacing w:line="276" w:lineRule="auto"/>
        <w:jc w:val="both"/>
        <w:rPr>
          <w:rFonts w:ascii="Verdana" w:hAnsi="Verdana" w:cs="Arial"/>
          <w:b/>
          <w:sz w:val="22"/>
          <w:szCs w:val="22"/>
        </w:rPr>
      </w:pPr>
    </w:p>
    <w:p w:rsidR="0081073C" w:rsidRPr="00BB4736" w:rsidRDefault="0081073C" w:rsidP="0081073C">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81073C"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con la </w:t>
      </w:r>
      <w:r w:rsidRPr="00367C2C">
        <w:rPr>
          <w:rFonts w:ascii="Verdana" w:hAnsi="Verdana" w:cs="Arial"/>
          <w:sz w:val="22"/>
          <w:szCs w:val="22"/>
        </w:rPr>
        <w:t>formación y experiencia profesional</w:t>
      </w:r>
      <w:r>
        <w:rPr>
          <w:rFonts w:ascii="Verdana" w:hAnsi="Verdana" w:cs="Arial"/>
          <w:sz w:val="22"/>
          <w:szCs w:val="22"/>
        </w:rPr>
        <w:t xml:space="preserve"> solicitada, adjuntando los certificados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 xml:space="preserve">participar o no de este proceso de selección. </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81073C" w:rsidRPr="00D3287B" w:rsidRDefault="0081073C" w:rsidP="0081073C">
      <w:pPr>
        <w:spacing w:line="276" w:lineRule="auto"/>
        <w:jc w:val="both"/>
        <w:rPr>
          <w:rFonts w:ascii="Verdana" w:hAnsi="Verdana" w:cs="Arial"/>
          <w:sz w:val="22"/>
          <w:szCs w:val="22"/>
        </w:rPr>
      </w:pPr>
    </w:p>
    <w:p w:rsidR="0081073C" w:rsidRPr="00D3287B" w:rsidRDefault="0081073C" w:rsidP="0081073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81073C" w:rsidRPr="00D3287B" w:rsidRDefault="0081073C" w:rsidP="0081073C">
      <w:pPr>
        <w:spacing w:line="276" w:lineRule="auto"/>
        <w:jc w:val="both"/>
        <w:rPr>
          <w:rFonts w:ascii="Verdana" w:hAnsi="Verdana" w:cs="Arial"/>
          <w:sz w:val="22"/>
          <w:szCs w:val="22"/>
        </w:rPr>
      </w:pPr>
    </w:p>
    <w:p w:rsidR="0081073C" w:rsidRDefault="0081073C" w:rsidP="0081073C">
      <w:pPr>
        <w:spacing w:line="276" w:lineRule="auto"/>
        <w:jc w:val="both"/>
        <w:rPr>
          <w:rFonts w:ascii="Verdana" w:hAnsi="Verdana" w:cs="Arial"/>
          <w:sz w:val="22"/>
          <w:szCs w:val="22"/>
        </w:rPr>
      </w:pPr>
      <w:r w:rsidRPr="00145A98">
        <w:rPr>
          <w:rFonts w:ascii="Verdana" w:hAnsi="Verdana" w:cs="Arial"/>
          <w:sz w:val="22"/>
          <w:szCs w:val="22"/>
        </w:rPr>
        <w:t xml:space="preserve">Esta etapa tiene un puntaje máximo ponderado de 25 puntos y un puntaje mínimo ponderado de </w:t>
      </w:r>
      <w:r w:rsidR="00DA182A" w:rsidRPr="00145A98">
        <w:rPr>
          <w:rFonts w:ascii="Verdana" w:hAnsi="Verdana" w:cs="Arial"/>
          <w:sz w:val="22"/>
          <w:szCs w:val="22"/>
        </w:rPr>
        <w:t>10</w:t>
      </w:r>
      <w:r w:rsidRPr="00145A98">
        <w:rPr>
          <w:rFonts w:ascii="Verdana" w:hAnsi="Verdana" w:cs="Arial"/>
          <w:sz w:val="22"/>
          <w:szCs w:val="22"/>
        </w:rPr>
        <w:t xml:space="preserve"> puntos, para pasar a la siguiente etapa.</w:t>
      </w:r>
      <w:r w:rsidRPr="00D3287B">
        <w:rPr>
          <w:rFonts w:ascii="Verdana" w:hAnsi="Verdana" w:cs="Arial"/>
          <w:sz w:val="22"/>
          <w:szCs w:val="22"/>
        </w:rPr>
        <w:t xml:space="preserve"> </w:t>
      </w:r>
    </w:p>
    <w:p w:rsidR="00DA182A" w:rsidRDefault="00DA182A" w:rsidP="0081073C">
      <w:pPr>
        <w:spacing w:line="276" w:lineRule="auto"/>
        <w:jc w:val="both"/>
        <w:rPr>
          <w:rFonts w:ascii="Verdana" w:hAnsi="Verdana" w:cs="Arial"/>
          <w:sz w:val="22"/>
          <w:szCs w:val="22"/>
        </w:rPr>
      </w:pPr>
    </w:p>
    <w:p w:rsidR="00DD1C59" w:rsidRDefault="00DD1C59" w:rsidP="0081073C">
      <w:pPr>
        <w:spacing w:line="276" w:lineRule="auto"/>
        <w:jc w:val="both"/>
        <w:rPr>
          <w:rFonts w:ascii="Verdana" w:hAnsi="Verdana" w:cs="Arial"/>
          <w:sz w:val="22"/>
          <w:szCs w:val="22"/>
        </w:rPr>
      </w:pPr>
    </w:p>
    <w:p w:rsidR="00DD1C59" w:rsidRDefault="00DD1C59" w:rsidP="0081073C">
      <w:pPr>
        <w:spacing w:line="276" w:lineRule="auto"/>
        <w:jc w:val="both"/>
        <w:rPr>
          <w:rFonts w:ascii="Verdana" w:hAnsi="Verdana" w:cs="Arial"/>
          <w:sz w:val="22"/>
          <w:szCs w:val="22"/>
        </w:rPr>
      </w:pPr>
    </w:p>
    <w:p w:rsidR="00DD1C59" w:rsidRPr="00D3287B" w:rsidRDefault="00DD1C59" w:rsidP="0081073C">
      <w:pPr>
        <w:spacing w:line="276" w:lineRule="auto"/>
        <w:jc w:val="both"/>
        <w:rPr>
          <w:rFonts w:ascii="Verdana" w:hAnsi="Verdana" w:cs="Arial"/>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071"/>
        <w:gridCol w:w="1134"/>
        <w:gridCol w:w="1701"/>
        <w:gridCol w:w="1559"/>
      </w:tblGrid>
      <w:tr w:rsidR="00DA182A" w:rsidRPr="0067581B" w:rsidTr="00BF6B4D">
        <w:tc>
          <w:tcPr>
            <w:tcW w:w="1985" w:type="dxa"/>
            <w:shd w:val="clear" w:color="auto" w:fill="auto"/>
          </w:tcPr>
          <w:p w:rsidR="00DA182A" w:rsidRPr="0067581B" w:rsidRDefault="00DA182A" w:rsidP="00BF6B4D">
            <w:pPr>
              <w:spacing w:line="276" w:lineRule="auto"/>
              <w:jc w:val="both"/>
              <w:rPr>
                <w:rFonts w:ascii="Verdana" w:hAnsi="Verdana" w:cs="Arial"/>
                <w:b/>
                <w:sz w:val="20"/>
                <w:szCs w:val="20"/>
              </w:rPr>
            </w:pPr>
            <w:r w:rsidRPr="0067581B">
              <w:rPr>
                <w:rFonts w:ascii="Verdana" w:hAnsi="Verdana" w:cs="Arial"/>
                <w:b/>
                <w:sz w:val="20"/>
                <w:szCs w:val="20"/>
              </w:rPr>
              <w:lastRenderedPageBreak/>
              <w:t>Factor</w:t>
            </w:r>
          </w:p>
        </w:tc>
        <w:tc>
          <w:tcPr>
            <w:tcW w:w="3071" w:type="dxa"/>
            <w:shd w:val="clear" w:color="auto" w:fill="auto"/>
          </w:tcPr>
          <w:p w:rsidR="00DA182A" w:rsidRDefault="00DA182A" w:rsidP="00BF6B4D">
            <w:pPr>
              <w:spacing w:line="276" w:lineRule="auto"/>
              <w:jc w:val="both"/>
              <w:rPr>
                <w:rFonts w:ascii="Verdana" w:hAnsi="Verdana" w:cs="Arial"/>
                <w:b/>
                <w:sz w:val="20"/>
                <w:szCs w:val="20"/>
              </w:rPr>
            </w:pPr>
            <w:r w:rsidRPr="0067581B">
              <w:rPr>
                <w:rFonts w:ascii="Verdana" w:hAnsi="Verdana" w:cs="Arial"/>
                <w:b/>
                <w:sz w:val="20"/>
                <w:szCs w:val="20"/>
              </w:rPr>
              <w:t>Descripción</w:t>
            </w:r>
          </w:p>
          <w:p w:rsidR="00DA182A" w:rsidRPr="0067581B" w:rsidRDefault="00DA182A" w:rsidP="00BF6B4D">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DA182A" w:rsidRPr="0067581B" w:rsidRDefault="00DA182A" w:rsidP="00BF6B4D">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DA182A" w:rsidRPr="0067581B" w:rsidRDefault="00DA182A" w:rsidP="00BF6B4D">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DA182A" w:rsidRPr="0067581B" w:rsidRDefault="00DA182A" w:rsidP="00BF6B4D">
            <w:pPr>
              <w:spacing w:line="276" w:lineRule="auto"/>
              <w:jc w:val="both"/>
              <w:rPr>
                <w:rFonts w:ascii="Verdana" w:hAnsi="Verdana" w:cs="Arial"/>
                <w:b/>
                <w:sz w:val="20"/>
                <w:szCs w:val="20"/>
              </w:rPr>
            </w:pPr>
            <w:r>
              <w:rPr>
                <w:rFonts w:ascii="Verdana" w:hAnsi="Verdana" w:cs="Arial"/>
                <w:b/>
                <w:sz w:val="20"/>
                <w:szCs w:val="20"/>
              </w:rPr>
              <w:t>Puntaje Ponderado</w:t>
            </w:r>
          </w:p>
        </w:tc>
      </w:tr>
      <w:tr w:rsidR="00DA182A" w:rsidRPr="006964E2" w:rsidTr="00BF6B4D">
        <w:trPr>
          <w:trHeight w:val="353"/>
        </w:trPr>
        <w:tc>
          <w:tcPr>
            <w:tcW w:w="1985" w:type="dxa"/>
            <w:vMerge w:val="restart"/>
          </w:tcPr>
          <w:p w:rsidR="00DA182A" w:rsidRPr="00CD49F9" w:rsidRDefault="00DA182A" w:rsidP="00BF6B4D">
            <w:pPr>
              <w:spacing w:line="276" w:lineRule="auto"/>
              <w:jc w:val="both"/>
              <w:rPr>
                <w:rFonts w:ascii="Verdana" w:hAnsi="Verdana" w:cs="Arial"/>
              </w:rPr>
            </w:pPr>
            <w:r w:rsidRPr="00CD49F9">
              <w:rPr>
                <w:rFonts w:ascii="Verdana" w:hAnsi="Verdana" w:cs="Arial"/>
                <w:sz w:val="22"/>
                <w:szCs w:val="22"/>
              </w:rPr>
              <w:t>Formación</w:t>
            </w:r>
          </w:p>
        </w:tc>
        <w:tc>
          <w:tcPr>
            <w:tcW w:w="3071" w:type="dxa"/>
            <w:shd w:val="clear" w:color="auto" w:fill="auto"/>
          </w:tcPr>
          <w:p w:rsidR="00DA182A" w:rsidRPr="00CD49F9" w:rsidRDefault="00DA182A" w:rsidP="001B5DC9">
            <w:pPr>
              <w:spacing w:line="276" w:lineRule="auto"/>
              <w:jc w:val="both"/>
              <w:rPr>
                <w:rFonts w:ascii="Verdana" w:eastAsia="Calibri" w:hAnsi="Verdana" w:cs="Arial"/>
                <w:bCs/>
              </w:rPr>
            </w:pPr>
            <w:r w:rsidRPr="00CD49F9">
              <w:rPr>
                <w:rFonts w:ascii="Verdana" w:eastAsia="Calibri" w:hAnsi="Verdana" w:cs="Arial"/>
                <w:bCs/>
                <w:sz w:val="22"/>
                <w:szCs w:val="22"/>
              </w:rPr>
              <w:t>Título profesional de Ingeniería en Control de Gestión.</w:t>
            </w:r>
          </w:p>
        </w:tc>
        <w:tc>
          <w:tcPr>
            <w:tcW w:w="1134" w:type="dxa"/>
          </w:tcPr>
          <w:p w:rsidR="00DA182A" w:rsidRPr="00F6259D" w:rsidRDefault="00DA182A" w:rsidP="00BF6B4D">
            <w:pPr>
              <w:spacing w:line="276" w:lineRule="auto"/>
              <w:jc w:val="center"/>
              <w:rPr>
                <w:rFonts w:ascii="Verdana" w:hAnsi="Verdana" w:cs="Arial"/>
                <w:sz w:val="22"/>
                <w:szCs w:val="22"/>
              </w:rPr>
            </w:pPr>
          </w:p>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100</w:t>
            </w:r>
          </w:p>
        </w:tc>
        <w:tc>
          <w:tcPr>
            <w:tcW w:w="1701" w:type="dxa"/>
            <w:vMerge w:val="restart"/>
            <w:vAlign w:val="center"/>
          </w:tcPr>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10%</w:t>
            </w:r>
          </w:p>
          <w:p w:rsidR="00DA182A" w:rsidRPr="00F6259D" w:rsidRDefault="00DA182A" w:rsidP="00BF6B4D">
            <w:pPr>
              <w:jc w:val="center"/>
              <w:rPr>
                <w:rFonts w:ascii="Verdana" w:hAnsi="Verdana" w:cs="Arial"/>
                <w:sz w:val="22"/>
                <w:szCs w:val="22"/>
              </w:rPr>
            </w:pPr>
          </w:p>
        </w:tc>
        <w:tc>
          <w:tcPr>
            <w:tcW w:w="1559" w:type="dxa"/>
            <w:vAlign w:val="center"/>
          </w:tcPr>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10</w:t>
            </w:r>
          </w:p>
        </w:tc>
      </w:tr>
      <w:tr w:rsidR="00DA182A" w:rsidRPr="006964E2" w:rsidTr="00BF6B4D">
        <w:trPr>
          <w:trHeight w:val="353"/>
        </w:trPr>
        <w:tc>
          <w:tcPr>
            <w:tcW w:w="1985" w:type="dxa"/>
            <w:vMerge/>
          </w:tcPr>
          <w:p w:rsidR="00DA182A" w:rsidRPr="006964E2" w:rsidRDefault="00DA182A" w:rsidP="00BF6B4D">
            <w:pPr>
              <w:spacing w:line="276" w:lineRule="auto"/>
              <w:jc w:val="both"/>
              <w:rPr>
                <w:rFonts w:ascii="Verdana" w:hAnsi="Verdana" w:cs="Arial"/>
              </w:rPr>
            </w:pPr>
          </w:p>
        </w:tc>
        <w:tc>
          <w:tcPr>
            <w:tcW w:w="3071" w:type="dxa"/>
            <w:shd w:val="clear" w:color="auto" w:fill="auto"/>
          </w:tcPr>
          <w:p w:rsidR="00DA182A" w:rsidRPr="006964E2" w:rsidRDefault="00DA182A" w:rsidP="001B5DC9">
            <w:pPr>
              <w:spacing w:line="276" w:lineRule="auto"/>
              <w:jc w:val="both"/>
              <w:rPr>
                <w:rFonts w:ascii="Verdana" w:eastAsia="Calibri" w:hAnsi="Verdana" w:cs="Arial"/>
                <w:bCs/>
              </w:rPr>
            </w:pPr>
            <w:r w:rsidRPr="00CD49F9">
              <w:rPr>
                <w:rFonts w:ascii="Verdana" w:eastAsia="Calibri" w:hAnsi="Verdana" w:cs="Arial"/>
                <w:bCs/>
                <w:sz w:val="22"/>
                <w:szCs w:val="22"/>
              </w:rPr>
              <w:t>Título profesional de Administración Pública o Ingeniería Comercial.</w:t>
            </w:r>
          </w:p>
        </w:tc>
        <w:tc>
          <w:tcPr>
            <w:tcW w:w="1134" w:type="dxa"/>
            <w:shd w:val="clear" w:color="auto" w:fill="auto"/>
          </w:tcPr>
          <w:p w:rsidR="00DA182A" w:rsidRPr="00F6259D" w:rsidRDefault="00DA182A" w:rsidP="00BF6B4D">
            <w:pPr>
              <w:spacing w:line="276" w:lineRule="auto"/>
              <w:jc w:val="center"/>
              <w:rPr>
                <w:rFonts w:ascii="Verdana" w:hAnsi="Verdana" w:cs="Arial"/>
                <w:sz w:val="22"/>
                <w:szCs w:val="22"/>
              </w:rPr>
            </w:pPr>
          </w:p>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50</w:t>
            </w:r>
          </w:p>
        </w:tc>
        <w:tc>
          <w:tcPr>
            <w:tcW w:w="1701" w:type="dxa"/>
            <w:vMerge/>
            <w:shd w:val="clear" w:color="auto" w:fill="auto"/>
            <w:vAlign w:val="center"/>
          </w:tcPr>
          <w:p w:rsidR="00DA182A" w:rsidRPr="00F6259D" w:rsidRDefault="00DA182A" w:rsidP="00BF6B4D">
            <w:pPr>
              <w:spacing w:line="276" w:lineRule="auto"/>
              <w:jc w:val="center"/>
              <w:rPr>
                <w:rFonts w:ascii="Verdana" w:hAnsi="Verdana" w:cs="Arial"/>
                <w:sz w:val="22"/>
                <w:szCs w:val="22"/>
              </w:rPr>
            </w:pPr>
          </w:p>
        </w:tc>
        <w:tc>
          <w:tcPr>
            <w:tcW w:w="1559" w:type="dxa"/>
            <w:shd w:val="clear" w:color="auto" w:fill="auto"/>
            <w:vAlign w:val="center"/>
          </w:tcPr>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5</w:t>
            </w:r>
          </w:p>
        </w:tc>
      </w:tr>
      <w:tr w:rsidR="00DA182A" w:rsidRPr="006964E2" w:rsidTr="00BF6B4D">
        <w:trPr>
          <w:trHeight w:val="1007"/>
        </w:trPr>
        <w:tc>
          <w:tcPr>
            <w:tcW w:w="1985" w:type="dxa"/>
            <w:vMerge w:val="restart"/>
          </w:tcPr>
          <w:p w:rsidR="00DA182A" w:rsidRPr="00CD49F9" w:rsidRDefault="00DA182A" w:rsidP="00BF6B4D">
            <w:pPr>
              <w:rPr>
                <w:rFonts w:ascii="Verdana" w:hAnsi="Verdana" w:cs="Arial"/>
              </w:rPr>
            </w:pPr>
            <w:r w:rsidRPr="00CD49F9">
              <w:rPr>
                <w:rFonts w:ascii="Verdana" w:hAnsi="Verdana" w:cs="Arial"/>
                <w:sz w:val="22"/>
                <w:szCs w:val="22"/>
              </w:rPr>
              <w:t>Estudios de Especialización</w:t>
            </w:r>
          </w:p>
          <w:p w:rsidR="00DA182A" w:rsidRPr="00CD49F9" w:rsidRDefault="00DA182A" w:rsidP="00BF6B4D">
            <w:pPr>
              <w:rPr>
                <w:rFonts w:ascii="Verdana" w:hAnsi="Verdana" w:cs="Arial"/>
              </w:rPr>
            </w:pPr>
          </w:p>
        </w:tc>
        <w:tc>
          <w:tcPr>
            <w:tcW w:w="3071" w:type="dxa"/>
            <w:shd w:val="clear" w:color="auto" w:fill="auto"/>
            <w:vAlign w:val="center"/>
          </w:tcPr>
          <w:p w:rsidR="00DA182A" w:rsidRPr="00CD49F9" w:rsidRDefault="00DA182A" w:rsidP="001B5DC9">
            <w:pPr>
              <w:tabs>
                <w:tab w:val="num" w:pos="1080"/>
              </w:tabs>
              <w:spacing w:line="276" w:lineRule="auto"/>
              <w:jc w:val="both"/>
              <w:rPr>
                <w:rFonts w:ascii="Verdana" w:hAnsi="Verdana" w:cs="Calibri"/>
              </w:rPr>
            </w:pPr>
            <w:r w:rsidRPr="00CD49F9">
              <w:rPr>
                <w:rFonts w:ascii="Verdana" w:hAnsi="Verdana" w:cs="Calibri"/>
                <w:sz w:val="22"/>
                <w:szCs w:val="22"/>
              </w:rPr>
              <w:t>Postgrado y/o más de 3 diplomados en</w:t>
            </w:r>
            <w:r w:rsidRPr="00CD49F9">
              <w:rPr>
                <w:rFonts w:ascii="Verdana" w:hAnsi="Verdana" w:cs="Arial"/>
                <w:sz w:val="22"/>
                <w:szCs w:val="22"/>
              </w:rPr>
              <w:t xml:space="preserve"> control de gestión, herramientas de modelamiento y optimización de procesos, modelos de gestión, formulación de indicadores, </w:t>
            </w:r>
            <w:r>
              <w:rPr>
                <w:rFonts w:ascii="Verdana" w:hAnsi="Verdana" w:cs="Arial"/>
                <w:sz w:val="22"/>
                <w:szCs w:val="22"/>
              </w:rPr>
              <w:t xml:space="preserve">formulación de procesos, </w:t>
            </w:r>
            <w:r w:rsidRPr="00CD49F9">
              <w:rPr>
                <w:rFonts w:ascii="Verdana" w:hAnsi="Verdana" w:cs="Arial"/>
                <w:sz w:val="22"/>
                <w:szCs w:val="22"/>
              </w:rPr>
              <w:t>matriz de marco lógico u otro afín al cargo.</w:t>
            </w:r>
          </w:p>
        </w:tc>
        <w:tc>
          <w:tcPr>
            <w:tcW w:w="1134" w:type="dxa"/>
          </w:tcPr>
          <w:p w:rsidR="00DA182A" w:rsidRPr="00F6259D" w:rsidRDefault="00DA182A" w:rsidP="00BF6B4D">
            <w:pPr>
              <w:pStyle w:val="Textoindependiente3"/>
              <w:spacing w:after="0" w:line="276" w:lineRule="auto"/>
              <w:ind w:right="18"/>
              <w:jc w:val="center"/>
              <w:rPr>
                <w:rFonts w:ascii="Verdana" w:eastAsia="Calibri" w:hAnsi="Verdana" w:cs="Arial"/>
                <w:bCs/>
                <w:sz w:val="22"/>
                <w:szCs w:val="22"/>
              </w:rPr>
            </w:pPr>
          </w:p>
          <w:p w:rsidR="00F6259D" w:rsidRDefault="00F6259D" w:rsidP="00BF6B4D">
            <w:pPr>
              <w:pStyle w:val="Textoindependiente3"/>
              <w:spacing w:after="0" w:line="276" w:lineRule="auto"/>
              <w:ind w:right="18"/>
              <w:jc w:val="center"/>
              <w:rPr>
                <w:rFonts w:ascii="Verdana" w:eastAsia="Calibri" w:hAnsi="Verdana" w:cs="Arial"/>
                <w:bCs/>
                <w:sz w:val="22"/>
                <w:szCs w:val="22"/>
              </w:rPr>
            </w:pPr>
          </w:p>
          <w:p w:rsidR="00F6259D" w:rsidRDefault="00F6259D" w:rsidP="00BF6B4D">
            <w:pPr>
              <w:pStyle w:val="Textoindependiente3"/>
              <w:spacing w:after="0" w:line="276" w:lineRule="auto"/>
              <w:ind w:right="18"/>
              <w:jc w:val="center"/>
              <w:rPr>
                <w:rFonts w:ascii="Verdana" w:eastAsia="Calibri" w:hAnsi="Verdana" w:cs="Arial"/>
                <w:bCs/>
                <w:sz w:val="22"/>
                <w:szCs w:val="22"/>
              </w:rPr>
            </w:pPr>
          </w:p>
          <w:p w:rsidR="00F6259D" w:rsidRDefault="00F6259D" w:rsidP="00BF6B4D">
            <w:pPr>
              <w:pStyle w:val="Textoindependiente3"/>
              <w:spacing w:after="0" w:line="276" w:lineRule="auto"/>
              <w:ind w:right="18"/>
              <w:jc w:val="center"/>
              <w:rPr>
                <w:rFonts w:ascii="Verdana" w:eastAsia="Calibri" w:hAnsi="Verdana" w:cs="Arial"/>
                <w:bCs/>
                <w:sz w:val="22"/>
                <w:szCs w:val="22"/>
              </w:rPr>
            </w:pPr>
          </w:p>
          <w:p w:rsidR="00F6259D" w:rsidRDefault="00F6259D" w:rsidP="00BF6B4D">
            <w:pPr>
              <w:pStyle w:val="Textoindependiente3"/>
              <w:spacing w:after="0" w:line="276" w:lineRule="auto"/>
              <w:ind w:right="18"/>
              <w:jc w:val="center"/>
              <w:rPr>
                <w:rFonts w:ascii="Verdana" w:eastAsia="Calibri" w:hAnsi="Verdana" w:cs="Arial"/>
                <w:bCs/>
                <w:sz w:val="22"/>
                <w:szCs w:val="22"/>
              </w:rPr>
            </w:pPr>
          </w:p>
          <w:p w:rsidR="00DA182A" w:rsidRPr="00F6259D" w:rsidRDefault="00DA182A" w:rsidP="00BF6B4D">
            <w:pPr>
              <w:pStyle w:val="Textoindependiente3"/>
              <w:spacing w:after="0" w:line="276" w:lineRule="auto"/>
              <w:ind w:right="18"/>
              <w:jc w:val="center"/>
              <w:rPr>
                <w:rFonts w:ascii="Verdana" w:eastAsia="Calibri" w:hAnsi="Verdana" w:cs="Arial"/>
                <w:bCs/>
                <w:sz w:val="22"/>
                <w:szCs w:val="22"/>
              </w:rPr>
            </w:pPr>
            <w:r w:rsidRPr="00F6259D">
              <w:rPr>
                <w:rFonts w:ascii="Verdana" w:eastAsia="Calibri" w:hAnsi="Verdana" w:cs="Arial"/>
                <w:bCs/>
                <w:sz w:val="22"/>
                <w:szCs w:val="22"/>
              </w:rPr>
              <w:t>100</w:t>
            </w:r>
          </w:p>
        </w:tc>
        <w:tc>
          <w:tcPr>
            <w:tcW w:w="1701" w:type="dxa"/>
            <w:vMerge w:val="restart"/>
            <w:vAlign w:val="center"/>
          </w:tcPr>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5%</w:t>
            </w:r>
          </w:p>
        </w:tc>
        <w:tc>
          <w:tcPr>
            <w:tcW w:w="1559" w:type="dxa"/>
            <w:vAlign w:val="center"/>
          </w:tcPr>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5</w:t>
            </w:r>
          </w:p>
        </w:tc>
      </w:tr>
      <w:tr w:rsidR="00DA182A" w:rsidRPr="006964E2" w:rsidTr="00BF6B4D">
        <w:trPr>
          <w:trHeight w:val="1007"/>
        </w:trPr>
        <w:tc>
          <w:tcPr>
            <w:tcW w:w="1985" w:type="dxa"/>
            <w:vMerge/>
          </w:tcPr>
          <w:p w:rsidR="00DA182A" w:rsidRPr="00CD49F9" w:rsidRDefault="00DA182A" w:rsidP="00BF6B4D">
            <w:pPr>
              <w:rPr>
                <w:rFonts w:ascii="Verdana" w:hAnsi="Verdana" w:cs="Arial"/>
              </w:rPr>
            </w:pPr>
          </w:p>
        </w:tc>
        <w:tc>
          <w:tcPr>
            <w:tcW w:w="3071" w:type="dxa"/>
            <w:shd w:val="clear" w:color="auto" w:fill="auto"/>
            <w:vAlign w:val="center"/>
          </w:tcPr>
          <w:p w:rsidR="00DA182A" w:rsidRPr="00CD49F9" w:rsidRDefault="00DA182A" w:rsidP="001B5DC9">
            <w:pPr>
              <w:tabs>
                <w:tab w:val="num" w:pos="1080"/>
              </w:tabs>
              <w:spacing w:line="276" w:lineRule="auto"/>
              <w:jc w:val="both"/>
              <w:rPr>
                <w:rFonts w:ascii="Verdana" w:hAnsi="Verdana" w:cs="Calibri"/>
              </w:rPr>
            </w:pPr>
            <w:r w:rsidRPr="00CD49F9">
              <w:rPr>
                <w:rFonts w:ascii="Verdana" w:hAnsi="Verdana" w:cs="Calibri"/>
                <w:sz w:val="22"/>
                <w:szCs w:val="22"/>
              </w:rPr>
              <w:t xml:space="preserve">Diplomado de especialización en </w:t>
            </w:r>
            <w:r w:rsidRPr="00CD49F9">
              <w:rPr>
                <w:rFonts w:ascii="Verdana" w:hAnsi="Verdana" w:cs="Arial"/>
                <w:sz w:val="22"/>
                <w:szCs w:val="22"/>
              </w:rPr>
              <w:t xml:space="preserve">control de gestión, herramientas de modelamiento y optimización de procesos, modelos de gestión, formulación de indicadores, </w:t>
            </w:r>
            <w:r>
              <w:rPr>
                <w:rFonts w:ascii="Verdana" w:hAnsi="Verdana" w:cs="Arial"/>
                <w:sz w:val="22"/>
                <w:szCs w:val="22"/>
              </w:rPr>
              <w:t xml:space="preserve">formulación de procesos, </w:t>
            </w:r>
            <w:r w:rsidRPr="00CD49F9">
              <w:rPr>
                <w:rFonts w:ascii="Verdana" w:hAnsi="Verdana" w:cs="Arial"/>
                <w:sz w:val="22"/>
                <w:szCs w:val="22"/>
              </w:rPr>
              <w:t>matriz de marco lógico u otro afín al cargo.</w:t>
            </w:r>
          </w:p>
        </w:tc>
        <w:tc>
          <w:tcPr>
            <w:tcW w:w="1134" w:type="dxa"/>
          </w:tcPr>
          <w:p w:rsidR="00DA182A" w:rsidRPr="00F6259D" w:rsidRDefault="00DA182A" w:rsidP="00BF6B4D">
            <w:pPr>
              <w:pStyle w:val="Textoindependiente3"/>
              <w:spacing w:after="0" w:line="276" w:lineRule="auto"/>
              <w:ind w:right="18"/>
              <w:jc w:val="center"/>
              <w:rPr>
                <w:rFonts w:ascii="Verdana" w:eastAsia="Calibri" w:hAnsi="Verdana" w:cs="Arial"/>
                <w:bCs/>
                <w:sz w:val="22"/>
                <w:szCs w:val="22"/>
              </w:rPr>
            </w:pPr>
          </w:p>
          <w:p w:rsidR="00F6259D" w:rsidRDefault="00F6259D" w:rsidP="00BF6B4D">
            <w:pPr>
              <w:pStyle w:val="Textoindependiente3"/>
              <w:spacing w:after="0" w:line="276" w:lineRule="auto"/>
              <w:ind w:right="18"/>
              <w:jc w:val="center"/>
              <w:rPr>
                <w:rFonts w:ascii="Verdana" w:eastAsia="Calibri" w:hAnsi="Verdana" w:cs="Arial"/>
                <w:bCs/>
                <w:sz w:val="22"/>
                <w:szCs w:val="22"/>
              </w:rPr>
            </w:pPr>
          </w:p>
          <w:p w:rsidR="00F6259D" w:rsidRDefault="00F6259D" w:rsidP="00BF6B4D">
            <w:pPr>
              <w:pStyle w:val="Textoindependiente3"/>
              <w:spacing w:after="0" w:line="276" w:lineRule="auto"/>
              <w:ind w:right="18"/>
              <w:jc w:val="center"/>
              <w:rPr>
                <w:rFonts w:ascii="Verdana" w:eastAsia="Calibri" w:hAnsi="Verdana" w:cs="Arial"/>
                <w:bCs/>
                <w:sz w:val="22"/>
                <w:szCs w:val="22"/>
              </w:rPr>
            </w:pPr>
          </w:p>
          <w:p w:rsidR="00F6259D" w:rsidRDefault="00F6259D" w:rsidP="00BF6B4D">
            <w:pPr>
              <w:pStyle w:val="Textoindependiente3"/>
              <w:spacing w:after="0" w:line="276" w:lineRule="auto"/>
              <w:ind w:right="18"/>
              <w:jc w:val="center"/>
              <w:rPr>
                <w:rFonts w:ascii="Verdana" w:eastAsia="Calibri" w:hAnsi="Verdana" w:cs="Arial"/>
                <w:bCs/>
                <w:sz w:val="22"/>
                <w:szCs w:val="22"/>
              </w:rPr>
            </w:pPr>
          </w:p>
          <w:p w:rsidR="00F6259D" w:rsidRDefault="00F6259D" w:rsidP="00BF6B4D">
            <w:pPr>
              <w:pStyle w:val="Textoindependiente3"/>
              <w:spacing w:after="0" w:line="276" w:lineRule="auto"/>
              <w:ind w:right="18"/>
              <w:jc w:val="center"/>
              <w:rPr>
                <w:rFonts w:ascii="Verdana" w:eastAsia="Calibri" w:hAnsi="Verdana" w:cs="Arial"/>
                <w:bCs/>
                <w:sz w:val="22"/>
                <w:szCs w:val="22"/>
              </w:rPr>
            </w:pPr>
          </w:p>
          <w:p w:rsidR="00DA182A" w:rsidRPr="00F6259D" w:rsidRDefault="00DA182A" w:rsidP="00BF6B4D">
            <w:pPr>
              <w:pStyle w:val="Textoindependiente3"/>
              <w:spacing w:after="0" w:line="276" w:lineRule="auto"/>
              <w:ind w:right="18"/>
              <w:jc w:val="center"/>
              <w:rPr>
                <w:rFonts w:ascii="Verdana" w:eastAsia="Calibri" w:hAnsi="Verdana" w:cs="Arial"/>
                <w:bCs/>
                <w:sz w:val="22"/>
                <w:szCs w:val="22"/>
              </w:rPr>
            </w:pPr>
            <w:r w:rsidRPr="00F6259D">
              <w:rPr>
                <w:rFonts w:ascii="Verdana" w:eastAsia="Calibri" w:hAnsi="Verdana" w:cs="Arial"/>
                <w:bCs/>
                <w:sz w:val="22"/>
                <w:szCs w:val="22"/>
              </w:rPr>
              <w:t>60</w:t>
            </w:r>
          </w:p>
        </w:tc>
        <w:tc>
          <w:tcPr>
            <w:tcW w:w="1701" w:type="dxa"/>
            <w:vMerge/>
            <w:vAlign w:val="center"/>
          </w:tcPr>
          <w:p w:rsidR="00DA182A" w:rsidRPr="00F6259D" w:rsidRDefault="00DA182A" w:rsidP="00BF6B4D">
            <w:pPr>
              <w:spacing w:line="276" w:lineRule="auto"/>
              <w:jc w:val="center"/>
              <w:rPr>
                <w:rFonts w:ascii="Verdana" w:hAnsi="Verdana" w:cs="Arial"/>
                <w:sz w:val="22"/>
                <w:szCs w:val="22"/>
              </w:rPr>
            </w:pPr>
          </w:p>
        </w:tc>
        <w:tc>
          <w:tcPr>
            <w:tcW w:w="1559" w:type="dxa"/>
            <w:vAlign w:val="center"/>
          </w:tcPr>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3</w:t>
            </w:r>
          </w:p>
        </w:tc>
      </w:tr>
      <w:tr w:rsidR="00DA182A" w:rsidRPr="006964E2" w:rsidTr="00BF6B4D">
        <w:trPr>
          <w:trHeight w:val="75"/>
        </w:trPr>
        <w:tc>
          <w:tcPr>
            <w:tcW w:w="1985" w:type="dxa"/>
            <w:vMerge/>
          </w:tcPr>
          <w:p w:rsidR="00DA182A" w:rsidRPr="006964E2" w:rsidRDefault="00DA182A" w:rsidP="00BF6B4D">
            <w:pPr>
              <w:spacing w:line="276" w:lineRule="auto"/>
              <w:jc w:val="both"/>
              <w:rPr>
                <w:rFonts w:ascii="Verdana" w:hAnsi="Verdana" w:cs="Arial"/>
              </w:rPr>
            </w:pPr>
          </w:p>
        </w:tc>
        <w:tc>
          <w:tcPr>
            <w:tcW w:w="3071" w:type="dxa"/>
            <w:shd w:val="clear" w:color="auto" w:fill="auto"/>
            <w:vAlign w:val="center"/>
          </w:tcPr>
          <w:p w:rsidR="00DA182A" w:rsidRPr="00CD49F9" w:rsidRDefault="00DA182A" w:rsidP="001B5DC9">
            <w:pPr>
              <w:jc w:val="both"/>
              <w:rPr>
                <w:rFonts w:ascii="Verdana" w:hAnsi="Verdana" w:cs="Calibri"/>
              </w:rPr>
            </w:pPr>
            <w:r w:rsidRPr="00CD49F9">
              <w:rPr>
                <w:rFonts w:ascii="Verdana" w:hAnsi="Verdana" w:cs="Calibri"/>
                <w:sz w:val="22"/>
                <w:szCs w:val="22"/>
              </w:rPr>
              <w:t xml:space="preserve">Curso de especialización en </w:t>
            </w:r>
            <w:r w:rsidRPr="00CD49F9">
              <w:rPr>
                <w:rFonts w:ascii="Verdana" w:hAnsi="Verdana" w:cs="Arial"/>
                <w:sz w:val="22"/>
                <w:szCs w:val="22"/>
              </w:rPr>
              <w:t>control de gestión, herramientas de modelamiento y optimización de procesos, modelos de gestión, formulación de indicadores,</w:t>
            </w:r>
            <w:r>
              <w:rPr>
                <w:rFonts w:ascii="Verdana" w:hAnsi="Verdana" w:cs="Arial"/>
                <w:sz w:val="22"/>
                <w:szCs w:val="22"/>
              </w:rPr>
              <w:t xml:space="preserve"> formulación de procesos, </w:t>
            </w:r>
            <w:r w:rsidRPr="00CD49F9">
              <w:rPr>
                <w:rFonts w:ascii="Verdana" w:hAnsi="Verdana" w:cs="Arial"/>
                <w:sz w:val="22"/>
                <w:szCs w:val="22"/>
              </w:rPr>
              <w:t>matriz de marco lógico u otro afín al cargo.</w:t>
            </w:r>
          </w:p>
        </w:tc>
        <w:tc>
          <w:tcPr>
            <w:tcW w:w="1134" w:type="dxa"/>
          </w:tcPr>
          <w:p w:rsidR="00DA182A" w:rsidRPr="00F6259D" w:rsidRDefault="00DA182A" w:rsidP="00BF6B4D">
            <w:pPr>
              <w:pStyle w:val="Textoindependiente3"/>
              <w:spacing w:after="0" w:line="276" w:lineRule="auto"/>
              <w:ind w:right="18"/>
              <w:jc w:val="center"/>
              <w:rPr>
                <w:rFonts w:ascii="Verdana" w:eastAsia="Calibri" w:hAnsi="Verdana" w:cs="Arial"/>
                <w:bCs/>
                <w:sz w:val="22"/>
                <w:szCs w:val="22"/>
              </w:rPr>
            </w:pPr>
          </w:p>
          <w:p w:rsidR="00F6259D" w:rsidRDefault="00F6259D" w:rsidP="00BF6B4D">
            <w:pPr>
              <w:pStyle w:val="Textoindependiente3"/>
              <w:spacing w:after="0" w:line="276" w:lineRule="auto"/>
              <w:ind w:right="18"/>
              <w:jc w:val="center"/>
              <w:rPr>
                <w:rFonts w:ascii="Verdana" w:eastAsia="Calibri" w:hAnsi="Verdana" w:cs="Arial"/>
                <w:bCs/>
                <w:sz w:val="22"/>
                <w:szCs w:val="22"/>
              </w:rPr>
            </w:pPr>
          </w:p>
          <w:p w:rsidR="00F6259D" w:rsidRDefault="00F6259D" w:rsidP="00BF6B4D">
            <w:pPr>
              <w:pStyle w:val="Textoindependiente3"/>
              <w:spacing w:after="0" w:line="276" w:lineRule="auto"/>
              <w:ind w:right="18"/>
              <w:jc w:val="center"/>
              <w:rPr>
                <w:rFonts w:ascii="Verdana" w:eastAsia="Calibri" w:hAnsi="Verdana" w:cs="Arial"/>
                <w:bCs/>
                <w:sz w:val="22"/>
                <w:szCs w:val="22"/>
              </w:rPr>
            </w:pPr>
          </w:p>
          <w:p w:rsidR="00F6259D" w:rsidRDefault="00F6259D" w:rsidP="00BF6B4D">
            <w:pPr>
              <w:pStyle w:val="Textoindependiente3"/>
              <w:spacing w:after="0" w:line="276" w:lineRule="auto"/>
              <w:ind w:right="18"/>
              <w:jc w:val="center"/>
              <w:rPr>
                <w:rFonts w:ascii="Verdana" w:eastAsia="Calibri" w:hAnsi="Verdana" w:cs="Arial"/>
                <w:bCs/>
                <w:sz w:val="22"/>
                <w:szCs w:val="22"/>
              </w:rPr>
            </w:pPr>
          </w:p>
          <w:p w:rsidR="00DA182A" w:rsidRPr="00F6259D" w:rsidRDefault="00DA182A" w:rsidP="00BF6B4D">
            <w:pPr>
              <w:pStyle w:val="Textoindependiente3"/>
              <w:spacing w:after="0" w:line="276" w:lineRule="auto"/>
              <w:ind w:right="18"/>
              <w:jc w:val="center"/>
              <w:rPr>
                <w:rFonts w:ascii="Verdana" w:eastAsia="Calibri" w:hAnsi="Verdana" w:cs="Arial"/>
                <w:bCs/>
                <w:sz w:val="22"/>
                <w:szCs w:val="22"/>
              </w:rPr>
            </w:pPr>
            <w:r w:rsidRPr="00F6259D">
              <w:rPr>
                <w:rFonts w:ascii="Verdana" w:eastAsia="Calibri" w:hAnsi="Verdana" w:cs="Arial"/>
                <w:bCs/>
                <w:sz w:val="22"/>
                <w:szCs w:val="22"/>
              </w:rPr>
              <w:t>30</w:t>
            </w:r>
          </w:p>
        </w:tc>
        <w:tc>
          <w:tcPr>
            <w:tcW w:w="1701" w:type="dxa"/>
            <w:vMerge/>
            <w:vAlign w:val="center"/>
          </w:tcPr>
          <w:p w:rsidR="00DA182A" w:rsidRPr="00F6259D" w:rsidRDefault="00DA182A" w:rsidP="00BF6B4D">
            <w:pPr>
              <w:spacing w:line="276" w:lineRule="auto"/>
              <w:jc w:val="center"/>
              <w:rPr>
                <w:rFonts w:ascii="Verdana" w:hAnsi="Verdana" w:cs="Arial"/>
                <w:sz w:val="22"/>
                <w:szCs w:val="22"/>
              </w:rPr>
            </w:pPr>
          </w:p>
        </w:tc>
        <w:tc>
          <w:tcPr>
            <w:tcW w:w="1559" w:type="dxa"/>
            <w:vAlign w:val="center"/>
          </w:tcPr>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1,5</w:t>
            </w:r>
          </w:p>
        </w:tc>
      </w:tr>
      <w:tr w:rsidR="00DA182A" w:rsidRPr="006964E2" w:rsidTr="00BF6B4D">
        <w:trPr>
          <w:trHeight w:val="75"/>
        </w:trPr>
        <w:tc>
          <w:tcPr>
            <w:tcW w:w="1985" w:type="dxa"/>
            <w:vMerge/>
          </w:tcPr>
          <w:p w:rsidR="00DA182A" w:rsidRPr="006964E2" w:rsidRDefault="00DA182A" w:rsidP="00BF6B4D">
            <w:pPr>
              <w:spacing w:line="276" w:lineRule="auto"/>
              <w:jc w:val="both"/>
              <w:rPr>
                <w:rFonts w:ascii="Verdana" w:hAnsi="Verdana" w:cs="Arial"/>
              </w:rPr>
            </w:pPr>
          </w:p>
        </w:tc>
        <w:tc>
          <w:tcPr>
            <w:tcW w:w="3071" w:type="dxa"/>
            <w:shd w:val="clear" w:color="auto" w:fill="auto"/>
            <w:vAlign w:val="center"/>
          </w:tcPr>
          <w:p w:rsidR="00DA182A" w:rsidRPr="00CD49F9" w:rsidRDefault="00DA182A" w:rsidP="001B5DC9">
            <w:pPr>
              <w:tabs>
                <w:tab w:val="num" w:pos="1080"/>
              </w:tabs>
              <w:spacing w:line="276" w:lineRule="auto"/>
              <w:jc w:val="both"/>
              <w:rPr>
                <w:rFonts w:ascii="Verdana" w:hAnsi="Verdana" w:cs="Calibri"/>
              </w:rPr>
            </w:pPr>
            <w:r w:rsidRPr="00CD49F9">
              <w:rPr>
                <w:rFonts w:ascii="Verdana" w:hAnsi="Verdana" w:cs="Calibri"/>
                <w:sz w:val="22"/>
                <w:szCs w:val="22"/>
              </w:rPr>
              <w:t>Sin estudios de especialización.</w:t>
            </w:r>
          </w:p>
        </w:tc>
        <w:tc>
          <w:tcPr>
            <w:tcW w:w="1134" w:type="dxa"/>
          </w:tcPr>
          <w:p w:rsidR="00DA182A" w:rsidRPr="00F6259D" w:rsidRDefault="00DA182A" w:rsidP="00BF6B4D">
            <w:pPr>
              <w:spacing w:line="276" w:lineRule="auto"/>
              <w:jc w:val="center"/>
              <w:rPr>
                <w:rFonts w:ascii="Verdana" w:hAnsi="Verdana" w:cs="Arial"/>
                <w:sz w:val="22"/>
                <w:szCs w:val="22"/>
              </w:rPr>
            </w:pPr>
          </w:p>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0</w:t>
            </w:r>
          </w:p>
        </w:tc>
        <w:tc>
          <w:tcPr>
            <w:tcW w:w="1701" w:type="dxa"/>
            <w:vMerge/>
            <w:vAlign w:val="center"/>
          </w:tcPr>
          <w:p w:rsidR="00DA182A" w:rsidRPr="00F6259D" w:rsidRDefault="00DA182A" w:rsidP="00BF6B4D">
            <w:pPr>
              <w:spacing w:line="276" w:lineRule="auto"/>
              <w:jc w:val="center"/>
              <w:rPr>
                <w:rFonts w:ascii="Verdana" w:hAnsi="Verdana" w:cs="Arial"/>
                <w:sz w:val="22"/>
                <w:szCs w:val="22"/>
              </w:rPr>
            </w:pPr>
          </w:p>
        </w:tc>
        <w:tc>
          <w:tcPr>
            <w:tcW w:w="1559" w:type="dxa"/>
            <w:vAlign w:val="center"/>
          </w:tcPr>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0</w:t>
            </w:r>
          </w:p>
        </w:tc>
      </w:tr>
      <w:tr w:rsidR="00DA182A" w:rsidRPr="006964E2" w:rsidTr="00BF6B4D">
        <w:trPr>
          <w:trHeight w:val="100"/>
        </w:trPr>
        <w:tc>
          <w:tcPr>
            <w:tcW w:w="1985" w:type="dxa"/>
            <w:vMerge w:val="restart"/>
          </w:tcPr>
          <w:p w:rsidR="00DA182A" w:rsidRPr="00CD49F9" w:rsidRDefault="00DA182A" w:rsidP="00BF6B4D">
            <w:pPr>
              <w:spacing w:line="276" w:lineRule="auto"/>
              <w:jc w:val="both"/>
              <w:rPr>
                <w:rFonts w:ascii="Verdana" w:hAnsi="Verdana" w:cs="Arial"/>
              </w:rPr>
            </w:pPr>
          </w:p>
          <w:p w:rsidR="00DA182A" w:rsidRPr="00CD49F9" w:rsidRDefault="00DA182A" w:rsidP="00BF6B4D">
            <w:pPr>
              <w:spacing w:line="276" w:lineRule="auto"/>
              <w:jc w:val="both"/>
              <w:rPr>
                <w:rFonts w:ascii="Verdana" w:hAnsi="Verdana" w:cs="Arial"/>
              </w:rPr>
            </w:pPr>
            <w:r w:rsidRPr="00CD49F9">
              <w:rPr>
                <w:rFonts w:ascii="Verdana" w:hAnsi="Verdana" w:cs="Arial"/>
                <w:sz w:val="22"/>
                <w:szCs w:val="22"/>
              </w:rPr>
              <w:t xml:space="preserve">Experiencia </w:t>
            </w:r>
            <w:r w:rsidRPr="00CD49F9">
              <w:rPr>
                <w:rFonts w:ascii="Verdana" w:hAnsi="Verdana" w:cs="Arial"/>
                <w:sz w:val="22"/>
                <w:szCs w:val="22"/>
              </w:rPr>
              <w:lastRenderedPageBreak/>
              <w:t>Profesional</w:t>
            </w:r>
          </w:p>
          <w:p w:rsidR="00DA182A" w:rsidRPr="00CD49F9" w:rsidRDefault="00DA182A" w:rsidP="00BF6B4D">
            <w:pPr>
              <w:spacing w:line="276" w:lineRule="auto"/>
              <w:jc w:val="both"/>
              <w:rPr>
                <w:rFonts w:ascii="Verdana" w:hAnsi="Verdana" w:cs="Arial"/>
              </w:rPr>
            </w:pPr>
            <w:r w:rsidRPr="00CD49F9">
              <w:rPr>
                <w:rFonts w:ascii="Verdana" w:hAnsi="Verdana" w:cs="Arial"/>
                <w:sz w:val="22"/>
                <w:szCs w:val="22"/>
              </w:rPr>
              <w:t>Formación</w:t>
            </w:r>
          </w:p>
        </w:tc>
        <w:tc>
          <w:tcPr>
            <w:tcW w:w="3071" w:type="dxa"/>
            <w:shd w:val="clear" w:color="auto" w:fill="auto"/>
            <w:vAlign w:val="center"/>
          </w:tcPr>
          <w:p w:rsidR="00DA182A" w:rsidRPr="0099413F" w:rsidRDefault="00DA182A" w:rsidP="00006C20">
            <w:pPr>
              <w:tabs>
                <w:tab w:val="num" w:pos="1080"/>
              </w:tabs>
              <w:spacing w:line="276" w:lineRule="auto"/>
              <w:jc w:val="both"/>
              <w:rPr>
                <w:rFonts w:ascii="Verdana" w:hAnsi="Verdana" w:cs="Calibri"/>
              </w:rPr>
            </w:pPr>
            <w:r w:rsidRPr="004D679B">
              <w:rPr>
                <w:rFonts w:ascii="Verdana" w:hAnsi="Verdana" w:cs="Calibri"/>
                <w:sz w:val="22"/>
                <w:szCs w:val="22"/>
              </w:rPr>
              <w:lastRenderedPageBreak/>
              <w:t xml:space="preserve">Poseer </w:t>
            </w:r>
            <w:r>
              <w:rPr>
                <w:rFonts w:ascii="Verdana" w:hAnsi="Verdana" w:cs="Calibri"/>
                <w:sz w:val="22"/>
                <w:szCs w:val="22"/>
              </w:rPr>
              <w:t xml:space="preserve">más de </w:t>
            </w:r>
            <w:r w:rsidR="00006C20">
              <w:rPr>
                <w:rFonts w:ascii="Verdana" w:hAnsi="Verdana" w:cs="Calibri"/>
                <w:sz w:val="22"/>
                <w:szCs w:val="22"/>
              </w:rPr>
              <w:t>2</w:t>
            </w:r>
            <w:r>
              <w:rPr>
                <w:rFonts w:ascii="Verdana" w:hAnsi="Verdana" w:cs="Calibri"/>
                <w:sz w:val="22"/>
                <w:szCs w:val="22"/>
              </w:rPr>
              <w:t xml:space="preserve"> años </w:t>
            </w:r>
            <w:r w:rsidRPr="004D679B">
              <w:rPr>
                <w:rFonts w:ascii="Verdana" w:hAnsi="Verdana" w:cs="Calibri"/>
                <w:sz w:val="22"/>
                <w:szCs w:val="22"/>
              </w:rPr>
              <w:t xml:space="preserve">de experiencia profesional tanto en control de </w:t>
            </w:r>
            <w:r w:rsidRPr="004D679B">
              <w:rPr>
                <w:rFonts w:ascii="Verdana" w:hAnsi="Verdana" w:cs="Calibri"/>
                <w:sz w:val="22"/>
                <w:szCs w:val="22"/>
              </w:rPr>
              <w:lastRenderedPageBreak/>
              <w:t xml:space="preserve">gestión o sistemas de información como en formulación y seguimiento de metas de desempeño colectivo y/o formulación y seguimiento de programas sociales, en </w:t>
            </w:r>
            <w:r w:rsidR="00006C20">
              <w:rPr>
                <w:rFonts w:ascii="Verdana" w:hAnsi="Verdana" w:cs="Calibri"/>
                <w:sz w:val="22"/>
                <w:szCs w:val="22"/>
              </w:rPr>
              <w:t>el sector público.</w:t>
            </w:r>
          </w:p>
        </w:tc>
        <w:tc>
          <w:tcPr>
            <w:tcW w:w="1134" w:type="dxa"/>
          </w:tcPr>
          <w:p w:rsidR="00DA182A" w:rsidRPr="00F6259D" w:rsidRDefault="00DA182A" w:rsidP="00BF6B4D">
            <w:pPr>
              <w:rPr>
                <w:rFonts w:ascii="Verdana" w:hAnsi="Verdana" w:cs="Arial"/>
                <w:sz w:val="22"/>
                <w:szCs w:val="22"/>
              </w:rPr>
            </w:pPr>
          </w:p>
          <w:p w:rsidR="00DA182A" w:rsidRPr="00F6259D" w:rsidRDefault="00DA182A" w:rsidP="00BF6B4D">
            <w:pPr>
              <w:rPr>
                <w:rFonts w:ascii="Verdana" w:hAnsi="Verdana" w:cs="Arial"/>
                <w:sz w:val="22"/>
                <w:szCs w:val="22"/>
              </w:rPr>
            </w:pPr>
            <w:r w:rsidRPr="00F6259D">
              <w:rPr>
                <w:rFonts w:ascii="Verdana" w:hAnsi="Verdana" w:cs="Arial"/>
                <w:sz w:val="22"/>
                <w:szCs w:val="22"/>
              </w:rPr>
              <w:t xml:space="preserve">  100</w:t>
            </w:r>
          </w:p>
        </w:tc>
        <w:tc>
          <w:tcPr>
            <w:tcW w:w="1701" w:type="dxa"/>
            <w:vMerge w:val="restart"/>
            <w:vAlign w:val="center"/>
          </w:tcPr>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10%</w:t>
            </w:r>
          </w:p>
        </w:tc>
        <w:tc>
          <w:tcPr>
            <w:tcW w:w="1559" w:type="dxa"/>
            <w:vAlign w:val="center"/>
          </w:tcPr>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lastRenderedPageBreak/>
              <w:t>10</w:t>
            </w:r>
          </w:p>
        </w:tc>
      </w:tr>
      <w:tr w:rsidR="00DA182A" w:rsidRPr="006964E2" w:rsidTr="00BF6B4D">
        <w:trPr>
          <w:trHeight w:val="100"/>
        </w:trPr>
        <w:tc>
          <w:tcPr>
            <w:tcW w:w="1985" w:type="dxa"/>
            <w:vMerge/>
          </w:tcPr>
          <w:p w:rsidR="00DA182A" w:rsidRPr="006964E2" w:rsidRDefault="00DA182A" w:rsidP="00BF6B4D">
            <w:pPr>
              <w:spacing w:line="276" w:lineRule="auto"/>
              <w:jc w:val="both"/>
              <w:rPr>
                <w:rFonts w:ascii="Verdana" w:hAnsi="Verdana" w:cs="Arial"/>
              </w:rPr>
            </w:pPr>
          </w:p>
        </w:tc>
        <w:tc>
          <w:tcPr>
            <w:tcW w:w="3071" w:type="dxa"/>
            <w:shd w:val="clear" w:color="auto" w:fill="auto"/>
            <w:vAlign w:val="center"/>
          </w:tcPr>
          <w:p w:rsidR="00DA182A" w:rsidRPr="00CD49F9" w:rsidRDefault="00DA182A" w:rsidP="00006C20">
            <w:pPr>
              <w:spacing w:before="120" w:after="120" w:line="276" w:lineRule="auto"/>
              <w:jc w:val="both"/>
              <w:rPr>
                <w:rFonts w:ascii="Verdana" w:hAnsi="Verdana" w:cs="Arial"/>
              </w:rPr>
            </w:pPr>
            <w:r w:rsidRPr="004D679B">
              <w:rPr>
                <w:rFonts w:ascii="Verdana" w:hAnsi="Verdana" w:cs="Calibri"/>
                <w:sz w:val="22"/>
                <w:szCs w:val="22"/>
              </w:rPr>
              <w:t xml:space="preserve">Poseer </w:t>
            </w:r>
            <w:r>
              <w:rPr>
                <w:rFonts w:ascii="Verdana" w:hAnsi="Verdana" w:cs="Calibri"/>
                <w:sz w:val="22"/>
                <w:szCs w:val="22"/>
              </w:rPr>
              <w:t xml:space="preserve">entre 1 a </w:t>
            </w:r>
            <w:r w:rsidR="00006C20">
              <w:rPr>
                <w:rFonts w:ascii="Verdana" w:hAnsi="Verdana" w:cs="Calibri"/>
                <w:sz w:val="22"/>
                <w:szCs w:val="22"/>
              </w:rPr>
              <w:t>2</w:t>
            </w:r>
            <w:r>
              <w:rPr>
                <w:rFonts w:ascii="Verdana" w:hAnsi="Verdana" w:cs="Calibri"/>
                <w:sz w:val="22"/>
                <w:szCs w:val="22"/>
              </w:rPr>
              <w:t xml:space="preserve"> años </w:t>
            </w:r>
            <w:r w:rsidRPr="004D679B">
              <w:rPr>
                <w:rFonts w:ascii="Verdana" w:hAnsi="Verdana" w:cs="Calibri"/>
                <w:sz w:val="22"/>
                <w:szCs w:val="22"/>
              </w:rPr>
              <w:t>de experiencia profesional tanto en control de gestión o sistemas de información como en formulación y seguimiento de metas de desempeño colectivo y/o formulación y seguimi</w:t>
            </w:r>
            <w:r w:rsidR="00006C20">
              <w:rPr>
                <w:rFonts w:ascii="Verdana" w:hAnsi="Verdana" w:cs="Calibri"/>
                <w:sz w:val="22"/>
                <w:szCs w:val="22"/>
              </w:rPr>
              <w:t>ento de programas sociales, en el sector público</w:t>
            </w:r>
            <w:r w:rsidRPr="004D679B">
              <w:rPr>
                <w:rFonts w:ascii="Verdana" w:hAnsi="Verdana" w:cs="Calibri"/>
                <w:sz w:val="22"/>
                <w:szCs w:val="22"/>
              </w:rPr>
              <w:t>.</w:t>
            </w:r>
          </w:p>
        </w:tc>
        <w:tc>
          <w:tcPr>
            <w:tcW w:w="1134" w:type="dxa"/>
          </w:tcPr>
          <w:p w:rsidR="00DA182A" w:rsidRPr="00F6259D" w:rsidRDefault="00DA182A" w:rsidP="00BF6B4D">
            <w:pPr>
              <w:spacing w:line="276" w:lineRule="auto"/>
              <w:jc w:val="center"/>
              <w:rPr>
                <w:rFonts w:ascii="Verdana" w:eastAsia="Calibri" w:hAnsi="Verdana" w:cs="Arial"/>
                <w:bCs/>
                <w:sz w:val="22"/>
                <w:szCs w:val="22"/>
              </w:rPr>
            </w:pPr>
          </w:p>
          <w:p w:rsidR="00F6259D" w:rsidRDefault="00F6259D" w:rsidP="00BF6B4D">
            <w:pPr>
              <w:spacing w:line="276" w:lineRule="auto"/>
              <w:jc w:val="center"/>
              <w:rPr>
                <w:rFonts w:ascii="Verdana" w:eastAsia="Calibri" w:hAnsi="Verdana" w:cs="Arial"/>
                <w:bCs/>
                <w:sz w:val="22"/>
                <w:szCs w:val="22"/>
              </w:rPr>
            </w:pPr>
          </w:p>
          <w:p w:rsidR="00F6259D" w:rsidRDefault="00F6259D" w:rsidP="00BF6B4D">
            <w:pPr>
              <w:spacing w:line="276" w:lineRule="auto"/>
              <w:jc w:val="center"/>
              <w:rPr>
                <w:rFonts w:ascii="Verdana" w:eastAsia="Calibri" w:hAnsi="Verdana" w:cs="Arial"/>
                <w:bCs/>
                <w:sz w:val="22"/>
                <w:szCs w:val="22"/>
              </w:rPr>
            </w:pPr>
          </w:p>
          <w:p w:rsidR="00F6259D" w:rsidRDefault="00F6259D" w:rsidP="00BF6B4D">
            <w:pPr>
              <w:spacing w:line="276" w:lineRule="auto"/>
              <w:jc w:val="center"/>
              <w:rPr>
                <w:rFonts w:ascii="Verdana" w:eastAsia="Calibri" w:hAnsi="Verdana" w:cs="Arial"/>
                <w:bCs/>
                <w:sz w:val="22"/>
                <w:szCs w:val="22"/>
              </w:rPr>
            </w:pPr>
          </w:p>
          <w:p w:rsidR="00F6259D" w:rsidRDefault="00F6259D" w:rsidP="00BF6B4D">
            <w:pPr>
              <w:spacing w:line="276" w:lineRule="auto"/>
              <w:jc w:val="center"/>
              <w:rPr>
                <w:rFonts w:ascii="Verdana" w:eastAsia="Calibri" w:hAnsi="Verdana" w:cs="Arial"/>
                <w:bCs/>
                <w:sz w:val="22"/>
                <w:szCs w:val="22"/>
              </w:rPr>
            </w:pPr>
          </w:p>
          <w:p w:rsidR="00F6259D" w:rsidRDefault="00F6259D" w:rsidP="00BF6B4D">
            <w:pPr>
              <w:spacing w:line="276" w:lineRule="auto"/>
              <w:jc w:val="center"/>
              <w:rPr>
                <w:rFonts w:ascii="Verdana" w:eastAsia="Calibri" w:hAnsi="Verdana" w:cs="Arial"/>
                <w:bCs/>
                <w:sz w:val="22"/>
                <w:szCs w:val="22"/>
              </w:rPr>
            </w:pPr>
          </w:p>
          <w:p w:rsidR="00DA182A" w:rsidRPr="00F6259D" w:rsidRDefault="00DA182A" w:rsidP="00BF6B4D">
            <w:pPr>
              <w:spacing w:line="276" w:lineRule="auto"/>
              <w:jc w:val="center"/>
              <w:rPr>
                <w:rFonts w:ascii="Verdana" w:eastAsia="Calibri" w:hAnsi="Verdana" w:cs="Arial"/>
                <w:bCs/>
                <w:sz w:val="22"/>
                <w:szCs w:val="22"/>
              </w:rPr>
            </w:pPr>
            <w:r w:rsidRPr="00F6259D">
              <w:rPr>
                <w:rFonts w:ascii="Verdana" w:eastAsia="Calibri" w:hAnsi="Verdana" w:cs="Arial"/>
                <w:bCs/>
                <w:sz w:val="22"/>
                <w:szCs w:val="22"/>
              </w:rPr>
              <w:t>70</w:t>
            </w:r>
          </w:p>
        </w:tc>
        <w:tc>
          <w:tcPr>
            <w:tcW w:w="1701" w:type="dxa"/>
            <w:vMerge/>
            <w:vAlign w:val="center"/>
          </w:tcPr>
          <w:p w:rsidR="00DA182A" w:rsidRPr="00F6259D" w:rsidRDefault="00DA182A" w:rsidP="00BF6B4D">
            <w:pPr>
              <w:spacing w:line="276" w:lineRule="auto"/>
              <w:jc w:val="center"/>
              <w:rPr>
                <w:rFonts w:ascii="Verdana" w:hAnsi="Verdana" w:cs="Arial"/>
                <w:sz w:val="22"/>
                <w:szCs w:val="22"/>
              </w:rPr>
            </w:pPr>
          </w:p>
        </w:tc>
        <w:tc>
          <w:tcPr>
            <w:tcW w:w="1559" w:type="dxa"/>
            <w:vAlign w:val="center"/>
          </w:tcPr>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7</w:t>
            </w:r>
          </w:p>
        </w:tc>
      </w:tr>
      <w:tr w:rsidR="00DA182A" w:rsidRPr="006964E2" w:rsidTr="00BF6B4D">
        <w:trPr>
          <w:trHeight w:val="100"/>
        </w:trPr>
        <w:tc>
          <w:tcPr>
            <w:tcW w:w="1985" w:type="dxa"/>
            <w:vMerge/>
          </w:tcPr>
          <w:p w:rsidR="00DA182A" w:rsidRPr="006964E2" w:rsidRDefault="00DA182A" w:rsidP="00BF6B4D">
            <w:pPr>
              <w:spacing w:line="276" w:lineRule="auto"/>
              <w:jc w:val="both"/>
              <w:rPr>
                <w:rFonts w:ascii="Verdana" w:hAnsi="Verdana" w:cs="Arial"/>
              </w:rPr>
            </w:pPr>
          </w:p>
        </w:tc>
        <w:tc>
          <w:tcPr>
            <w:tcW w:w="3071" w:type="dxa"/>
            <w:shd w:val="clear" w:color="auto" w:fill="auto"/>
            <w:vAlign w:val="center"/>
          </w:tcPr>
          <w:p w:rsidR="00DA182A" w:rsidRPr="007360A1" w:rsidRDefault="001B5DC9" w:rsidP="001B5DC9">
            <w:pPr>
              <w:spacing w:before="120" w:after="120" w:line="276" w:lineRule="auto"/>
              <w:jc w:val="both"/>
              <w:rPr>
                <w:rFonts w:ascii="Verdana" w:hAnsi="Verdana" w:cs="Arial"/>
              </w:rPr>
            </w:pPr>
            <w:r w:rsidRPr="007360A1">
              <w:rPr>
                <w:rFonts w:ascii="Verdana" w:hAnsi="Verdana" w:cs="Calibri"/>
                <w:sz w:val="22"/>
                <w:szCs w:val="22"/>
              </w:rPr>
              <w:t>Poseer 1</w:t>
            </w:r>
            <w:r w:rsidR="00DA182A" w:rsidRPr="007360A1">
              <w:rPr>
                <w:rFonts w:ascii="Verdana" w:hAnsi="Verdana" w:cs="Calibri"/>
                <w:sz w:val="22"/>
                <w:szCs w:val="22"/>
              </w:rPr>
              <w:t xml:space="preserve"> </w:t>
            </w:r>
            <w:r w:rsidRPr="007360A1">
              <w:rPr>
                <w:rFonts w:ascii="Verdana" w:hAnsi="Verdana" w:cs="Calibri"/>
                <w:sz w:val="22"/>
                <w:szCs w:val="22"/>
              </w:rPr>
              <w:t xml:space="preserve">año </w:t>
            </w:r>
            <w:r w:rsidR="00DA182A" w:rsidRPr="007360A1">
              <w:rPr>
                <w:rFonts w:ascii="Verdana" w:hAnsi="Verdana" w:cs="Calibri"/>
                <w:sz w:val="22"/>
                <w:szCs w:val="22"/>
              </w:rPr>
              <w:t xml:space="preserve">de experiencia profesional tanto en control de gestión o sistemas de información como en formulación y seguimiento de metas de desempeño colectivo y/o formulación y seguimiento de programas sociales, en </w:t>
            </w:r>
            <w:r w:rsidRPr="007360A1">
              <w:rPr>
                <w:rFonts w:ascii="Verdana" w:hAnsi="Verdana" w:cs="Calibri"/>
                <w:sz w:val="22"/>
                <w:szCs w:val="22"/>
              </w:rPr>
              <w:t>el sector público.</w:t>
            </w:r>
          </w:p>
        </w:tc>
        <w:tc>
          <w:tcPr>
            <w:tcW w:w="1134" w:type="dxa"/>
          </w:tcPr>
          <w:p w:rsidR="00DA182A" w:rsidRPr="00F6259D" w:rsidRDefault="00DA182A"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F6259D" w:rsidRDefault="00F6259D" w:rsidP="00BF6B4D">
            <w:pPr>
              <w:spacing w:line="276" w:lineRule="auto"/>
              <w:jc w:val="center"/>
              <w:rPr>
                <w:rFonts w:ascii="Verdana" w:hAnsi="Verdana" w:cs="Arial"/>
                <w:sz w:val="22"/>
                <w:szCs w:val="22"/>
              </w:rPr>
            </w:pPr>
          </w:p>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50</w:t>
            </w:r>
          </w:p>
        </w:tc>
        <w:tc>
          <w:tcPr>
            <w:tcW w:w="1701" w:type="dxa"/>
            <w:vMerge/>
            <w:vAlign w:val="center"/>
          </w:tcPr>
          <w:p w:rsidR="00DA182A" w:rsidRPr="00F6259D" w:rsidRDefault="00DA182A" w:rsidP="00BF6B4D">
            <w:pPr>
              <w:spacing w:line="276" w:lineRule="auto"/>
              <w:jc w:val="center"/>
              <w:rPr>
                <w:rFonts w:ascii="Verdana" w:hAnsi="Verdana" w:cs="Arial"/>
                <w:sz w:val="22"/>
                <w:szCs w:val="22"/>
              </w:rPr>
            </w:pPr>
          </w:p>
        </w:tc>
        <w:tc>
          <w:tcPr>
            <w:tcW w:w="1559" w:type="dxa"/>
            <w:vAlign w:val="center"/>
          </w:tcPr>
          <w:p w:rsidR="00DA182A" w:rsidRPr="00F6259D" w:rsidRDefault="00DA182A" w:rsidP="00BF6B4D">
            <w:pPr>
              <w:spacing w:line="276" w:lineRule="auto"/>
              <w:jc w:val="center"/>
              <w:rPr>
                <w:rFonts w:ascii="Verdana" w:hAnsi="Verdana" w:cs="Arial"/>
                <w:sz w:val="22"/>
                <w:szCs w:val="22"/>
              </w:rPr>
            </w:pPr>
            <w:r w:rsidRPr="00F6259D">
              <w:rPr>
                <w:rFonts w:ascii="Verdana" w:hAnsi="Verdana" w:cs="Arial"/>
                <w:sz w:val="22"/>
                <w:szCs w:val="22"/>
              </w:rPr>
              <w:t>5</w:t>
            </w:r>
          </w:p>
        </w:tc>
      </w:tr>
    </w:tbl>
    <w:p w:rsidR="0081073C" w:rsidRDefault="0081073C" w:rsidP="0081073C">
      <w:pPr>
        <w:spacing w:line="276" w:lineRule="auto"/>
        <w:jc w:val="both"/>
        <w:rPr>
          <w:rFonts w:ascii="Verdana" w:hAnsi="Verdana" w:cs="Arial"/>
          <w:sz w:val="22"/>
          <w:szCs w:val="22"/>
        </w:rPr>
      </w:pPr>
    </w:p>
    <w:p w:rsidR="00A5008C" w:rsidRDefault="00A5008C" w:rsidP="0081073C">
      <w:pPr>
        <w:spacing w:line="276" w:lineRule="auto"/>
        <w:jc w:val="both"/>
        <w:rPr>
          <w:rFonts w:ascii="Verdana" w:hAnsi="Verdana" w:cs="Arial"/>
          <w:sz w:val="22"/>
          <w:szCs w:val="22"/>
        </w:rPr>
      </w:pPr>
    </w:p>
    <w:p w:rsidR="00F6259D" w:rsidRDefault="00F6259D" w:rsidP="00520259">
      <w:pPr>
        <w:spacing w:line="276" w:lineRule="auto"/>
        <w:jc w:val="both"/>
        <w:rPr>
          <w:rFonts w:ascii="Verdana" w:hAnsi="Verdana" w:cs="Arial"/>
          <w:b/>
          <w:sz w:val="22"/>
          <w:szCs w:val="22"/>
        </w:rPr>
      </w:pPr>
    </w:p>
    <w:p w:rsidR="00C626F8" w:rsidRPr="00CD49F9" w:rsidRDefault="00A5008C" w:rsidP="00520259">
      <w:pPr>
        <w:spacing w:line="276" w:lineRule="auto"/>
        <w:jc w:val="both"/>
        <w:rPr>
          <w:rFonts w:ascii="Verdana" w:hAnsi="Verdana" w:cs="Arial"/>
          <w:b/>
          <w:sz w:val="22"/>
          <w:szCs w:val="22"/>
        </w:rPr>
      </w:pPr>
      <w:r>
        <w:rPr>
          <w:rFonts w:ascii="Verdana" w:hAnsi="Verdana" w:cs="Arial"/>
          <w:b/>
          <w:sz w:val="22"/>
          <w:szCs w:val="22"/>
        </w:rPr>
        <w:t>Etapa Nº 2</w:t>
      </w:r>
      <w:r w:rsidR="00C626F8" w:rsidRPr="00CD49F9">
        <w:rPr>
          <w:rFonts w:ascii="Verdana" w:hAnsi="Verdana" w:cs="Arial"/>
          <w:b/>
          <w:sz w:val="22"/>
          <w:szCs w:val="22"/>
        </w:rPr>
        <w:t>:</w:t>
      </w:r>
      <w:r w:rsidR="002E5490" w:rsidRPr="00CD49F9">
        <w:rPr>
          <w:rFonts w:ascii="Verdana" w:hAnsi="Verdana" w:cs="Arial"/>
          <w:b/>
          <w:sz w:val="22"/>
          <w:szCs w:val="22"/>
        </w:rPr>
        <w:t xml:space="preserve"> </w:t>
      </w:r>
      <w:r w:rsidR="006E53EE" w:rsidRPr="00CD49F9">
        <w:rPr>
          <w:rFonts w:ascii="Verdana" w:hAnsi="Verdana" w:cs="Arial"/>
          <w:b/>
          <w:sz w:val="22"/>
          <w:szCs w:val="22"/>
        </w:rPr>
        <w:t>Evaluación Técnica</w:t>
      </w:r>
    </w:p>
    <w:p w:rsidR="006E53EE" w:rsidRPr="00CD49F9" w:rsidRDefault="006E53EE" w:rsidP="00520259">
      <w:pPr>
        <w:spacing w:line="276" w:lineRule="auto"/>
        <w:jc w:val="both"/>
        <w:rPr>
          <w:rFonts w:ascii="Verdana" w:hAnsi="Verdana" w:cs="Arial"/>
          <w:sz w:val="22"/>
          <w:szCs w:val="22"/>
        </w:rPr>
      </w:pPr>
    </w:p>
    <w:p w:rsidR="006E53EE" w:rsidRPr="00CD49F9" w:rsidRDefault="006E53EE" w:rsidP="00520259">
      <w:pPr>
        <w:spacing w:line="276" w:lineRule="auto"/>
        <w:jc w:val="both"/>
        <w:rPr>
          <w:rFonts w:ascii="Verdana" w:hAnsi="Verdana" w:cs="Arial"/>
          <w:sz w:val="22"/>
          <w:szCs w:val="22"/>
        </w:rPr>
      </w:pPr>
      <w:r w:rsidRPr="00CD49F9">
        <w:rPr>
          <w:rFonts w:ascii="Verdana" w:hAnsi="Verdana" w:cs="Arial"/>
          <w:sz w:val="22"/>
          <w:szCs w:val="22"/>
        </w:rPr>
        <w:t xml:space="preserve">En esta etapa se evaluarán las competencias técnicas para el desempeño del cargo, mediante una prueba de conocimientos específicos. Los postulantes que no alcancen la puntuación mínima, </w:t>
      </w:r>
      <w:r w:rsidRPr="00CD49F9">
        <w:rPr>
          <w:rFonts w:ascii="Verdana" w:hAnsi="Verdana" w:cs="Arial"/>
          <w:b/>
          <w:sz w:val="22"/>
          <w:szCs w:val="22"/>
        </w:rPr>
        <w:t>no podrán pasar a la siguiente etapa</w:t>
      </w:r>
      <w:r w:rsidRPr="00CD49F9">
        <w:rPr>
          <w:rFonts w:ascii="Verdana" w:hAnsi="Verdana" w:cs="Arial"/>
          <w:sz w:val="22"/>
          <w:szCs w:val="22"/>
        </w:rPr>
        <w:t>.</w:t>
      </w:r>
    </w:p>
    <w:p w:rsidR="00F6259D" w:rsidRDefault="00F6259D" w:rsidP="00520259">
      <w:pPr>
        <w:spacing w:line="276" w:lineRule="auto"/>
        <w:jc w:val="both"/>
        <w:rPr>
          <w:rFonts w:ascii="Verdana" w:hAnsi="Verdana" w:cs="Arial"/>
          <w:sz w:val="22"/>
          <w:szCs w:val="22"/>
        </w:rPr>
      </w:pPr>
    </w:p>
    <w:p w:rsidR="006E53EE" w:rsidRPr="00CD49F9" w:rsidRDefault="006E53EE" w:rsidP="00520259">
      <w:pPr>
        <w:spacing w:line="276" w:lineRule="auto"/>
        <w:jc w:val="both"/>
        <w:rPr>
          <w:rFonts w:ascii="Verdana" w:hAnsi="Verdana" w:cs="Arial"/>
          <w:sz w:val="22"/>
          <w:szCs w:val="22"/>
        </w:rPr>
      </w:pPr>
      <w:r w:rsidRPr="00CD49F9">
        <w:rPr>
          <w:rFonts w:ascii="Verdana" w:hAnsi="Verdana" w:cs="Arial"/>
          <w:sz w:val="22"/>
          <w:szCs w:val="22"/>
        </w:rPr>
        <w:lastRenderedPageBreak/>
        <w:t>Los conocimientos técnicos que serán</w:t>
      </w:r>
      <w:r w:rsidR="00163EA0" w:rsidRPr="00CD49F9">
        <w:rPr>
          <w:rFonts w:ascii="Verdana" w:hAnsi="Verdana" w:cs="Arial"/>
          <w:sz w:val="22"/>
          <w:szCs w:val="22"/>
        </w:rPr>
        <w:t xml:space="preserve"> objeto de medición,</w:t>
      </w:r>
      <w:r w:rsidR="00A533B9" w:rsidRPr="00CD49F9">
        <w:rPr>
          <w:rFonts w:ascii="Verdana" w:hAnsi="Verdana" w:cs="Arial"/>
          <w:sz w:val="22"/>
          <w:szCs w:val="22"/>
        </w:rPr>
        <w:t xml:space="preserve"> podrán ser:</w:t>
      </w:r>
    </w:p>
    <w:p w:rsidR="00A533B9" w:rsidRPr="00CD49F9" w:rsidRDefault="00A533B9" w:rsidP="00520259">
      <w:pPr>
        <w:spacing w:line="276" w:lineRule="auto"/>
        <w:jc w:val="both"/>
        <w:rPr>
          <w:rFonts w:ascii="Verdana" w:hAnsi="Verdana" w:cs="Arial"/>
          <w:sz w:val="22"/>
          <w:szCs w:val="22"/>
        </w:rPr>
      </w:pPr>
    </w:p>
    <w:p w:rsidR="00E8553C" w:rsidRPr="00596B12" w:rsidRDefault="002B5D2C" w:rsidP="00866E2B">
      <w:pPr>
        <w:pStyle w:val="Prrafodelista"/>
        <w:numPr>
          <w:ilvl w:val="0"/>
          <w:numId w:val="30"/>
        </w:numPr>
        <w:spacing w:line="276" w:lineRule="auto"/>
        <w:jc w:val="both"/>
        <w:rPr>
          <w:rFonts w:ascii="Verdana" w:hAnsi="Verdana" w:cs="Arial"/>
          <w:sz w:val="22"/>
          <w:szCs w:val="22"/>
        </w:rPr>
      </w:pPr>
      <w:r w:rsidRPr="00596B12">
        <w:rPr>
          <w:rFonts w:ascii="Verdana" w:hAnsi="Verdana" w:cs="Arial"/>
          <w:sz w:val="22"/>
          <w:szCs w:val="22"/>
        </w:rPr>
        <w:t>Metodologías en planificación y control de gestión gubernamental.</w:t>
      </w:r>
    </w:p>
    <w:p w:rsidR="002B5D2C" w:rsidRPr="00596B12" w:rsidRDefault="002B5D2C" w:rsidP="00866E2B">
      <w:pPr>
        <w:pStyle w:val="Prrafodelista"/>
        <w:numPr>
          <w:ilvl w:val="0"/>
          <w:numId w:val="30"/>
        </w:numPr>
        <w:spacing w:line="276" w:lineRule="auto"/>
        <w:jc w:val="both"/>
        <w:rPr>
          <w:rFonts w:ascii="Verdana" w:hAnsi="Verdana" w:cs="Arial"/>
          <w:sz w:val="22"/>
          <w:szCs w:val="22"/>
        </w:rPr>
      </w:pPr>
      <w:r w:rsidRPr="00596B12">
        <w:rPr>
          <w:rFonts w:ascii="Verdana" w:hAnsi="Verdana" w:cs="Arial"/>
          <w:sz w:val="22"/>
          <w:szCs w:val="22"/>
        </w:rPr>
        <w:t>Programas de mejoramiento gubernamental.</w:t>
      </w:r>
    </w:p>
    <w:p w:rsidR="00F71F21" w:rsidRPr="00596B12" w:rsidRDefault="00F71F21" w:rsidP="00F71F21">
      <w:pPr>
        <w:pStyle w:val="Prrafodelista"/>
        <w:numPr>
          <w:ilvl w:val="0"/>
          <w:numId w:val="30"/>
        </w:numPr>
        <w:spacing w:line="276" w:lineRule="auto"/>
        <w:jc w:val="both"/>
        <w:rPr>
          <w:rFonts w:ascii="Verdana" w:hAnsi="Verdana" w:cs="Arial"/>
          <w:sz w:val="22"/>
          <w:szCs w:val="22"/>
        </w:rPr>
      </w:pPr>
      <w:r w:rsidRPr="00596B12">
        <w:rPr>
          <w:rFonts w:ascii="Verdana" w:hAnsi="Verdana" w:cs="Arial"/>
          <w:sz w:val="22"/>
          <w:szCs w:val="22"/>
        </w:rPr>
        <w:t>Herramientas de modelamiento y optimización de procesos</w:t>
      </w:r>
    </w:p>
    <w:p w:rsidR="00F71F21" w:rsidRPr="00596B12" w:rsidRDefault="00F71F21" w:rsidP="00F71F21">
      <w:pPr>
        <w:pStyle w:val="Prrafodelista"/>
        <w:numPr>
          <w:ilvl w:val="0"/>
          <w:numId w:val="30"/>
        </w:numPr>
        <w:spacing w:line="276" w:lineRule="auto"/>
        <w:jc w:val="both"/>
        <w:rPr>
          <w:rFonts w:ascii="Verdana" w:hAnsi="Verdana" w:cs="Arial"/>
          <w:sz w:val="22"/>
          <w:szCs w:val="22"/>
        </w:rPr>
      </w:pPr>
      <w:r w:rsidRPr="00596B12">
        <w:rPr>
          <w:rFonts w:ascii="Verdana" w:hAnsi="Verdana" w:cs="Arial"/>
          <w:sz w:val="22"/>
          <w:szCs w:val="22"/>
        </w:rPr>
        <w:t>Formulación de indicadores</w:t>
      </w:r>
    </w:p>
    <w:p w:rsidR="00F71F21" w:rsidRPr="00596B12" w:rsidRDefault="00F71F21" w:rsidP="00F71F21">
      <w:pPr>
        <w:pStyle w:val="Prrafodelista"/>
        <w:numPr>
          <w:ilvl w:val="0"/>
          <w:numId w:val="30"/>
        </w:numPr>
        <w:spacing w:line="276" w:lineRule="auto"/>
        <w:jc w:val="both"/>
        <w:rPr>
          <w:rFonts w:ascii="Verdana" w:hAnsi="Verdana" w:cs="Arial"/>
          <w:sz w:val="22"/>
          <w:szCs w:val="22"/>
          <w:lang w:val="en-US"/>
        </w:rPr>
      </w:pPr>
      <w:r w:rsidRPr="00596B12">
        <w:rPr>
          <w:rFonts w:ascii="Verdana" w:hAnsi="Verdana" w:cs="Arial"/>
          <w:sz w:val="22"/>
          <w:szCs w:val="22"/>
          <w:lang w:val="en-US"/>
        </w:rPr>
        <w:t xml:space="preserve">Microsoft Office, </w:t>
      </w:r>
      <w:proofErr w:type="spellStart"/>
      <w:r w:rsidRPr="00596B12">
        <w:rPr>
          <w:rFonts w:ascii="Verdana" w:hAnsi="Verdana" w:cs="Arial"/>
          <w:sz w:val="22"/>
          <w:szCs w:val="22"/>
          <w:lang w:val="en-US"/>
        </w:rPr>
        <w:t>nivel</w:t>
      </w:r>
      <w:proofErr w:type="spellEnd"/>
      <w:r w:rsidRPr="00596B12">
        <w:rPr>
          <w:rFonts w:ascii="Verdana" w:hAnsi="Verdana" w:cs="Arial"/>
          <w:sz w:val="22"/>
          <w:szCs w:val="22"/>
          <w:lang w:val="en-US"/>
        </w:rPr>
        <w:t xml:space="preserve"> </w:t>
      </w:r>
      <w:proofErr w:type="spellStart"/>
      <w:r w:rsidR="002B5D2C" w:rsidRPr="00596B12">
        <w:rPr>
          <w:rFonts w:ascii="Verdana" w:hAnsi="Verdana" w:cs="Arial"/>
          <w:sz w:val="22"/>
          <w:szCs w:val="22"/>
          <w:lang w:val="en-US"/>
        </w:rPr>
        <w:t>avanzado</w:t>
      </w:r>
      <w:proofErr w:type="spellEnd"/>
      <w:r w:rsidR="002B5D2C" w:rsidRPr="00596B12">
        <w:rPr>
          <w:rFonts w:ascii="Verdana" w:hAnsi="Verdana" w:cs="Arial"/>
          <w:sz w:val="22"/>
          <w:szCs w:val="22"/>
          <w:lang w:val="en-US"/>
        </w:rPr>
        <w:t xml:space="preserve"> (</w:t>
      </w:r>
      <w:r w:rsidRPr="00596B12">
        <w:rPr>
          <w:rFonts w:ascii="Verdana" w:hAnsi="Verdana" w:cs="Arial"/>
          <w:sz w:val="22"/>
          <w:szCs w:val="22"/>
          <w:lang w:val="en-US"/>
        </w:rPr>
        <w:t>Excel, Word, Power Point).</w:t>
      </w:r>
    </w:p>
    <w:p w:rsidR="00DA182A" w:rsidRPr="00596B12" w:rsidRDefault="00DA182A" w:rsidP="00F71F21">
      <w:pPr>
        <w:pStyle w:val="Prrafodelista"/>
        <w:numPr>
          <w:ilvl w:val="0"/>
          <w:numId w:val="30"/>
        </w:numPr>
        <w:spacing w:line="276" w:lineRule="auto"/>
        <w:jc w:val="both"/>
        <w:rPr>
          <w:rFonts w:ascii="Verdana" w:hAnsi="Verdana" w:cs="Arial"/>
          <w:sz w:val="22"/>
          <w:szCs w:val="22"/>
          <w:lang w:val="en-US"/>
        </w:rPr>
      </w:pPr>
      <w:proofErr w:type="spellStart"/>
      <w:r w:rsidRPr="00596B12">
        <w:rPr>
          <w:rFonts w:ascii="Verdana" w:hAnsi="Verdana" w:cs="Arial"/>
          <w:sz w:val="22"/>
          <w:szCs w:val="22"/>
          <w:lang w:val="en-US"/>
        </w:rPr>
        <w:t>Formulación</w:t>
      </w:r>
      <w:proofErr w:type="spellEnd"/>
      <w:r w:rsidRPr="00596B12">
        <w:rPr>
          <w:rFonts w:ascii="Verdana" w:hAnsi="Verdana" w:cs="Arial"/>
          <w:sz w:val="22"/>
          <w:szCs w:val="22"/>
          <w:lang w:val="en-US"/>
        </w:rPr>
        <w:t xml:space="preserve"> de </w:t>
      </w:r>
      <w:proofErr w:type="spellStart"/>
      <w:r w:rsidRPr="00596B12">
        <w:rPr>
          <w:rFonts w:ascii="Verdana" w:hAnsi="Verdana" w:cs="Arial"/>
          <w:sz w:val="22"/>
          <w:szCs w:val="22"/>
          <w:lang w:val="en-US"/>
        </w:rPr>
        <w:t>programas</w:t>
      </w:r>
      <w:proofErr w:type="spellEnd"/>
      <w:r w:rsidRPr="00596B12">
        <w:rPr>
          <w:rFonts w:ascii="Verdana" w:hAnsi="Verdana" w:cs="Arial"/>
          <w:sz w:val="22"/>
          <w:szCs w:val="22"/>
          <w:lang w:val="en-US"/>
        </w:rPr>
        <w:t xml:space="preserve"> </w:t>
      </w:r>
      <w:proofErr w:type="spellStart"/>
      <w:r w:rsidRPr="00596B12">
        <w:rPr>
          <w:rFonts w:ascii="Verdana" w:hAnsi="Verdana" w:cs="Arial"/>
          <w:sz w:val="22"/>
          <w:szCs w:val="22"/>
          <w:lang w:val="en-US"/>
        </w:rPr>
        <w:t>sociales</w:t>
      </w:r>
      <w:proofErr w:type="spellEnd"/>
      <w:r w:rsidRPr="00596B12">
        <w:rPr>
          <w:rFonts w:ascii="Verdana" w:hAnsi="Verdana" w:cs="Arial"/>
          <w:sz w:val="22"/>
          <w:szCs w:val="22"/>
          <w:lang w:val="en-US"/>
        </w:rPr>
        <w:t>.</w:t>
      </w:r>
    </w:p>
    <w:p w:rsidR="002B5D2C" w:rsidRPr="00596B12" w:rsidRDefault="002B5D2C" w:rsidP="00F71F21">
      <w:pPr>
        <w:pStyle w:val="Prrafodelista"/>
        <w:numPr>
          <w:ilvl w:val="0"/>
          <w:numId w:val="30"/>
        </w:numPr>
        <w:spacing w:line="276" w:lineRule="auto"/>
        <w:jc w:val="both"/>
        <w:rPr>
          <w:rFonts w:ascii="Verdana" w:hAnsi="Verdana" w:cs="Arial"/>
          <w:sz w:val="22"/>
          <w:szCs w:val="22"/>
        </w:rPr>
      </w:pPr>
      <w:r w:rsidRPr="00596B12">
        <w:rPr>
          <w:rFonts w:ascii="Verdana" w:hAnsi="Verdana" w:cs="Arial"/>
          <w:sz w:val="22"/>
          <w:szCs w:val="22"/>
        </w:rPr>
        <w:t>Conocimientos generales del Servicio Nacional de la Discapacidad</w:t>
      </w:r>
    </w:p>
    <w:p w:rsidR="00F41BBF" w:rsidRPr="00CD49F9" w:rsidRDefault="00F41BBF" w:rsidP="006C2CA7">
      <w:pPr>
        <w:spacing w:line="276" w:lineRule="auto"/>
        <w:jc w:val="both"/>
        <w:rPr>
          <w:rFonts w:ascii="Verdana" w:hAnsi="Verdana" w:cs="Arial"/>
          <w:sz w:val="22"/>
          <w:szCs w:val="22"/>
        </w:rPr>
      </w:pPr>
    </w:p>
    <w:p w:rsidR="00A533B9" w:rsidRDefault="00A533B9" w:rsidP="00A533B9">
      <w:pPr>
        <w:spacing w:line="276" w:lineRule="auto"/>
        <w:jc w:val="both"/>
        <w:rPr>
          <w:rFonts w:ascii="Verdana" w:hAnsi="Verdana" w:cs="Arial"/>
          <w:sz w:val="22"/>
          <w:szCs w:val="22"/>
        </w:rPr>
      </w:pPr>
      <w:r w:rsidRPr="00CD49F9">
        <w:rPr>
          <w:rFonts w:ascii="Verdana" w:hAnsi="Verdana" w:cs="Arial"/>
          <w:sz w:val="22"/>
          <w:szCs w:val="22"/>
        </w:rPr>
        <w:t xml:space="preserve">Esta etapa tiene un puntaje máximo ponderado de </w:t>
      </w:r>
      <w:r w:rsidR="00006C20">
        <w:rPr>
          <w:rFonts w:ascii="Verdana" w:hAnsi="Verdana" w:cs="Arial"/>
          <w:sz w:val="22"/>
          <w:szCs w:val="22"/>
        </w:rPr>
        <w:t>20</w:t>
      </w:r>
      <w:r w:rsidRPr="00CD49F9">
        <w:rPr>
          <w:rFonts w:ascii="Verdana" w:hAnsi="Verdana" w:cs="Arial"/>
          <w:sz w:val="22"/>
          <w:szCs w:val="22"/>
        </w:rPr>
        <w:t xml:space="preserve"> puntos y un puntaje mínimo ponderado de </w:t>
      </w:r>
      <w:r w:rsidR="00006C20">
        <w:rPr>
          <w:rFonts w:ascii="Verdana" w:hAnsi="Verdana" w:cs="Arial"/>
          <w:sz w:val="22"/>
          <w:szCs w:val="22"/>
        </w:rPr>
        <w:t>15</w:t>
      </w:r>
      <w:r w:rsidRPr="00CD49F9">
        <w:rPr>
          <w:rFonts w:ascii="Verdana" w:hAnsi="Verdana" w:cs="Arial"/>
          <w:sz w:val="22"/>
          <w:szCs w:val="22"/>
        </w:rPr>
        <w:t xml:space="preserve"> puntos, para pasar a la siguiente etapa.</w:t>
      </w:r>
      <w:r w:rsidR="00360151" w:rsidRPr="00CD49F9">
        <w:rPr>
          <w:rFonts w:ascii="Verdana" w:hAnsi="Verdana" w:cs="Arial"/>
          <w:sz w:val="22"/>
          <w:szCs w:val="22"/>
        </w:rPr>
        <w:t xml:space="preserve"> </w:t>
      </w:r>
    </w:p>
    <w:p w:rsidR="00A5008C" w:rsidRDefault="00A5008C" w:rsidP="00A533B9">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3695"/>
        <w:gridCol w:w="1275"/>
        <w:gridCol w:w="1657"/>
        <w:gridCol w:w="1657"/>
      </w:tblGrid>
      <w:tr w:rsidR="00A5008C" w:rsidRPr="00D3287B" w:rsidTr="00BF6B4D">
        <w:trPr>
          <w:trHeight w:val="285"/>
        </w:trPr>
        <w:tc>
          <w:tcPr>
            <w:tcW w:w="1402"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Factor</w:t>
            </w:r>
          </w:p>
        </w:tc>
        <w:tc>
          <w:tcPr>
            <w:tcW w:w="3695"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Puntaje</w:t>
            </w:r>
          </w:p>
        </w:tc>
        <w:tc>
          <w:tcPr>
            <w:tcW w:w="1657" w:type="dxa"/>
            <w:shd w:val="clear" w:color="auto" w:fill="auto"/>
          </w:tcPr>
          <w:p w:rsidR="00A5008C" w:rsidRPr="00D3287B" w:rsidRDefault="00A5008C" w:rsidP="00BF6B4D">
            <w:pPr>
              <w:spacing w:line="276" w:lineRule="auto"/>
              <w:jc w:val="both"/>
              <w:rPr>
                <w:rFonts w:ascii="Verdana" w:hAnsi="Verdana" w:cs="Arial"/>
                <w:b/>
              </w:rPr>
            </w:pPr>
            <w:r w:rsidRPr="00D3287B">
              <w:rPr>
                <w:rFonts w:ascii="Verdana" w:hAnsi="Verdana" w:cs="Arial"/>
                <w:b/>
                <w:sz w:val="22"/>
                <w:szCs w:val="22"/>
              </w:rPr>
              <w:t>Ponderador</w:t>
            </w:r>
          </w:p>
        </w:tc>
        <w:tc>
          <w:tcPr>
            <w:tcW w:w="1657" w:type="dxa"/>
          </w:tcPr>
          <w:p w:rsidR="00A5008C" w:rsidRPr="00D3287B" w:rsidRDefault="00A5008C" w:rsidP="00BF6B4D">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A5008C" w:rsidRPr="00734BC3" w:rsidTr="00BF6B4D">
        <w:trPr>
          <w:trHeight w:val="95"/>
        </w:trPr>
        <w:tc>
          <w:tcPr>
            <w:tcW w:w="1402" w:type="dxa"/>
            <w:vMerge w:val="restart"/>
          </w:tcPr>
          <w:p w:rsidR="00A5008C" w:rsidRPr="00D3287B" w:rsidRDefault="00A5008C" w:rsidP="00BF6B4D">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3695" w:type="dxa"/>
          </w:tcPr>
          <w:p w:rsidR="00A5008C" w:rsidRPr="00D3287B" w:rsidRDefault="00A5008C" w:rsidP="00BF6B4D">
            <w:pPr>
              <w:spacing w:line="276" w:lineRule="auto"/>
              <w:jc w:val="both"/>
              <w:rPr>
                <w:rFonts w:ascii="Verdana" w:eastAsia="Calibri" w:hAnsi="Verdana" w:cs="Arial"/>
                <w:bCs/>
              </w:rPr>
            </w:pPr>
            <w:r w:rsidRPr="00D3287B">
              <w:rPr>
                <w:rFonts w:ascii="Verdana" w:eastAsia="Calibri" w:hAnsi="Verdana" w:cs="Arial"/>
                <w:bCs/>
                <w:sz w:val="22"/>
                <w:szCs w:val="22"/>
              </w:rPr>
              <w:t>Cumple con los conocimientos técnicos mínimos exigidos para el cargo.</w:t>
            </w:r>
          </w:p>
        </w:tc>
        <w:tc>
          <w:tcPr>
            <w:tcW w:w="1275" w:type="dxa"/>
            <w:vAlign w:val="center"/>
          </w:tcPr>
          <w:p w:rsidR="00A5008C" w:rsidRPr="00D3287B" w:rsidRDefault="00A5008C" w:rsidP="00BF6B4D">
            <w:pPr>
              <w:spacing w:line="276" w:lineRule="auto"/>
              <w:jc w:val="center"/>
              <w:rPr>
                <w:rFonts w:ascii="Verdana" w:hAnsi="Verdana" w:cs="Arial"/>
              </w:rPr>
            </w:pPr>
            <w:r w:rsidRPr="00D3287B">
              <w:rPr>
                <w:rFonts w:ascii="Verdana" w:hAnsi="Verdana" w:cs="Arial"/>
                <w:sz w:val="22"/>
                <w:szCs w:val="22"/>
              </w:rPr>
              <w:t>75 a 100</w:t>
            </w:r>
          </w:p>
        </w:tc>
        <w:tc>
          <w:tcPr>
            <w:tcW w:w="1657" w:type="dxa"/>
            <w:vMerge w:val="restart"/>
            <w:vAlign w:val="center"/>
          </w:tcPr>
          <w:p w:rsidR="00A5008C" w:rsidRPr="00D3287B" w:rsidRDefault="00A5008C" w:rsidP="00BF6B4D">
            <w:pPr>
              <w:spacing w:line="276" w:lineRule="auto"/>
              <w:jc w:val="center"/>
              <w:rPr>
                <w:rFonts w:ascii="Verdana" w:hAnsi="Verdana" w:cs="Arial"/>
              </w:rPr>
            </w:pPr>
            <w:r>
              <w:rPr>
                <w:rFonts w:ascii="Verdana" w:hAnsi="Verdana" w:cs="Arial"/>
                <w:sz w:val="22"/>
                <w:szCs w:val="22"/>
              </w:rPr>
              <w:t>20</w:t>
            </w:r>
            <w:r w:rsidRPr="00D3287B">
              <w:rPr>
                <w:rFonts w:ascii="Verdana" w:hAnsi="Verdana" w:cs="Arial"/>
                <w:sz w:val="22"/>
                <w:szCs w:val="22"/>
              </w:rPr>
              <w:t>%</w:t>
            </w:r>
          </w:p>
          <w:p w:rsidR="00A5008C" w:rsidRPr="00D3287B" w:rsidRDefault="00A5008C" w:rsidP="00BF6B4D">
            <w:pPr>
              <w:jc w:val="center"/>
              <w:rPr>
                <w:rFonts w:ascii="Verdana" w:hAnsi="Verdana" w:cs="Arial"/>
              </w:rPr>
            </w:pPr>
          </w:p>
        </w:tc>
        <w:tc>
          <w:tcPr>
            <w:tcW w:w="1657" w:type="dxa"/>
          </w:tcPr>
          <w:p w:rsidR="00A5008C" w:rsidRDefault="00A5008C" w:rsidP="00BF6B4D">
            <w:pPr>
              <w:spacing w:line="276" w:lineRule="auto"/>
              <w:jc w:val="center"/>
              <w:rPr>
                <w:rFonts w:ascii="Verdana" w:hAnsi="Verdana" w:cs="Arial"/>
              </w:rPr>
            </w:pPr>
          </w:p>
          <w:p w:rsidR="00A5008C" w:rsidRDefault="00A5008C" w:rsidP="00BF6B4D">
            <w:pPr>
              <w:spacing w:line="276" w:lineRule="auto"/>
              <w:jc w:val="center"/>
              <w:rPr>
                <w:rFonts w:ascii="Verdana" w:hAnsi="Verdana" w:cs="Arial"/>
              </w:rPr>
            </w:pPr>
            <w:r>
              <w:rPr>
                <w:rFonts w:ascii="Verdana" w:hAnsi="Verdana" w:cs="Arial"/>
                <w:sz w:val="22"/>
                <w:szCs w:val="22"/>
              </w:rPr>
              <w:t>15 a 20</w:t>
            </w:r>
          </w:p>
        </w:tc>
      </w:tr>
      <w:tr w:rsidR="00A5008C" w:rsidRPr="00D3287B" w:rsidTr="00BF6B4D">
        <w:trPr>
          <w:trHeight w:val="95"/>
        </w:trPr>
        <w:tc>
          <w:tcPr>
            <w:tcW w:w="1402" w:type="dxa"/>
            <w:vMerge/>
          </w:tcPr>
          <w:p w:rsidR="00A5008C" w:rsidRPr="00D3287B" w:rsidRDefault="00A5008C" w:rsidP="00BF6B4D">
            <w:pPr>
              <w:spacing w:line="276" w:lineRule="auto"/>
              <w:jc w:val="both"/>
              <w:rPr>
                <w:rFonts w:ascii="Verdana" w:hAnsi="Verdana" w:cs="Arial"/>
              </w:rPr>
            </w:pPr>
          </w:p>
        </w:tc>
        <w:tc>
          <w:tcPr>
            <w:tcW w:w="3695" w:type="dxa"/>
          </w:tcPr>
          <w:p w:rsidR="00A5008C" w:rsidRPr="00D3287B" w:rsidRDefault="00A5008C" w:rsidP="00BF6B4D">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5" w:type="dxa"/>
            <w:vAlign w:val="center"/>
          </w:tcPr>
          <w:p w:rsidR="00A5008C" w:rsidRPr="00D3287B" w:rsidRDefault="00A5008C" w:rsidP="00BF6B4D">
            <w:pPr>
              <w:spacing w:line="276" w:lineRule="auto"/>
              <w:jc w:val="center"/>
              <w:rPr>
                <w:rFonts w:ascii="Verdana" w:hAnsi="Verdana" w:cs="Arial"/>
              </w:rPr>
            </w:pPr>
            <w:r w:rsidRPr="00D3287B">
              <w:rPr>
                <w:rFonts w:ascii="Verdana" w:hAnsi="Verdana" w:cs="Arial"/>
                <w:sz w:val="22"/>
                <w:szCs w:val="22"/>
              </w:rPr>
              <w:t>0 a 74</w:t>
            </w:r>
          </w:p>
        </w:tc>
        <w:tc>
          <w:tcPr>
            <w:tcW w:w="1657" w:type="dxa"/>
            <w:vMerge/>
          </w:tcPr>
          <w:p w:rsidR="00A5008C" w:rsidRPr="00D3287B" w:rsidRDefault="00A5008C" w:rsidP="00BF6B4D">
            <w:pPr>
              <w:jc w:val="center"/>
              <w:rPr>
                <w:rFonts w:ascii="Verdana" w:hAnsi="Verdana" w:cs="Arial"/>
              </w:rPr>
            </w:pPr>
          </w:p>
        </w:tc>
        <w:tc>
          <w:tcPr>
            <w:tcW w:w="1657" w:type="dxa"/>
          </w:tcPr>
          <w:p w:rsidR="00A5008C" w:rsidRDefault="00A5008C" w:rsidP="00BF6B4D">
            <w:pPr>
              <w:spacing w:line="276" w:lineRule="auto"/>
              <w:jc w:val="center"/>
              <w:rPr>
                <w:rFonts w:ascii="Verdana" w:hAnsi="Verdana" w:cs="Arial"/>
              </w:rPr>
            </w:pPr>
          </w:p>
          <w:p w:rsidR="00A5008C" w:rsidRPr="00734BC3" w:rsidRDefault="00A5008C" w:rsidP="00BF6B4D">
            <w:pPr>
              <w:spacing w:line="276" w:lineRule="auto"/>
              <w:jc w:val="center"/>
              <w:rPr>
                <w:rFonts w:ascii="Verdana" w:hAnsi="Verdana" w:cs="Arial"/>
              </w:rPr>
            </w:pPr>
            <w:r>
              <w:rPr>
                <w:rFonts w:ascii="Verdana" w:hAnsi="Verdana" w:cs="Arial"/>
                <w:sz w:val="22"/>
                <w:szCs w:val="22"/>
              </w:rPr>
              <w:t>0 a 14.8</w:t>
            </w:r>
          </w:p>
        </w:tc>
      </w:tr>
    </w:tbl>
    <w:p w:rsidR="00173A35" w:rsidRDefault="00173A35" w:rsidP="00A533B9">
      <w:pPr>
        <w:spacing w:line="276" w:lineRule="auto"/>
        <w:jc w:val="both"/>
        <w:rPr>
          <w:rFonts w:ascii="Verdana" w:hAnsi="Verdana" w:cs="Arial"/>
          <w:sz w:val="22"/>
          <w:szCs w:val="22"/>
        </w:rPr>
      </w:pPr>
    </w:p>
    <w:p w:rsidR="00A5008C" w:rsidRPr="00CD49F9" w:rsidRDefault="00A5008C" w:rsidP="00A533B9">
      <w:pPr>
        <w:spacing w:line="276" w:lineRule="auto"/>
        <w:jc w:val="both"/>
        <w:rPr>
          <w:rFonts w:ascii="Verdana" w:hAnsi="Verdana" w:cs="Arial"/>
          <w:sz w:val="22"/>
          <w:szCs w:val="22"/>
        </w:rPr>
      </w:pPr>
    </w:p>
    <w:p w:rsidR="00C626F8" w:rsidRPr="00CD49F9" w:rsidRDefault="00006C20" w:rsidP="00520259">
      <w:pPr>
        <w:spacing w:line="276" w:lineRule="auto"/>
        <w:jc w:val="both"/>
        <w:rPr>
          <w:rFonts w:ascii="Verdana" w:hAnsi="Verdana" w:cs="Arial"/>
          <w:b/>
          <w:sz w:val="22"/>
          <w:szCs w:val="22"/>
        </w:rPr>
      </w:pPr>
      <w:r>
        <w:rPr>
          <w:rFonts w:ascii="Verdana" w:hAnsi="Verdana" w:cs="Arial"/>
          <w:b/>
          <w:sz w:val="22"/>
          <w:szCs w:val="22"/>
        </w:rPr>
        <w:t>Etapa Nº 3</w:t>
      </w:r>
      <w:r w:rsidR="00C626F8" w:rsidRPr="00CD49F9">
        <w:rPr>
          <w:rFonts w:ascii="Verdana" w:hAnsi="Verdana" w:cs="Arial"/>
          <w:b/>
          <w:sz w:val="22"/>
          <w:szCs w:val="22"/>
        </w:rPr>
        <w:t>:</w:t>
      </w:r>
      <w:r w:rsidR="002E5490" w:rsidRPr="00CD49F9">
        <w:rPr>
          <w:rFonts w:ascii="Verdana" w:hAnsi="Verdana" w:cs="Arial"/>
          <w:b/>
          <w:sz w:val="22"/>
          <w:szCs w:val="22"/>
        </w:rPr>
        <w:t xml:space="preserve"> Evaluación Psicolaboral</w:t>
      </w:r>
    </w:p>
    <w:p w:rsidR="00A533B9" w:rsidRPr="00CD49F9" w:rsidRDefault="00A533B9" w:rsidP="00520259">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A5008C" w:rsidRPr="00D3287B" w:rsidRDefault="00A5008C" w:rsidP="00A5008C">
      <w:pPr>
        <w:spacing w:line="276" w:lineRule="auto"/>
        <w:jc w:val="both"/>
        <w:rPr>
          <w:rFonts w:ascii="Verdana" w:hAnsi="Verdana" w:cs="Arial"/>
          <w:sz w:val="22"/>
          <w:szCs w:val="22"/>
        </w:rPr>
      </w:pPr>
    </w:p>
    <w:p w:rsidR="00A5008C" w:rsidRPr="00D3287B" w:rsidRDefault="00A5008C" w:rsidP="00A5008C">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A5008C" w:rsidRDefault="00A5008C" w:rsidP="00A5008C">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A5008C" w:rsidRDefault="00A5008C" w:rsidP="00A5008C">
      <w:pPr>
        <w:spacing w:line="276" w:lineRule="auto"/>
        <w:jc w:val="both"/>
        <w:rPr>
          <w:rFonts w:ascii="Verdana" w:hAnsi="Verdana" w:cs="Arial"/>
          <w:sz w:val="22"/>
          <w:szCs w:val="22"/>
        </w:rPr>
      </w:pPr>
    </w:p>
    <w:p w:rsidR="00006C20" w:rsidRPr="00D3287B" w:rsidRDefault="00006C20" w:rsidP="00A5008C">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b/>
          <w:sz w:val="22"/>
          <w:szCs w:val="22"/>
        </w:rPr>
      </w:pPr>
      <w:r>
        <w:rPr>
          <w:rFonts w:ascii="Verdana" w:hAnsi="Verdana" w:cs="Arial"/>
          <w:b/>
          <w:sz w:val="22"/>
          <w:szCs w:val="22"/>
        </w:rPr>
        <w:t>Competencias transversales</w:t>
      </w:r>
    </w:p>
    <w:p w:rsidR="00A5008C" w:rsidRPr="00A31D1B" w:rsidRDefault="00A5008C" w:rsidP="00A5008C">
      <w:pPr>
        <w:spacing w:line="276" w:lineRule="auto"/>
        <w:jc w:val="both"/>
        <w:rPr>
          <w:rFonts w:ascii="Verdana" w:hAnsi="Verdana" w:cs="Arial"/>
          <w:b/>
          <w:sz w:val="22"/>
          <w:szCs w:val="22"/>
        </w:rPr>
      </w:pPr>
    </w:p>
    <w:p w:rsidR="00A5008C" w:rsidRPr="00E6419D" w:rsidRDefault="00A5008C" w:rsidP="00A5008C">
      <w:pPr>
        <w:numPr>
          <w:ilvl w:val="0"/>
          <w:numId w:val="39"/>
        </w:numPr>
        <w:ind w:left="426" w:hanging="426"/>
        <w:jc w:val="both"/>
        <w:rPr>
          <w:rFonts w:ascii="Verdana" w:hAnsi="Verdana" w:cs="Tunga"/>
          <w:b/>
          <w:iCs/>
          <w:color w:val="000000"/>
          <w:sz w:val="22"/>
          <w:szCs w:val="22"/>
        </w:rPr>
      </w:pPr>
      <w:r w:rsidRPr="00633B55">
        <w:rPr>
          <w:rFonts w:ascii="Verdana" w:hAnsi="Verdana" w:cs="Tunga"/>
          <w:b/>
          <w:iCs/>
          <w:color w:val="000000"/>
          <w:sz w:val="22"/>
          <w:szCs w:val="22"/>
        </w:rPr>
        <w:t xml:space="preserve">Orientación hacia la Igualdad, Inclusión, Participación y Accesibilidad de las Personas en Situación de Discapacidad: </w:t>
      </w:r>
      <w:r w:rsidRPr="00633B55">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A5008C" w:rsidRDefault="00A5008C" w:rsidP="00A5008C">
      <w:pPr>
        <w:ind w:left="426"/>
        <w:jc w:val="both"/>
        <w:rPr>
          <w:rFonts w:ascii="Verdana" w:hAnsi="Verdana" w:cs="Tunga"/>
          <w:b/>
          <w:iCs/>
          <w:color w:val="000000"/>
          <w:sz w:val="22"/>
          <w:szCs w:val="22"/>
        </w:rPr>
      </w:pPr>
    </w:p>
    <w:p w:rsidR="00A5008C" w:rsidRDefault="00A5008C" w:rsidP="00A5008C">
      <w:pPr>
        <w:numPr>
          <w:ilvl w:val="0"/>
          <w:numId w:val="3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 xml:space="preserve">Compromiso Organizacional: </w:t>
      </w:r>
      <w:r w:rsidRPr="00E6419D">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A5008C" w:rsidRDefault="00A5008C" w:rsidP="00A5008C">
      <w:pPr>
        <w:pStyle w:val="Prrafodelista"/>
        <w:rPr>
          <w:rFonts w:ascii="Verdana" w:hAnsi="Verdana" w:cs="Arial"/>
          <w:b/>
          <w:iCs/>
          <w:sz w:val="22"/>
          <w:szCs w:val="22"/>
          <w:lang w:val="es-ES"/>
        </w:rPr>
      </w:pPr>
    </w:p>
    <w:p w:rsidR="00A5008C" w:rsidRPr="00E6419D" w:rsidRDefault="00A5008C" w:rsidP="00A5008C">
      <w:pPr>
        <w:numPr>
          <w:ilvl w:val="0"/>
          <w:numId w:val="39"/>
        </w:numPr>
        <w:ind w:left="426" w:hanging="426"/>
        <w:jc w:val="both"/>
        <w:rPr>
          <w:rFonts w:ascii="Verdana" w:hAnsi="Verdana" w:cs="Tunga"/>
          <w:b/>
          <w:iCs/>
          <w:color w:val="000000"/>
          <w:sz w:val="22"/>
          <w:szCs w:val="22"/>
        </w:rPr>
      </w:pPr>
      <w:r w:rsidRPr="00E6419D">
        <w:rPr>
          <w:rFonts w:ascii="Verdana" w:hAnsi="Verdana" w:cs="Arial"/>
          <w:b/>
          <w:iCs/>
          <w:sz w:val="22"/>
          <w:szCs w:val="22"/>
          <w:lang w:val="es-ES"/>
        </w:rPr>
        <w:t>Transparencia y Probidad:</w:t>
      </w:r>
      <w:r w:rsidRPr="00E6419D">
        <w:rPr>
          <w:rFonts w:ascii="Verdana" w:hAnsi="Verdana" w:cs="Arial"/>
          <w:iCs/>
          <w:sz w:val="22"/>
          <w:szCs w:val="22"/>
          <w:lang w:val="es-ES"/>
        </w:rPr>
        <w:t xml:space="preserve"> </w:t>
      </w:r>
      <w:r w:rsidRPr="004322A1">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A5008C" w:rsidRDefault="00A5008C" w:rsidP="00A5008C">
      <w:pPr>
        <w:pStyle w:val="Prrafodelista"/>
        <w:rPr>
          <w:rFonts w:ascii="Verdana" w:hAnsi="Verdana" w:cs="Arial"/>
          <w:b/>
          <w:iCs/>
          <w:sz w:val="22"/>
          <w:szCs w:val="22"/>
          <w:lang w:val="es-ES"/>
        </w:rPr>
      </w:pPr>
    </w:p>
    <w:p w:rsidR="00A5008C" w:rsidRPr="00E6419D" w:rsidRDefault="00A5008C" w:rsidP="00A5008C">
      <w:pPr>
        <w:numPr>
          <w:ilvl w:val="0"/>
          <w:numId w:val="39"/>
        </w:numPr>
        <w:spacing w:line="276" w:lineRule="auto"/>
        <w:jc w:val="both"/>
        <w:rPr>
          <w:rFonts w:ascii="Verdana" w:hAnsi="Verdana" w:cs="Arial"/>
          <w:iCs/>
          <w:sz w:val="22"/>
          <w:szCs w:val="22"/>
          <w:lang w:val="es-ES"/>
        </w:rPr>
      </w:pPr>
      <w:r w:rsidRPr="00E6419D">
        <w:rPr>
          <w:rFonts w:ascii="Verdana" w:hAnsi="Verdana" w:cs="Arial"/>
          <w:b/>
          <w:iCs/>
          <w:sz w:val="22"/>
          <w:szCs w:val="22"/>
          <w:lang w:val="es-ES"/>
        </w:rPr>
        <w:t xml:space="preserve">Capacidad de Trabajo en Equipo y Cooperación: </w:t>
      </w:r>
      <w:r w:rsidRPr="00E6419D">
        <w:rPr>
          <w:rFonts w:ascii="Verdana" w:hAnsi="Verdana" w:cs="Tunga"/>
          <w:iCs/>
          <w:color w:val="000000"/>
          <w:sz w:val="22"/>
        </w:rPr>
        <w:t>Intención genuina por aportar y trabajar en forma cooperativa con otros, a través del cumplimiento de las funciones de su cargo.</w:t>
      </w:r>
    </w:p>
    <w:p w:rsidR="00A5008C" w:rsidRDefault="00A5008C" w:rsidP="00A5008C">
      <w:pPr>
        <w:pStyle w:val="Prrafodelista"/>
        <w:rPr>
          <w:rFonts w:ascii="Verdana" w:hAnsi="Verdana" w:cs="Arial"/>
          <w:b/>
          <w:iCs/>
          <w:sz w:val="22"/>
          <w:szCs w:val="22"/>
          <w:lang w:val="es-ES"/>
        </w:rPr>
      </w:pPr>
    </w:p>
    <w:p w:rsidR="00A5008C" w:rsidRPr="003F53A1" w:rsidRDefault="00A5008C" w:rsidP="00A5008C">
      <w:pPr>
        <w:numPr>
          <w:ilvl w:val="0"/>
          <w:numId w:val="39"/>
        </w:numPr>
        <w:spacing w:line="276" w:lineRule="auto"/>
        <w:jc w:val="both"/>
        <w:rPr>
          <w:rFonts w:ascii="Verdana" w:hAnsi="Verdana" w:cs="Arial"/>
          <w:iCs/>
          <w:sz w:val="22"/>
          <w:szCs w:val="22"/>
          <w:lang w:val="es-ES"/>
        </w:rPr>
      </w:pPr>
      <w:r w:rsidRPr="008E3A92">
        <w:rPr>
          <w:rFonts w:ascii="Verdana" w:hAnsi="Verdana" w:cs="Arial"/>
          <w:b/>
          <w:iCs/>
          <w:sz w:val="22"/>
          <w:szCs w:val="22"/>
          <w:lang w:val="es-ES"/>
        </w:rPr>
        <w:t>Or</w:t>
      </w:r>
      <w:r>
        <w:rPr>
          <w:rFonts w:ascii="Verdana" w:hAnsi="Verdana" w:cs="Arial"/>
          <w:b/>
          <w:iCs/>
          <w:sz w:val="22"/>
          <w:szCs w:val="22"/>
          <w:lang w:val="es-ES"/>
        </w:rPr>
        <w:t>ientación al Usuario</w:t>
      </w:r>
      <w:r w:rsidRPr="008E3A92">
        <w:rPr>
          <w:rFonts w:ascii="Verdana" w:hAnsi="Verdana" w:cs="Arial"/>
          <w:b/>
          <w:iCs/>
          <w:sz w:val="22"/>
          <w:szCs w:val="22"/>
          <w:lang w:val="es-ES"/>
        </w:rPr>
        <w:t xml:space="preserve">: </w:t>
      </w:r>
      <w:r w:rsidRPr="008E3A92">
        <w:rPr>
          <w:rFonts w:ascii="Verdana" w:hAnsi="Verdana" w:cs="Tunga"/>
          <w:iCs/>
          <w:color w:val="000000"/>
          <w:sz w:val="22"/>
        </w:rPr>
        <w:t xml:space="preserve">Preocupación por trabajar bajo un estándar de excelencia, orientándose a ayudar o servir a </w:t>
      </w:r>
      <w:r>
        <w:rPr>
          <w:rFonts w:ascii="Verdana" w:hAnsi="Verdana" w:cs="Tunga"/>
          <w:iCs/>
          <w:color w:val="000000"/>
          <w:sz w:val="22"/>
        </w:rPr>
        <w:t xml:space="preserve">los </w:t>
      </w:r>
      <w:r w:rsidRPr="008E3A92">
        <w:rPr>
          <w:rFonts w:ascii="Verdana" w:hAnsi="Verdana" w:cs="Tunga"/>
          <w:iCs/>
          <w:color w:val="000000"/>
          <w:sz w:val="22"/>
        </w:rPr>
        <w:t>clientes internos y/o externos, a fin de responder a sus condiciones de satisfacción.</w:t>
      </w:r>
    </w:p>
    <w:p w:rsidR="00A5008C" w:rsidRDefault="00A5008C" w:rsidP="00A5008C">
      <w:pPr>
        <w:spacing w:line="276" w:lineRule="auto"/>
        <w:jc w:val="both"/>
        <w:rPr>
          <w:rFonts w:ascii="Verdana" w:hAnsi="Verdana" w:cs="Arial"/>
          <w:sz w:val="22"/>
          <w:szCs w:val="22"/>
        </w:rPr>
      </w:pPr>
    </w:p>
    <w:p w:rsidR="00A5008C" w:rsidRPr="00A31D1B" w:rsidRDefault="00A5008C" w:rsidP="00A5008C">
      <w:pPr>
        <w:spacing w:line="276" w:lineRule="auto"/>
        <w:jc w:val="both"/>
        <w:rPr>
          <w:rFonts w:ascii="Verdana" w:hAnsi="Verdana" w:cs="Arial"/>
          <w:b/>
          <w:sz w:val="22"/>
          <w:szCs w:val="22"/>
        </w:rPr>
      </w:pPr>
      <w:r w:rsidRPr="00A31D1B">
        <w:rPr>
          <w:rFonts w:ascii="Verdana" w:hAnsi="Verdana" w:cs="Arial"/>
          <w:b/>
          <w:sz w:val="22"/>
          <w:szCs w:val="22"/>
        </w:rPr>
        <w:t xml:space="preserve">Competencias </w:t>
      </w:r>
      <w:r>
        <w:rPr>
          <w:rFonts w:ascii="Verdana" w:hAnsi="Verdana" w:cs="Arial"/>
          <w:b/>
          <w:sz w:val="22"/>
          <w:szCs w:val="22"/>
        </w:rPr>
        <w:t>específicas</w:t>
      </w:r>
    </w:p>
    <w:p w:rsidR="00A5008C" w:rsidRDefault="00A5008C" w:rsidP="00A5008C">
      <w:pPr>
        <w:spacing w:line="276" w:lineRule="auto"/>
        <w:jc w:val="both"/>
        <w:rPr>
          <w:rFonts w:ascii="Verdana" w:hAnsi="Verdana" w:cs="Arial"/>
          <w:sz w:val="22"/>
          <w:szCs w:val="22"/>
        </w:rPr>
      </w:pPr>
    </w:p>
    <w:p w:rsidR="00A5008C" w:rsidRPr="00976588" w:rsidRDefault="00A5008C" w:rsidP="00A5008C">
      <w:pPr>
        <w:pStyle w:val="Prrafodelista"/>
        <w:numPr>
          <w:ilvl w:val="0"/>
          <w:numId w:val="39"/>
        </w:numPr>
        <w:spacing w:line="276" w:lineRule="auto"/>
        <w:jc w:val="both"/>
        <w:rPr>
          <w:rFonts w:ascii="Verdana" w:hAnsi="Verdana" w:cs="Arial"/>
          <w:b/>
          <w:iCs/>
          <w:sz w:val="22"/>
          <w:szCs w:val="22"/>
        </w:rPr>
      </w:pPr>
      <w:r w:rsidRPr="00976588">
        <w:rPr>
          <w:rFonts w:ascii="Verdana" w:hAnsi="Verdana" w:cs="Tunga"/>
          <w:b/>
          <w:iCs/>
          <w:color w:val="000000"/>
          <w:sz w:val="22"/>
          <w:szCs w:val="22"/>
        </w:rPr>
        <w:t>Tolerancia a la Presión:</w:t>
      </w:r>
      <w:r w:rsidRPr="00976588">
        <w:rPr>
          <w:rFonts w:ascii="Verdana" w:hAnsi="Verdana" w:cs="Tunga"/>
          <w:iCs/>
          <w:color w:val="000000"/>
          <w:sz w:val="22"/>
          <w:szCs w:val="22"/>
        </w:rPr>
        <w:t xml:space="preserve"> </w:t>
      </w:r>
      <w:r w:rsidRPr="00976588">
        <w:rPr>
          <w:rFonts w:ascii="Verdana" w:hAnsi="Verdana" w:cs="Tunga"/>
          <w:iCs/>
          <w:sz w:val="22"/>
        </w:rPr>
        <w:t>Capacidad de con</w:t>
      </w:r>
      <w:r>
        <w:rPr>
          <w:rFonts w:ascii="Verdana" w:hAnsi="Verdana" w:cs="Tunga"/>
          <w:iCs/>
          <w:sz w:val="22"/>
        </w:rPr>
        <w:t xml:space="preserve">tinuar actuando eficazmente </w:t>
      </w:r>
      <w:r w:rsidRPr="00976588">
        <w:rPr>
          <w:rFonts w:ascii="Verdana" w:hAnsi="Verdana" w:cs="Tunga"/>
          <w:iCs/>
          <w:sz w:val="22"/>
        </w:rPr>
        <w:t>en situaciones d</w:t>
      </w:r>
      <w:r>
        <w:rPr>
          <w:rFonts w:ascii="Verdana" w:hAnsi="Verdana" w:cs="Tunga"/>
          <w:iCs/>
          <w:sz w:val="22"/>
        </w:rPr>
        <w:t xml:space="preserve">e presión de tiempo, oposición y diversidad. </w:t>
      </w:r>
      <w:r w:rsidRPr="00976588">
        <w:rPr>
          <w:rFonts w:ascii="Verdana" w:hAnsi="Verdana" w:cs="Tunga"/>
          <w:iCs/>
          <w:sz w:val="22"/>
        </w:rPr>
        <w:t>Es la facultad de responder y trabajar con alto desempeño en situaciones de mucha exigencia.</w:t>
      </w:r>
    </w:p>
    <w:p w:rsidR="00A5008C" w:rsidRPr="00976588" w:rsidRDefault="00A5008C" w:rsidP="00A5008C">
      <w:pPr>
        <w:pStyle w:val="Prrafodelista"/>
        <w:spacing w:line="276" w:lineRule="auto"/>
        <w:ind w:left="438"/>
        <w:jc w:val="both"/>
        <w:rPr>
          <w:rFonts w:ascii="Verdana" w:hAnsi="Verdana" w:cs="Arial"/>
          <w:b/>
          <w:iCs/>
          <w:sz w:val="22"/>
          <w:szCs w:val="22"/>
        </w:rPr>
      </w:pPr>
    </w:p>
    <w:p w:rsidR="00A5008C" w:rsidRPr="00633B55" w:rsidRDefault="00A5008C" w:rsidP="00A5008C">
      <w:pPr>
        <w:pStyle w:val="Prrafodelista"/>
        <w:numPr>
          <w:ilvl w:val="0"/>
          <w:numId w:val="39"/>
        </w:numPr>
        <w:jc w:val="both"/>
        <w:rPr>
          <w:rFonts w:ascii="Verdana" w:hAnsi="Verdana" w:cs="Tunga"/>
          <w:b/>
          <w:iCs/>
          <w:color w:val="000000"/>
          <w:sz w:val="22"/>
          <w:szCs w:val="22"/>
        </w:rPr>
      </w:pPr>
      <w:r>
        <w:rPr>
          <w:rFonts w:ascii="Verdana" w:hAnsi="Verdana" w:cs="Tunga"/>
          <w:b/>
          <w:iCs/>
          <w:color w:val="000000"/>
          <w:sz w:val="22"/>
          <w:szCs w:val="22"/>
        </w:rPr>
        <w:t>Pensamiento Analítico y Conceptual</w:t>
      </w:r>
      <w:r w:rsidRPr="00633B55">
        <w:rPr>
          <w:rFonts w:ascii="Verdana" w:hAnsi="Verdana" w:cs="Tunga"/>
          <w:b/>
          <w:iCs/>
          <w:color w:val="000000"/>
          <w:sz w:val="22"/>
          <w:szCs w:val="22"/>
        </w:rPr>
        <w:t xml:space="preserve">: </w:t>
      </w:r>
      <w:r w:rsidRPr="00976588">
        <w:rPr>
          <w:rFonts w:ascii="Verdana" w:hAnsi="Verdana" w:cs="Tunga"/>
          <w:iCs/>
          <w:color w:val="000000"/>
          <w:sz w:val="22"/>
        </w:rPr>
        <w:t>Capacidad de comprender una situación</w:t>
      </w:r>
      <w:r>
        <w:rPr>
          <w:rFonts w:ascii="Verdana" w:hAnsi="Verdana" w:cs="Tunga"/>
          <w:iCs/>
          <w:color w:val="000000"/>
          <w:sz w:val="22"/>
        </w:rPr>
        <w:t xml:space="preserve"> o problema</w:t>
      </w:r>
      <w:r w:rsidRPr="00976588">
        <w:rPr>
          <w:rFonts w:ascii="Verdana" w:hAnsi="Verdana" w:cs="Tunga"/>
          <w:iCs/>
          <w:color w:val="000000"/>
          <w:sz w:val="22"/>
        </w:rPr>
        <w:t xml:space="preserve"> trazando paso a paso </w:t>
      </w:r>
      <w:r>
        <w:rPr>
          <w:rFonts w:ascii="Verdana" w:hAnsi="Verdana" w:cs="Tunga"/>
          <w:iCs/>
          <w:color w:val="000000"/>
          <w:sz w:val="22"/>
        </w:rPr>
        <w:t xml:space="preserve">y </w:t>
      </w:r>
      <w:r w:rsidRPr="00976588">
        <w:rPr>
          <w:rFonts w:ascii="Verdana" w:hAnsi="Verdana" w:cs="Tunga"/>
          <w:iCs/>
          <w:color w:val="000000"/>
          <w:sz w:val="22"/>
        </w:rPr>
        <w:t xml:space="preserve">de manera causal las implicancias, </w:t>
      </w:r>
      <w:r>
        <w:rPr>
          <w:rFonts w:ascii="Verdana" w:hAnsi="Verdana" w:cs="Tunga"/>
          <w:iCs/>
          <w:color w:val="000000"/>
          <w:sz w:val="22"/>
        </w:rPr>
        <w:t>implica la capacidad de</w:t>
      </w:r>
      <w:r w:rsidRPr="00976588">
        <w:rPr>
          <w:rFonts w:ascii="Verdana" w:hAnsi="Verdana" w:cs="Tunga"/>
          <w:iCs/>
          <w:color w:val="000000"/>
          <w:sz w:val="22"/>
        </w:rPr>
        <w:t xml:space="preserve"> inte</w:t>
      </w:r>
      <w:r>
        <w:rPr>
          <w:rFonts w:ascii="Verdana" w:hAnsi="Verdana" w:cs="Tunga"/>
          <w:iCs/>
          <w:color w:val="000000"/>
          <w:sz w:val="22"/>
        </w:rPr>
        <w:t xml:space="preserve">grar </w:t>
      </w:r>
      <w:r w:rsidRPr="00976588">
        <w:rPr>
          <w:rFonts w:ascii="Verdana" w:hAnsi="Verdana" w:cs="Tunga"/>
          <w:iCs/>
          <w:color w:val="000000"/>
          <w:sz w:val="22"/>
        </w:rPr>
        <w:t>diversas situaciones en un cuadro global.</w:t>
      </w:r>
    </w:p>
    <w:p w:rsidR="00A5008C" w:rsidRPr="00633B55" w:rsidRDefault="00A5008C" w:rsidP="00A5008C">
      <w:pPr>
        <w:spacing w:line="276" w:lineRule="auto"/>
        <w:jc w:val="both"/>
        <w:rPr>
          <w:rFonts w:ascii="Verdana" w:hAnsi="Verdana" w:cs="Arial"/>
          <w:iCs/>
          <w:sz w:val="22"/>
          <w:szCs w:val="22"/>
        </w:rPr>
      </w:pPr>
    </w:p>
    <w:p w:rsidR="00A5008C" w:rsidRDefault="00A5008C" w:rsidP="00A5008C">
      <w:pPr>
        <w:pStyle w:val="Prrafodelista"/>
        <w:numPr>
          <w:ilvl w:val="0"/>
          <w:numId w:val="39"/>
        </w:numPr>
        <w:jc w:val="both"/>
        <w:rPr>
          <w:rFonts w:ascii="Verdana" w:hAnsi="Verdana" w:cs="Tunga"/>
          <w:iCs/>
          <w:color w:val="000000"/>
          <w:sz w:val="22"/>
          <w:szCs w:val="22"/>
        </w:rPr>
      </w:pPr>
      <w:r w:rsidRPr="00633B55">
        <w:rPr>
          <w:rFonts w:ascii="Verdana" w:hAnsi="Verdana" w:cs="Tunga"/>
          <w:b/>
          <w:iCs/>
          <w:color w:val="000000"/>
          <w:sz w:val="22"/>
          <w:szCs w:val="22"/>
        </w:rPr>
        <w:t xml:space="preserve">Proactividad: </w:t>
      </w:r>
      <w:r>
        <w:rPr>
          <w:rFonts w:ascii="Verdana" w:hAnsi="Verdana" w:cs="Tunga"/>
          <w:iCs/>
          <w:color w:val="000000"/>
          <w:sz w:val="22"/>
          <w:szCs w:val="22"/>
        </w:rPr>
        <w:t>Capacidad</w:t>
      </w:r>
      <w:r w:rsidRPr="00633B55">
        <w:rPr>
          <w:rFonts w:ascii="Verdana" w:hAnsi="Verdana" w:cs="Tunga"/>
          <w:iCs/>
          <w:color w:val="000000"/>
          <w:sz w:val="22"/>
          <w:szCs w:val="22"/>
        </w:rPr>
        <w:t xml:space="preserve"> de tomar la iniciativa y anticiparse a las situaciones diarias en el desempeño de </w:t>
      </w:r>
      <w:r>
        <w:rPr>
          <w:rFonts w:ascii="Verdana" w:hAnsi="Verdana" w:cs="Tunga"/>
          <w:iCs/>
          <w:color w:val="000000"/>
          <w:sz w:val="22"/>
          <w:szCs w:val="22"/>
        </w:rPr>
        <w:t>sus</w:t>
      </w:r>
      <w:r w:rsidRPr="00633B55">
        <w:rPr>
          <w:rFonts w:ascii="Verdana" w:hAnsi="Verdana" w:cs="Tunga"/>
          <w:iCs/>
          <w:color w:val="000000"/>
          <w:sz w:val="22"/>
          <w:szCs w:val="22"/>
        </w:rPr>
        <w:t xml:space="preserve"> funciones, planificándose a mediano y largo plazo.</w:t>
      </w:r>
    </w:p>
    <w:p w:rsidR="00A5008C" w:rsidRPr="00976588" w:rsidRDefault="00A5008C" w:rsidP="00A5008C">
      <w:pPr>
        <w:pStyle w:val="Prrafodelista"/>
        <w:rPr>
          <w:rFonts w:ascii="Verdana" w:hAnsi="Verdana" w:cs="Arial"/>
          <w:b/>
          <w:iCs/>
          <w:sz w:val="22"/>
          <w:szCs w:val="22"/>
          <w:lang w:val="es-ES"/>
        </w:rPr>
      </w:pPr>
    </w:p>
    <w:p w:rsidR="00A5008C" w:rsidRPr="00976588" w:rsidRDefault="00A5008C" w:rsidP="00A5008C">
      <w:pPr>
        <w:pStyle w:val="Prrafodelista"/>
        <w:numPr>
          <w:ilvl w:val="0"/>
          <w:numId w:val="39"/>
        </w:numPr>
        <w:jc w:val="both"/>
        <w:rPr>
          <w:rFonts w:ascii="Verdana" w:hAnsi="Verdana" w:cs="Tunga"/>
          <w:iCs/>
          <w:color w:val="000000"/>
          <w:sz w:val="22"/>
          <w:szCs w:val="22"/>
        </w:rPr>
      </w:pPr>
      <w:r w:rsidRPr="00976588">
        <w:rPr>
          <w:rFonts w:ascii="Verdana" w:hAnsi="Verdana" w:cs="Arial"/>
          <w:b/>
          <w:iCs/>
          <w:sz w:val="22"/>
          <w:szCs w:val="22"/>
          <w:lang w:val="es-ES"/>
        </w:rPr>
        <w:t>Orientación a Resultados:</w:t>
      </w:r>
      <w:r>
        <w:rPr>
          <w:rFonts w:ascii="Verdana" w:hAnsi="Verdana" w:cs="Arial"/>
          <w:b/>
          <w:iCs/>
          <w:sz w:val="22"/>
          <w:szCs w:val="22"/>
          <w:lang w:val="es-ES"/>
        </w:rPr>
        <w:t xml:space="preserve"> </w:t>
      </w:r>
      <w:r w:rsidRPr="004322A1">
        <w:rPr>
          <w:rFonts w:ascii="Verdana" w:hAnsi="Verdana" w:cs="Arial"/>
          <w:iCs/>
          <w:sz w:val="22"/>
          <w:szCs w:val="22"/>
          <w:lang w:val="es-ES"/>
        </w:rPr>
        <w:t>C</w:t>
      </w:r>
      <w:proofErr w:type="spellStart"/>
      <w:r w:rsidRPr="00976588">
        <w:rPr>
          <w:rFonts w:ascii="Verdana" w:hAnsi="Verdana" w:cs="Tunga"/>
          <w:iCs/>
          <w:color w:val="000000"/>
          <w:sz w:val="22"/>
        </w:rPr>
        <w:t>apacidad</w:t>
      </w:r>
      <w:proofErr w:type="spellEnd"/>
      <w:r w:rsidRPr="00976588">
        <w:rPr>
          <w:rFonts w:ascii="Verdana" w:hAnsi="Verdana" w:cs="Tunga"/>
          <w:iCs/>
          <w:color w:val="000000"/>
          <w:sz w:val="22"/>
        </w:rPr>
        <w:t xml:space="preserve"> de encaminar todos los actos al logro de lo esperado, actuando con velocidad y sentido de urgencia ante decisiones importantes, necesarias para satisfacer las necesidades del usuario.</w:t>
      </w:r>
    </w:p>
    <w:p w:rsidR="00A5008C" w:rsidRPr="00A31D1B" w:rsidRDefault="00A5008C" w:rsidP="00A5008C">
      <w:pPr>
        <w:spacing w:line="276" w:lineRule="auto"/>
        <w:jc w:val="both"/>
        <w:rPr>
          <w:rFonts w:ascii="Verdana" w:hAnsi="Verdana" w:cs="Arial"/>
          <w:b/>
          <w:iCs/>
          <w:sz w:val="22"/>
          <w:szCs w:val="22"/>
          <w:lang w:val="es-ES"/>
        </w:rPr>
      </w:pPr>
    </w:p>
    <w:p w:rsidR="00A5008C" w:rsidRPr="00633B55" w:rsidRDefault="00A5008C" w:rsidP="00A5008C">
      <w:pPr>
        <w:pStyle w:val="Prrafodelista"/>
        <w:numPr>
          <w:ilvl w:val="0"/>
          <w:numId w:val="39"/>
        </w:numPr>
        <w:jc w:val="both"/>
        <w:rPr>
          <w:rFonts w:ascii="Verdana" w:hAnsi="Verdana" w:cs="Tunga"/>
          <w:iCs/>
          <w:color w:val="000000"/>
          <w:sz w:val="22"/>
          <w:szCs w:val="22"/>
        </w:rPr>
      </w:pPr>
      <w:r w:rsidRPr="00633B55">
        <w:rPr>
          <w:rFonts w:ascii="Verdana" w:hAnsi="Verdana" w:cs="Tunga"/>
          <w:b/>
          <w:iCs/>
          <w:color w:val="000000"/>
          <w:sz w:val="22"/>
          <w:szCs w:val="22"/>
        </w:rPr>
        <w:t xml:space="preserve">Análisis del Entorno: </w:t>
      </w:r>
      <w:r w:rsidRPr="00633B55">
        <w:rPr>
          <w:rFonts w:ascii="Verdana" w:hAnsi="Verdana" w:cs="Tunga"/>
          <w:iCs/>
          <w:color w:val="000000"/>
          <w:sz w:val="22"/>
          <w:szCs w:val="22"/>
        </w:rPr>
        <w:t>Es la capacidad de analizar en detalle una serie de variable</w:t>
      </w:r>
      <w:r>
        <w:rPr>
          <w:rFonts w:ascii="Verdana" w:hAnsi="Verdana" w:cs="Tunga"/>
          <w:iCs/>
          <w:color w:val="000000"/>
          <w:sz w:val="22"/>
          <w:szCs w:val="22"/>
        </w:rPr>
        <w:t>s</w:t>
      </w:r>
      <w:r w:rsidRPr="00633B55">
        <w:rPr>
          <w:rFonts w:ascii="Verdana" w:hAnsi="Verdana" w:cs="Tunga"/>
          <w:iCs/>
          <w:color w:val="000000"/>
          <w:sz w:val="22"/>
          <w:szCs w:val="22"/>
        </w:rPr>
        <w:t>, situaciones o condic</w:t>
      </w:r>
      <w:r>
        <w:rPr>
          <w:rFonts w:ascii="Verdana" w:hAnsi="Verdana" w:cs="Tunga"/>
          <w:iCs/>
          <w:color w:val="000000"/>
          <w:sz w:val="22"/>
          <w:szCs w:val="22"/>
        </w:rPr>
        <w:t>iones que afectan e impactan el desarrollo de la I</w:t>
      </w:r>
      <w:r w:rsidRPr="00633B55">
        <w:rPr>
          <w:rFonts w:ascii="Verdana" w:hAnsi="Verdana" w:cs="Tunga"/>
          <w:iCs/>
          <w:color w:val="000000"/>
          <w:sz w:val="22"/>
          <w:szCs w:val="22"/>
        </w:rPr>
        <w:t>nstitución.</w:t>
      </w:r>
    </w:p>
    <w:p w:rsidR="00A5008C" w:rsidRPr="00D3287B" w:rsidRDefault="00A5008C" w:rsidP="00A5008C">
      <w:pPr>
        <w:spacing w:line="276" w:lineRule="auto"/>
        <w:jc w:val="both"/>
        <w:rPr>
          <w:rFonts w:ascii="Verdana" w:hAnsi="Verdana" w:cs="Arial"/>
          <w:sz w:val="22"/>
          <w:szCs w:val="22"/>
        </w:rPr>
      </w:pPr>
    </w:p>
    <w:p w:rsidR="00A5008C" w:rsidRPr="00D3287B" w:rsidRDefault="00A5008C" w:rsidP="00A5008C">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A5008C" w:rsidRPr="00D3287B" w:rsidRDefault="00A5008C" w:rsidP="00A5008C">
      <w:pPr>
        <w:spacing w:line="276" w:lineRule="auto"/>
        <w:jc w:val="both"/>
        <w:rPr>
          <w:rFonts w:ascii="Verdana" w:hAnsi="Verdana" w:cs="Arial"/>
          <w:sz w:val="22"/>
          <w:szCs w:val="22"/>
        </w:rPr>
      </w:pPr>
    </w:p>
    <w:p w:rsidR="00A5008C" w:rsidRDefault="00A5008C" w:rsidP="00A5008C">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25</w:t>
      </w:r>
      <w:r w:rsidRPr="00D3287B">
        <w:rPr>
          <w:rFonts w:ascii="Verdana" w:hAnsi="Verdana" w:cs="Arial"/>
          <w:sz w:val="22"/>
          <w:szCs w:val="22"/>
        </w:rPr>
        <w:t xml:space="preserve"> puntos y u</w:t>
      </w:r>
      <w:r>
        <w:rPr>
          <w:rFonts w:ascii="Verdana" w:hAnsi="Verdana" w:cs="Arial"/>
          <w:sz w:val="22"/>
          <w:szCs w:val="22"/>
        </w:rPr>
        <w:t>n puntaje mínimo ponderado de 18,75</w:t>
      </w:r>
      <w:r w:rsidRPr="00D3287B">
        <w:rPr>
          <w:rFonts w:ascii="Verdana" w:hAnsi="Verdana" w:cs="Arial"/>
          <w:sz w:val="22"/>
          <w:szCs w:val="22"/>
        </w:rPr>
        <w:t xml:space="preserve"> puntos, para pasar a la siguiente etapa. </w:t>
      </w:r>
    </w:p>
    <w:p w:rsidR="00A5008C" w:rsidRDefault="00A5008C" w:rsidP="00A5008C">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5"/>
        <w:gridCol w:w="3384"/>
        <w:gridCol w:w="1218"/>
        <w:gridCol w:w="1758"/>
        <w:gridCol w:w="1758"/>
      </w:tblGrid>
      <w:tr w:rsidR="00BF6B4D" w:rsidRPr="00AD4CE2" w:rsidTr="00BF6B4D">
        <w:trPr>
          <w:trHeight w:val="259"/>
        </w:trPr>
        <w:tc>
          <w:tcPr>
            <w:tcW w:w="1895"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Factor</w:t>
            </w:r>
          </w:p>
        </w:tc>
        <w:tc>
          <w:tcPr>
            <w:tcW w:w="3384"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Descripción</w:t>
            </w:r>
          </w:p>
        </w:tc>
        <w:tc>
          <w:tcPr>
            <w:tcW w:w="1218"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Puntaje</w:t>
            </w:r>
          </w:p>
        </w:tc>
        <w:tc>
          <w:tcPr>
            <w:tcW w:w="1758" w:type="dxa"/>
            <w:shd w:val="clear" w:color="auto" w:fill="auto"/>
          </w:tcPr>
          <w:p w:rsidR="00BF6B4D" w:rsidRPr="00AD4CE2" w:rsidRDefault="00BF6B4D" w:rsidP="00BF6B4D">
            <w:pPr>
              <w:spacing w:line="276" w:lineRule="auto"/>
              <w:jc w:val="both"/>
              <w:rPr>
                <w:rFonts w:ascii="Verdana" w:hAnsi="Verdana" w:cs="Arial"/>
                <w:b/>
              </w:rPr>
            </w:pPr>
            <w:r w:rsidRPr="00AD4CE2">
              <w:rPr>
                <w:rFonts w:ascii="Verdana" w:hAnsi="Verdana" w:cs="Arial"/>
                <w:b/>
                <w:sz w:val="22"/>
                <w:szCs w:val="22"/>
              </w:rPr>
              <w:t>Ponderador</w:t>
            </w:r>
          </w:p>
        </w:tc>
        <w:tc>
          <w:tcPr>
            <w:tcW w:w="1758" w:type="dxa"/>
          </w:tcPr>
          <w:p w:rsidR="00BF6B4D" w:rsidRPr="00AD4CE2" w:rsidRDefault="00BF6B4D" w:rsidP="00BF6B4D">
            <w:pPr>
              <w:spacing w:line="276" w:lineRule="auto"/>
              <w:jc w:val="both"/>
              <w:rPr>
                <w:rFonts w:ascii="Verdana" w:hAnsi="Verdana" w:cs="Arial"/>
                <w:b/>
              </w:rPr>
            </w:pPr>
            <w:r>
              <w:rPr>
                <w:rFonts w:ascii="Verdana" w:hAnsi="Verdana" w:cs="Arial"/>
                <w:b/>
                <w:sz w:val="22"/>
                <w:szCs w:val="22"/>
              </w:rPr>
              <w:t xml:space="preserve">Puntaje </w:t>
            </w:r>
            <w:r>
              <w:rPr>
                <w:rFonts w:ascii="Verdana" w:hAnsi="Verdana" w:cs="Arial"/>
                <w:b/>
                <w:sz w:val="22"/>
                <w:szCs w:val="22"/>
              </w:rPr>
              <w:br/>
              <w:t>Ponderado</w:t>
            </w:r>
          </w:p>
        </w:tc>
      </w:tr>
      <w:tr w:rsidR="00BF6B4D" w:rsidRPr="00AD4CE2" w:rsidTr="00BF6B4D">
        <w:trPr>
          <w:trHeight w:val="87"/>
        </w:trPr>
        <w:tc>
          <w:tcPr>
            <w:tcW w:w="1895" w:type="dxa"/>
            <w:vMerge w:val="restart"/>
          </w:tcPr>
          <w:p w:rsidR="00BF6B4D" w:rsidRPr="00AD4CE2" w:rsidRDefault="00BF6B4D" w:rsidP="00BF6B4D">
            <w:pPr>
              <w:spacing w:line="276" w:lineRule="auto"/>
              <w:jc w:val="both"/>
              <w:rPr>
                <w:rFonts w:ascii="Verdana" w:hAnsi="Verdana" w:cs="Arial"/>
              </w:rPr>
            </w:pPr>
            <w:r w:rsidRPr="00AD4CE2">
              <w:rPr>
                <w:rFonts w:ascii="Verdana" w:hAnsi="Verdana" w:cs="Arial"/>
                <w:sz w:val="22"/>
                <w:szCs w:val="22"/>
              </w:rPr>
              <w:t>Adecuación psicolaboral para el cargo</w:t>
            </w: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Altamente recomendado en relación al P</w:t>
            </w:r>
            <w:r w:rsidRPr="00AD4CE2">
              <w:rPr>
                <w:rFonts w:ascii="Verdana" w:eastAsia="Calibri" w:hAnsi="Verdana" w:cs="Arial"/>
                <w:bCs/>
                <w:sz w:val="22"/>
                <w:szCs w:val="22"/>
              </w:rPr>
              <w:t>erfil</w:t>
            </w:r>
          </w:p>
        </w:tc>
        <w:tc>
          <w:tcPr>
            <w:tcW w:w="1218" w:type="dxa"/>
            <w:vAlign w:val="center"/>
          </w:tcPr>
          <w:p w:rsidR="00BF6B4D" w:rsidRPr="00596B12" w:rsidRDefault="00BF6B4D" w:rsidP="00BF6B4D">
            <w:pPr>
              <w:spacing w:line="276" w:lineRule="auto"/>
              <w:jc w:val="center"/>
              <w:rPr>
                <w:rFonts w:ascii="Verdana" w:hAnsi="Verdana" w:cs="Arial"/>
                <w:sz w:val="22"/>
                <w:szCs w:val="22"/>
              </w:rPr>
            </w:pPr>
            <w:r w:rsidRPr="00596B12">
              <w:rPr>
                <w:rFonts w:ascii="Verdana" w:hAnsi="Verdana" w:cs="Arial"/>
                <w:sz w:val="22"/>
                <w:szCs w:val="22"/>
              </w:rPr>
              <w:t>100</w:t>
            </w:r>
          </w:p>
        </w:tc>
        <w:tc>
          <w:tcPr>
            <w:tcW w:w="1758" w:type="dxa"/>
            <w:vMerge w:val="restart"/>
            <w:vAlign w:val="center"/>
          </w:tcPr>
          <w:p w:rsidR="00BF6B4D" w:rsidRPr="00596B12" w:rsidRDefault="00BF6B4D" w:rsidP="00BF6B4D">
            <w:pPr>
              <w:spacing w:line="276" w:lineRule="auto"/>
              <w:jc w:val="center"/>
              <w:rPr>
                <w:rFonts w:ascii="Verdana" w:hAnsi="Verdana" w:cs="Arial"/>
                <w:sz w:val="22"/>
                <w:szCs w:val="22"/>
              </w:rPr>
            </w:pPr>
            <w:r w:rsidRPr="00596B12">
              <w:rPr>
                <w:rFonts w:ascii="Verdana" w:hAnsi="Verdana" w:cs="Arial"/>
                <w:sz w:val="22"/>
                <w:szCs w:val="22"/>
              </w:rPr>
              <w:t>25%</w:t>
            </w:r>
          </w:p>
          <w:p w:rsidR="00BF6B4D" w:rsidRPr="00596B12" w:rsidRDefault="00BF6B4D" w:rsidP="00BF6B4D">
            <w:pPr>
              <w:jc w:val="center"/>
              <w:rPr>
                <w:rFonts w:ascii="Verdana" w:hAnsi="Verdana" w:cs="Arial"/>
                <w:sz w:val="22"/>
                <w:szCs w:val="22"/>
              </w:rPr>
            </w:pPr>
          </w:p>
        </w:tc>
        <w:tc>
          <w:tcPr>
            <w:tcW w:w="1758" w:type="dxa"/>
          </w:tcPr>
          <w:p w:rsidR="00BF6B4D" w:rsidRPr="00596B12" w:rsidRDefault="00BF6B4D" w:rsidP="00BF6B4D">
            <w:pPr>
              <w:spacing w:line="276" w:lineRule="auto"/>
              <w:jc w:val="center"/>
              <w:rPr>
                <w:rFonts w:ascii="Verdana" w:hAnsi="Verdana" w:cs="Arial"/>
                <w:sz w:val="22"/>
                <w:szCs w:val="22"/>
              </w:rPr>
            </w:pPr>
          </w:p>
          <w:p w:rsidR="00BF6B4D" w:rsidRPr="00596B12" w:rsidRDefault="00BF6B4D" w:rsidP="00BF6B4D">
            <w:pPr>
              <w:spacing w:line="276" w:lineRule="auto"/>
              <w:jc w:val="center"/>
              <w:rPr>
                <w:rFonts w:ascii="Verdana" w:hAnsi="Verdana" w:cs="Arial"/>
                <w:sz w:val="22"/>
                <w:szCs w:val="22"/>
              </w:rPr>
            </w:pPr>
            <w:r w:rsidRPr="00596B12">
              <w:rPr>
                <w:rFonts w:ascii="Verdana" w:hAnsi="Verdana" w:cs="Arial"/>
                <w:sz w:val="22"/>
                <w:szCs w:val="22"/>
              </w:rPr>
              <w:t>25</w:t>
            </w:r>
          </w:p>
        </w:tc>
      </w:tr>
      <w:tr w:rsidR="00BF6B4D" w:rsidRPr="00AD4CE2" w:rsidTr="00BF6B4D">
        <w:trPr>
          <w:trHeight w:val="87"/>
        </w:trPr>
        <w:tc>
          <w:tcPr>
            <w:tcW w:w="1895" w:type="dxa"/>
            <w:vMerge/>
          </w:tcPr>
          <w:p w:rsidR="00BF6B4D" w:rsidRPr="00AD4CE2" w:rsidRDefault="00BF6B4D" w:rsidP="00BF6B4D">
            <w:pPr>
              <w:spacing w:line="276" w:lineRule="auto"/>
              <w:jc w:val="both"/>
              <w:rPr>
                <w:rFonts w:ascii="Verdana" w:hAnsi="Verdana" w:cs="Arial"/>
              </w:rPr>
            </w:pP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Recomendado en relación al P</w:t>
            </w:r>
            <w:r w:rsidRPr="00AD4CE2">
              <w:rPr>
                <w:rFonts w:ascii="Verdana" w:eastAsia="Calibri" w:hAnsi="Verdana" w:cs="Arial"/>
                <w:bCs/>
                <w:sz w:val="22"/>
                <w:szCs w:val="22"/>
              </w:rPr>
              <w:t>erfil</w:t>
            </w:r>
          </w:p>
        </w:tc>
        <w:tc>
          <w:tcPr>
            <w:tcW w:w="1218" w:type="dxa"/>
            <w:vAlign w:val="center"/>
          </w:tcPr>
          <w:p w:rsidR="00BF6B4D" w:rsidRPr="00596B12" w:rsidRDefault="00BF6B4D" w:rsidP="00BF6B4D">
            <w:pPr>
              <w:spacing w:line="276" w:lineRule="auto"/>
              <w:jc w:val="center"/>
              <w:rPr>
                <w:rFonts w:ascii="Verdana" w:hAnsi="Verdana" w:cs="Arial"/>
                <w:sz w:val="22"/>
                <w:szCs w:val="22"/>
              </w:rPr>
            </w:pPr>
            <w:r w:rsidRPr="00596B12">
              <w:rPr>
                <w:rFonts w:ascii="Verdana" w:hAnsi="Verdana" w:cs="Arial"/>
                <w:sz w:val="22"/>
                <w:szCs w:val="22"/>
              </w:rPr>
              <w:t>75</w:t>
            </w:r>
          </w:p>
        </w:tc>
        <w:tc>
          <w:tcPr>
            <w:tcW w:w="1758" w:type="dxa"/>
            <w:vMerge/>
          </w:tcPr>
          <w:p w:rsidR="00BF6B4D" w:rsidRPr="00596B12" w:rsidRDefault="00BF6B4D" w:rsidP="00BF6B4D">
            <w:pPr>
              <w:jc w:val="center"/>
              <w:rPr>
                <w:rFonts w:ascii="Verdana" w:hAnsi="Verdana" w:cs="Arial"/>
                <w:sz w:val="22"/>
                <w:szCs w:val="22"/>
              </w:rPr>
            </w:pPr>
          </w:p>
        </w:tc>
        <w:tc>
          <w:tcPr>
            <w:tcW w:w="1758" w:type="dxa"/>
          </w:tcPr>
          <w:p w:rsidR="00BF6B4D" w:rsidRPr="00596B12" w:rsidRDefault="00BF6B4D" w:rsidP="00BF6B4D">
            <w:pPr>
              <w:spacing w:line="276" w:lineRule="auto"/>
              <w:jc w:val="center"/>
              <w:rPr>
                <w:rFonts w:ascii="Verdana" w:hAnsi="Verdana" w:cs="Arial"/>
                <w:sz w:val="22"/>
                <w:szCs w:val="22"/>
              </w:rPr>
            </w:pPr>
          </w:p>
          <w:p w:rsidR="00BF6B4D" w:rsidRPr="00596B12" w:rsidRDefault="00BF6B4D" w:rsidP="00BF6B4D">
            <w:pPr>
              <w:spacing w:line="276" w:lineRule="auto"/>
              <w:jc w:val="center"/>
              <w:rPr>
                <w:rFonts w:ascii="Verdana" w:hAnsi="Verdana" w:cs="Arial"/>
                <w:sz w:val="22"/>
                <w:szCs w:val="22"/>
              </w:rPr>
            </w:pPr>
            <w:r w:rsidRPr="00596B12">
              <w:rPr>
                <w:rFonts w:ascii="Verdana" w:hAnsi="Verdana" w:cs="Arial"/>
                <w:sz w:val="22"/>
                <w:szCs w:val="22"/>
              </w:rPr>
              <w:t>18.75</w:t>
            </w:r>
          </w:p>
        </w:tc>
      </w:tr>
      <w:tr w:rsidR="00BF6B4D" w:rsidRPr="00AD4CE2" w:rsidTr="00BF6B4D">
        <w:trPr>
          <w:trHeight w:val="87"/>
        </w:trPr>
        <w:tc>
          <w:tcPr>
            <w:tcW w:w="1895" w:type="dxa"/>
            <w:vMerge/>
          </w:tcPr>
          <w:p w:rsidR="00BF6B4D" w:rsidRPr="00AD4CE2" w:rsidRDefault="00BF6B4D" w:rsidP="00BF6B4D">
            <w:pPr>
              <w:spacing w:line="276" w:lineRule="auto"/>
              <w:jc w:val="both"/>
              <w:rPr>
                <w:rFonts w:ascii="Verdana" w:hAnsi="Verdana" w:cs="Arial"/>
              </w:rPr>
            </w:pP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Recomendado con reparos en relación al Perfil</w:t>
            </w:r>
          </w:p>
        </w:tc>
        <w:tc>
          <w:tcPr>
            <w:tcW w:w="1218" w:type="dxa"/>
            <w:vAlign w:val="center"/>
          </w:tcPr>
          <w:p w:rsidR="00BF6B4D" w:rsidRPr="00596B12" w:rsidRDefault="00596B12" w:rsidP="00BF6B4D">
            <w:pPr>
              <w:spacing w:line="276" w:lineRule="auto"/>
              <w:jc w:val="center"/>
              <w:rPr>
                <w:rFonts w:ascii="Verdana" w:hAnsi="Verdana" w:cs="Arial"/>
                <w:sz w:val="22"/>
                <w:szCs w:val="22"/>
              </w:rPr>
            </w:pPr>
            <w:r w:rsidRPr="00596B12">
              <w:rPr>
                <w:rFonts w:ascii="Verdana" w:hAnsi="Verdana" w:cs="Arial"/>
                <w:sz w:val="22"/>
                <w:szCs w:val="22"/>
              </w:rPr>
              <w:t>0</w:t>
            </w:r>
          </w:p>
        </w:tc>
        <w:tc>
          <w:tcPr>
            <w:tcW w:w="1758" w:type="dxa"/>
            <w:vMerge/>
          </w:tcPr>
          <w:p w:rsidR="00BF6B4D" w:rsidRPr="00596B12" w:rsidRDefault="00BF6B4D" w:rsidP="00BF6B4D">
            <w:pPr>
              <w:jc w:val="center"/>
              <w:rPr>
                <w:rFonts w:ascii="Verdana" w:hAnsi="Verdana" w:cs="Arial"/>
                <w:sz w:val="22"/>
                <w:szCs w:val="22"/>
              </w:rPr>
            </w:pPr>
          </w:p>
        </w:tc>
        <w:tc>
          <w:tcPr>
            <w:tcW w:w="1758" w:type="dxa"/>
          </w:tcPr>
          <w:p w:rsidR="00BF6B4D" w:rsidRPr="00596B12" w:rsidRDefault="00BF6B4D" w:rsidP="00BF6B4D">
            <w:pPr>
              <w:spacing w:line="276" w:lineRule="auto"/>
              <w:jc w:val="center"/>
              <w:rPr>
                <w:rFonts w:ascii="Verdana" w:hAnsi="Verdana" w:cs="Arial"/>
                <w:sz w:val="22"/>
                <w:szCs w:val="22"/>
              </w:rPr>
            </w:pPr>
          </w:p>
          <w:p w:rsidR="00BF6B4D" w:rsidRPr="00596B12" w:rsidRDefault="00BF6B4D" w:rsidP="00BF6B4D">
            <w:pPr>
              <w:spacing w:line="276" w:lineRule="auto"/>
              <w:jc w:val="center"/>
              <w:rPr>
                <w:rFonts w:ascii="Verdana" w:hAnsi="Verdana" w:cs="Arial"/>
                <w:sz w:val="22"/>
                <w:szCs w:val="22"/>
              </w:rPr>
            </w:pPr>
            <w:r w:rsidRPr="00596B12">
              <w:rPr>
                <w:rFonts w:ascii="Verdana" w:hAnsi="Verdana" w:cs="Arial"/>
                <w:sz w:val="22"/>
                <w:szCs w:val="22"/>
              </w:rPr>
              <w:t>0</w:t>
            </w:r>
          </w:p>
        </w:tc>
      </w:tr>
      <w:tr w:rsidR="00BF6B4D" w:rsidRPr="00AD4CE2" w:rsidTr="00BF6B4D">
        <w:trPr>
          <w:trHeight w:val="87"/>
        </w:trPr>
        <w:tc>
          <w:tcPr>
            <w:tcW w:w="1895" w:type="dxa"/>
            <w:vMerge/>
          </w:tcPr>
          <w:p w:rsidR="00BF6B4D" w:rsidRPr="00AD4CE2" w:rsidRDefault="00BF6B4D" w:rsidP="00BF6B4D">
            <w:pPr>
              <w:spacing w:line="276" w:lineRule="auto"/>
              <w:jc w:val="both"/>
              <w:rPr>
                <w:rFonts w:ascii="Verdana" w:hAnsi="Verdana" w:cs="Arial"/>
              </w:rPr>
            </w:pPr>
          </w:p>
        </w:tc>
        <w:tc>
          <w:tcPr>
            <w:tcW w:w="3384" w:type="dxa"/>
          </w:tcPr>
          <w:p w:rsidR="00BF6B4D" w:rsidRPr="00AD4CE2" w:rsidRDefault="00BF6B4D" w:rsidP="00BF6B4D">
            <w:pPr>
              <w:spacing w:line="276" w:lineRule="auto"/>
              <w:rPr>
                <w:rFonts w:ascii="Verdana" w:eastAsia="Calibri" w:hAnsi="Verdana" w:cs="Arial"/>
                <w:bCs/>
              </w:rPr>
            </w:pPr>
            <w:r>
              <w:rPr>
                <w:rFonts w:ascii="Verdana" w:eastAsia="Calibri" w:hAnsi="Verdana" w:cs="Arial"/>
                <w:bCs/>
                <w:sz w:val="22"/>
                <w:szCs w:val="22"/>
              </w:rPr>
              <w:t>No recomendado en relación al Perfil</w:t>
            </w:r>
          </w:p>
        </w:tc>
        <w:tc>
          <w:tcPr>
            <w:tcW w:w="1218" w:type="dxa"/>
            <w:vAlign w:val="center"/>
          </w:tcPr>
          <w:p w:rsidR="00BF6B4D" w:rsidRPr="00596B12" w:rsidRDefault="00BF6B4D" w:rsidP="00BF6B4D">
            <w:pPr>
              <w:spacing w:line="276" w:lineRule="auto"/>
              <w:jc w:val="center"/>
              <w:rPr>
                <w:rFonts w:ascii="Verdana" w:hAnsi="Verdana" w:cs="Arial"/>
                <w:sz w:val="22"/>
                <w:szCs w:val="22"/>
              </w:rPr>
            </w:pPr>
            <w:r w:rsidRPr="00596B12">
              <w:rPr>
                <w:rFonts w:ascii="Verdana" w:hAnsi="Verdana" w:cs="Arial"/>
                <w:sz w:val="22"/>
                <w:szCs w:val="22"/>
              </w:rPr>
              <w:t>0</w:t>
            </w:r>
          </w:p>
        </w:tc>
        <w:tc>
          <w:tcPr>
            <w:tcW w:w="1758" w:type="dxa"/>
            <w:vMerge/>
          </w:tcPr>
          <w:p w:rsidR="00BF6B4D" w:rsidRPr="00596B12" w:rsidRDefault="00BF6B4D" w:rsidP="00BF6B4D">
            <w:pPr>
              <w:jc w:val="center"/>
              <w:rPr>
                <w:rFonts w:ascii="Verdana" w:hAnsi="Verdana" w:cs="Arial"/>
                <w:sz w:val="22"/>
                <w:szCs w:val="22"/>
              </w:rPr>
            </w:pPr>
          </w:p>
        </w:tc>
        <w:tc>
          <w:tcPr>
            <w:tcW w:w="1758" w:type="dxa"/>
          </w:tcPr>
          <w:p w:rsidR="00BF6B4D" w:rsidRPr="00596B12" w:rsidRDefault="00BF6B4D" w:rsidP="00BF6B4D">
            <w:pPr>
              <w:spacing w:line="276" w:lineRule="auto"/>
              <w:jc w:val="center"/>
              <w:rPr>
                <w:rFonts w:ascii="Verdana" w:hAnsi="Verdana" w:cs="Arial"/>
                <w:sz w:val="22"/>
                <w:szCs w:val="22"/>
              </w:rPr>
            </w:pPr>
          </w:p>
          <w:p w:rsidR="00BF6B4D" w:rsidRPr="00596B12" w:rsidRDefault="00BF6B4D" w:rsidP="00BF6B4D">
            <w:pPr>
              <w:spacing w:line="276" w:lineRule="auto"/>
              <w:jc w:val="center"/>
              <w:rPr>
                <w:rFonts w:ascii="Verdana" w:hAnsi="Verdana" w:cs="Arial"/>
                <w:sz w:val="22"/>
                <w:szCs w:val="22"/>
              </w:rPr>
            </w:pPr>
            <w:r w:rsidRPr="00596B12">
              <w:rPr>
                <w:rFonts w:ascii="Verdana" w:hAnsi="Verdana" w:cs="Arial"/>
                <w:sz w:val="22"/>
                <w:szCs w:val="22"/>
              </w:rPr>
              <w:t>0</w:t>
            </w:r>
          </w:p>
        </w:tc>
      </w:tr>
    </w:tbl>
    <w:p w:rsidR="00BF6B4D" w:rsidRDefault="00BF6B4D" w:rsidP="00BF6B4D">
      <w:pPr>
        <w:spacing w:line="276" w:lineRule="auto"/>
        <w:jc w:val="both"/>
        <w:rPr>
          <w:rFonts w:ascii="Verdana" w:hAnsi="Verdana" w:cs="Arial"/>
          <w:b/>
          <w:sz w:val="22"/>
          <w:szCs w:val="22"/>
        </w:rPr>
      </w:pPr>
    </w:p>
    <w:p w:rsidR="00C626F8" w:rsidRPr="00CD49F9" w:rsidRDefault="00006C20" w:rsidP="00520259">
      <w:pPr>
        <w:spacing w:line="276" w:lineRule="auto"/>
        <w:jc w:val="both"/>
        <w:rPr>
          <w:rFonts w:ascii="Verdana" w:hAnsi="Verdana" w:cs="Arial"/>
          <w:b/>
          <w:sz w:val="22"/>
          <w:szCs w:val="22"/>
        </w:rPr>
      </w:pPr>
      <w:r>
        <w:rPr>
          <w:rFonts w:ascii="Verdana" w:hAnsi="Verdana" w:cs="Arial"/>
          <w:b/>
          <w:sz w:val="22"/>
          <w:szCs w:val="22"/>
        </w:rPr>
        <w:t>Etapa Nº 4</w:t>
      </w:r>
      <w:r w:rsidR="00C626F8" w:rsidRPr="00CD49F9">
        <w:rPr>
          <w:rFonts w:ascii="Verdana" w:hAnsi="Verdana" w:cs="Arial"/>
          <w:b/>
          <w:sz w:val="22"/>
          <w:szCs w:val="22"/>
        </w:rPr>
        <w:t xml:space="preserve">: </w:t>
      </w:r>
      <w:r w:rsidR="002E5490" w:rsidRPr="00CD49F9">
        <w:rPr>
          <w:rFonts w:ascii="Verdana" w:hAnsi="Verdana" w:cs="Arial"/>
          <w:b/>
          <w:sz w:val="22"/>
          <w:szCs w:val="22"/>
        </w:rPr>
        <w:t>Entrevista de Valorización Global</w:t>
      </w:r>
    </w:p>
    <w:p w:rsidR="00ED7924" w:rsidRPr="00CD49F9" w:rsidRDefault="00ED7924" w:rsidP="00520259">
      <w:pPr>
        <w:spacing w:line="276" w:lineRule="auto"/>
        <w:jc w:val="both"/>
        <w:rPr>
          <w:rFonts w:ascii="Verdana" w:hAnsi="Verdana" w:cs="Arial"/>
          <w:sz w:val="22"/>
          <w:szCs w:val="22"/>
        </w:rPr>
      </w:pPr>
    </w:p>
    <w:p w:rsidR="009A2469" w:rsidRPr="00CD49F9" w:rsidRDefault="006B566D" w:rsidP="009A2469">
      <w:pPr>
        <w:spacing w:line="276" w:lineRule="auto"/>
        <w:jc w:val="both"/>
        <w:rPr>
          <w:rFonts w:ascii="Verdana" w:hAnsi="Verdana" w:cs="Arial"/>
          <w:sz w:val="22"/>
          <w:szCs w:val="22"/>
        </w:rPr>
      </w:pPr>
      <w:r w:rsidRPr="00CD49F9">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w:t>
      </w:r>
      <w:r w:rsidR="009A2469" w:rsidRPr="00CD49F9">
        <w:rPr>
          <w:rFonts w:ascii="Verdana" w:hAnsi="Verdana" w:cs="Arial"/>
          <w:sz w:val="22"/>
          <w:szCs w:val="22"/>
        </w:rPr>
        <w:t>d</w:t>
      </w:r>
      <w:r w:rsidRPr="00CD49F9">
        <w:rPr>
          <w:rFonts w:ascii="Verdana" w:hAnsi="Verdana" w:cs="Arial"/>
          <w:sz w:val="22"/>
          <w:szCs w:val="22"/>
        </w:rPr>
        <w:t xml:space="preserve">el cargo. </w:t>
      </w:r>
    </w:p>
    <w:p w:rsidR="009A2469" w:rsidRPr="00CD49F9" w:rsidRDefault="009A2469" w:rsidP="009A2469">
      <w:pPr>
        <w:spacing w:line="276" w:lineRule="auto"/>
        <w:jc w:val="both"/>
        <w:rPr>
          <w:rFonts w:ascii="Verdana" w:hAnsi="Verdana" w:cs="Arial"/>
          <w:sz w:val="22"/>
          <w:szCs w:val="22"/>
        </w:rPr>
      </w:pPr>
    </w:p>
    <w:p w:rsidR="00163EA0" w:rsidRPr="00CD49F9" w:rsidRDefault="009A2469" w:rsidP="002B57DA">
      <w:pPr>
        <w:spacing w:line="276" w:lineRule="auto"/>
        <w:jc w:val="both"/>
        <w:rPr>
          <w:rFonts w:ascii="Verdana" w:hAnsi="Verdana" w:cs="Arial"/>
          <w:sz w:val="22"/>
          <w:szCs w:val="22"/>
        </w:rPr>
      </w:pPr>
      <w:r w:rsidRPr="00CD49F9">
        <w:rPr>
          <w:rFonts w:ascii="Verdana" w:hAnsi="Verdana" w:cs="Arial"/>
          <w:sz w:val="22"/>
          <w:szCs w:val="22"/>
        </w:rPr>
        <w:t xml:space="preserve">Esta evaluación la </w:t>
      </w:r>
      <w:r w:rsidR="006B566D" w:rsidRPr="00CD49F9">
        <w:rPr>
          <w:rFonts w:ascii="Verdana" w:hAnsi="Verdana" w:cs="Arial"/>
          <w:sz w:val="22"/>
          <w:szCs w:val="22"/>
        </w:rPr>
        <w:t>realiza el Comité de Selección, mediante una pauta</w:t>
      </w:r>
      <w:r w:rsidRPr="00CD49F9">
        <w:rPr>
          <w:rFonts w:ascii="Verdana" w:hAnsi="Verdana" w:cs="Arial"/>
          <w:sz w:val="22"/>
          <w:szCs w:val="22"/>
        </w:rPr>
        <w:t xml:space="preserve"> de calificación</w:t>
      </w:r>
      <w:r w:rsidR="006B566D" w:rsidRPr="00CD49F9">
        <w:rPr>
          <w:rFonts w:ascii="Verdana" w:hAnsi="Verdana" w:cs="Arial"/>
          <w:sz w:val="22"/>
          <w:szCs w:val="22"/>
        </w:rPr>
        <w:t xml:space="preserve"> pre-establecida. </w:t>
      </w:r>
      <w:r w:rsidRPr="00CD49F9">
        <w:rPr>
          <w:rFonts w:ascii="Verdana" w:hAnsi="Verdana" w:cs="Arial"/>
          <w:sz w:val="22"/>
          <w:szCs w:val="22"/>
        </w:rPr>
        <w:t xml:space="preserve">Cada uno de los integrantes </w:t>
      </w:r>
      <w:r w:rsidR="001A5C74" w:rsidRPr="00CD49F9">
        <w:rPr>
          <w:rFonts w:ascii="Verdana" w:hAnsi="Verdana" w:cs="Arial"/>
          <w:sz w:val="22"/>
          <w:szCs w:val="22"/>
        </w:rPr>
        <w:t>califica</w:t>
      </w:r>
      <w:r w:rsidRPr="00CD49F9">
        <w:rPr>
          <w:rFonts w:ascii="Verdana" w:hAnsi="Verdana" w:cs="Arial"/>
          <w:sz w:val="22"/>
          <w:szCs w:val="22"/>
        </w:rPr>
        <w:t xml:space="preserve"> a cada entrevistado con una nota entre 0 y 100 puntos, promediándose las notas obtenidas por los/as postulantes. </w:t>
      </w:r>
    </w:p>
    <w:p w:rsidR="002B57DA" w:rsidRPr="00CD49F9" w:rsidRDefault="002B57DA" w:rsidP="002B57DA">
      <w:pPr>
        <w:spacing w:line="276" w:lineRule="auto"/>
        <w:jc w:val="both"/>
        <w:rPr>
          <w:rFonts w:ascii="Verdana" w:hAnsi="Verdana" w:cs="Arial"/>
          <w:sz w:val="22"/>
          <w:szCs w:val="22"/>
        </w:rPr>
      </w:pPr>
    </w:p>
    <w:p w:rsidR="00163EA0" w:rsidRPr="00CD49F9" w:rsidRDefault="009A2469" w:rsidP="00163EA0">
      <w:pPr>
        <w:pStyle w:val="Sangra2detindependiente"/>
        <w:spacing w:after="240" w:line="276" w:lineRule="auto"/>
        <w:ind w:left="0"/>
        <w:jc w:val="both"/>
        <w:rPr>
          <w:rFonts w:ascii="Verdana" w:hAnsi="Verdana" w:cs="Arial"/>
          <w:sz w:val="22"/>
          <w:szCs w:val="22"/>
        </w:rPr>
      </w:pPr>
      <w:r w:rsidRPr="00CD49F9">
        <w:rPr>
          <w:rFonts w:ascii="Verdana" w:hAnsi="Verdana" w:cs="Arial"/>
          <w:sz w:val="22"/>
          <w:szCs w:val="22"/>
        </w:rPr>
        <w:t xml:space="preserve">Esta etapa tiene un puntaje máximo ponderado de </w:t>
      </w:r>
      <w:r w:rsidR="00BF6B4D">
        <w:rPr>
          <w:rFonts w:ascii="Verdana" w:hAnsi="Verdana" w:cs="Arial"/>
          <w:sz w:val="22"/>
          <w:szCs w:val="22"/>
        </w:rPr>
        <w:t>30</w:t>
      </w:r>
      <w:r w:rsidRPr="00CD49F9">
        <w:rPr>
          <w:rFonts w:ascii="Verdana" w:hAnsi="Verdana" w:cs="Arial"/>
          <w:sz w:val="22"/>
          <w:szCs w:val="22"/>
        </w:rPr>
        <w:t xml:space="preserve"> puntos y un puntaje mínimo ponderado de </w:t>
      </w:r>
      <w:r w:rsidR="00BF6B4D">
        <w:rPr>
          <w:rFonts w:ascii="Verdana" w:hAnsi="Verdana" w:cs="Arial"/>
          <w:sz w:val="22"/>
          <w:szCs w:val="22"/>
        </w:rPr>
        <w:t xml:space="preserve">21 </w:t>
      </w:r>
      <w:r w:rsidRPr="00CD49F9">
        <w:rPr>
          <w:rFonts w:ascii="Verdana" w:hAnsi="Verdana" w:cs="Arial"/>
          <w:sz w:val="22"/>
          <w:szCs w:val="22"/>
        </w:rPr>
        <w:t>puntos.</w:t>
      </w:r>
      <w:r w:rsidR="001A5C74" w:rsidRPr="00CD49F9">
        <w:rPr>
          <w:rFonts w:ascii="Verdana" w:hAnsi="Verdana" w:cs="Arial"/>
          <w:sz w:val="22"/>
          <w:szCs w:val="22"/>
        </w:rPr>
        <w:t xml:space="preserve"> Los postulantes que no alcancen la puntuación mínima no </w:t>
      </w:r>
      <w:r w:rsidR="00A83D4C" w:rsidRPr="00CD49F9">
        <w:rPr>
          <w:rFonts w:ascii="Verdana" w:hAnsi="Verdana" w:cs="Arial"/>
          <w:sz w:val="22"/>
          <w:szCs w:val="22"/>
        </w:rPr>
        <w:t>serán considerados postulante idóneo para el cargo</w:t>
      </w:r>
      <w:r w:rsidR="00EB6559" w:rsidRPr="00CD49F9">
        <w:rPr>
          <w:rFonts w:ascii="Verdana" w:hAnsi="Verdana" w:cs="Arial"/>
          <w:sz w:val="22"/>
          <w:szCs w:val="22"/>
        </w:rPr>
        <w:t>.</w:t>
      </w: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3315"/>
        <w:gridCol w:w="1192"/>
        <w:gridCol w:w="1725"/>
        <w:gridCol w:w="1725"/>
      </w:tblGrid>
      <w:tr w:rsidR="00BF6B4D" w:rsidRPr="00D3287B" w:rsidTr="00BF6B4D">
        <w:trPr>
          <w:trHeight w:val="293"/>
        </w:trPr>
        <w:tc>
          <w:tcPr>
            <w:tcW w:w="1857"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Factor</w:t>
            </w:r>
          </w:p>
        </w:tc>
        <w:tc>
          <w:tcPr>
            <w:tcW w:w="3315"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Descripción</w:t>
            </w:r>
          </w:p>
        </w:tc>
        <w:tc>
          <w:tcPr>
            <w:tcW w:w="1192"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Puntaje</w:t>
            </w:r>
          </w:p>
        </w:tc>
        <w:tc>
          <w:tcPr>
            <w:tcW w:w="1725" w:type="dxa"/>
            <w:shd w:val="clear" w:color="auto" w:fill="auto"/>
          </w:tcPr>
          <w:p w:rsidR="00BF6B4D" w:rsidRPr="00D3287B" w:rsidRDefault="00BF6B4D" w:rsidP="00BF6B4D">
            <w:pPr>
              <w:spacing w:line="276" w:lineRule="auto"/>
              <w:jc w:val="both"/>
              <w:rPr>
                <w:rFonts w:ascii="Verdana" w:hAnsi="Verdana" w:cs="Arial"/>
                <w:b/>
              </w:rPr>
            </w:pPr>
            <w:r w:rsidRPr="00D3287B">
              <w:rPr>
                <w:rFonts w:ascii="Verdana" w:hAnsi="Verdana" w:cs="Arial"/>
                <w:b/>
                <w:sz w:val="22"/>
                <w:szCs w:val="22"/>
              </w:rPr>
              <w:t>Ponderador</w:t>
            </w:r>
          </w:p>
        </w:tc>
        <w:tc>
          <w:tcPr>
            <w:tcW w:w="1725" w:type="dxa"/>
          </w:tcPr>
          <w:p w:rsidR="00BF6B4D" w:rsidRPr="00D3287B" w:rsidRDefault="00BF6B4D" w:rsidP="00BF6B4D">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BF6B4D" w:rsidRPr="00D3287B" w:rsidTr="00BF6B4D">
        <w:trPr>
          <w:trHeight w:val="97"/>
        </w:trPr>
        <w:tc>
          <w:tcPr>
            <w:tcW w:w="1857" w:type="dxa"/>
            <w:vMerge w:val="restart"/>
          </w:tcPr>
          <w:p w:rsidR="00BF6B4D" w:rsidRPr="00D3287B" w:rsidRDefault="00BF6B4D" w:rsidP="00BF6B4D">
            <w:pPr>
              <w:spacing w:line="276" w:lineRule="auto"/>
              <w:jc w:val="both"/>
              <w:rPr>
                <w:rFonts w:ascii="Verdana" w:hAnsi="Verdana" w:cs="Calibri"/>
              </w:rPr>
            </w:pPr>
            <w:r w:rsidRPr="00D3287B">
              <w:rPr>
                <w:rFonts w:ascii="Verdana" w:hAnsi="Verdana" w:cs="Calibri"/>
                <w:sz w:val="22"/>
                <w:szCs w:val="22"/>
              </w:rPr>
              <w:t>Evaluación del Comité de Selección</w:t>
            </w: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192" w:type="dxa"/>
            <w:vAlign w:val="center"/>
          </w:tcPr>
          <w:p w:rsidR="00BF6B4D" w:rsidRPr="00D3287B" w:rsidRDefault="00BF6B4D" w:rsidP="00BF6B4D">
            <w:pPr>
              <w:spacing w:line="276" w:lineRule="auto"/>
              <w:jc w:val="center"/>
              <w:rPr>
                <w:rFonts w:ascii="Verdana" w:eastAsia="Calibri" w:hAnsi="Verdana" w:cs="Arial"/>
                <w:bCs/>
              </w:rPr>
            </w:pPr>
            <w:r>
              <w:rPr>
                <w:rFonts w:ascii="Verdana" w:eastAsia="Calibri" w:hAnsi="Verdana" w:cs="Arial"/>
                <w:bCs/>
                <w:sz w:val="22"/>
                <w:szCs w:val="22"/>
              </w:rPr>
              <w:t>100</w:t>
            </w:r>
          </w:p>
        </w:tc>
        <w:tc>
          <w:tcPr>
            <w:tcW w:w="1725" w:type="dxa"/>
            <w:vMerge w:val="restart"/>
            <w:vAlign w:val="center"/>
          </w:tcPr>
          <w:p w:rsidR="00BF6B4D" w:rsidRPr="00D3287B" w:rsidRDefault="00BF6B4D" w:rsidP="00BF6B4D">
            <w:pPr>
              <w:spacing w:line="276" w:lineRule="auto"/>
              <w:jc w:val="center"/>
              <w:rPr>
                <w:rFonts w:ascii="Verdana" w:hAnsi="Verdana" w:cs="Arial"/>
              </w:rPr>
            </w:pPr>
            <w:r>
              <w:rPr>
                <w:rFonts w:ascii="Verdana" w:hAnsi="Verdana" w:cs="Arial"/>
                <w:sz w:val="22"/>
                <w:szCs w:val="22"/>
              </w:rPr>
              <w:t>30</w:t>
            </w:r>
            <w:r w:rsidRPr="00D3287B">
              <w:rPr>
                <w:rFonts w:ascii="Verdana" w:hAnsi="Verdana" w:cs="Arial"/>
                <w:sz w:val="22"/>
                <w:szCs w:val="22"/>
              </w:rPr>
              <w:t>%</w:t>
            </w:r>
          </w:p>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BF6B4D" w:rsidP="00BF6B4D">
            <w:pPr>
              <w:spacing w:line="276" w:lineRule="auto"/>
              <w:jc w:val="center"/>
              <w:rPr>
                <w:rFonts w:ascii="Verdana" w:eastAsia="Calibri" w:hAnsi="Verdana" w:cs="Arial"/>
                <w:bCs/>
              </w:rPr>
            </w:pPr>
            <w:r w:rsidRPr="00734BC3">
              <w:rPr>
                <w:rFonts w:ascii="Verdana" w:eastAsia="Calibri" w:hAnsi="Verdana" w:cs="Arial"/>
                <w:bCs/>
                <w:sz w:val="22"/>
                <w:szCs w:val="22"/>
              </w:rPr>
              <w:t>30</w:t>
            </w:r>
          </w:p>
        </w:tc>
      </w:tr>
      <w:tr w:rsidR="00BF6B4D" w:rsidRPr="00D3287B" w:rsidTr="00BF6B4D">
        <w:trPr>
          <w:trHeight w:val="97"/>
        </w:trPr>
        <w:tc>
          <w:tcPr>
            <w:tcW w:w="1857" w:type="dxa"/>
            <w:vMerge/>
          </w:tcPr>
          <w:p w:rsidR="00BF6B4D" w:rsidRPr="00D3287B" w:rsidRDefault="00BF6B4D" w:rsidP="00BF6B4D">
            <w:pPr>
              <w:spacing w:line="276" w:lineRule="auto"/>
              <w:jc w:val="both"/>
              <w:rPr>
                <w:rFonts w:ascii="Verdana" w:hAnsi="Verdana" w:cs="Arial"/>
              </w:rPr>
            </w:pP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192" w:type="dxa"/>
            <w:vAlign w:val="center"/>
          </w:tcPr>
          <w:p w:rsidR="00BF6B4D" w:rsidRPr="00D3287B" w:rsidRDefault="00BF6B4D" w:rsidP="00BF6B4D">
            <w:pPr>
              <w:spacing w:line="276" w:lineRule="auto"/>
              <w:jc w:val="center"/>
              <w:rPr>
                <w:rFonts w:ascii="Verdana" w:hAnsi="Verdana" w:cs="Arial"/>
              </w:rPr>
            </w:pPr>
            <w:r w:rsidRPr="00D3287B">
              <w:rPr>
                <w:rFonts w:ascii="Verdana" w:eastAsia="Calibri" w:hAnsi="Verdana" w:cs="Arial"/>
                <w:bCs/>
                <w:sz w:val="22"/>
                <w:szCs w:val="22"/>
              </w:rPr>
              <w:t>70</w:t>
            </w:r>
          </w:p>
        </w:tc>
        <w:tc>
          <w:tcPr>
            <w:tcW w:w="1725" w:type="dxa"/>
            <w:vMerge/>
          </w:tcPr>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BF6B4D" w:rsidP="00BF6B4D">
            <w:pPr>
              <w:spacing w:line="276" w:lineRule="auto"/>
              <w:jc w:val="center"/>
              <w:rPr>
                <w:rFonts w:ascii="Verdana" w:eastAsia="Calibri" w:hAnsi="Verdana" w:cs="Arial"/>
                <w:bCs/>
              </w:rPr>
            </w:pPr>
            <w:r w:rsidRPr="00734BC3">
              <w:rPr>
                <w:rFonts w:ascii="Verdana" w:eastAsia="Calibri" w:hAnsi="Verdana" w:cs="Arial"/>
                <w:bCs/>
                <w:sz w:val="22"/>
                <w:szCs w:val="22"/>
              </w:rPr>
              <w:t>21</w:t>
            </w:r>
          </w:p>
        </w:tc>
      </w:tr>
      <w:tr w:rsidR="00BF6B4D" w:rsidRPr="00D3287B" w:rsidTr="00BF6B4D">
        <w:trPr>
          <w:trHeight w:val="97"/>
        </w:trPr>
        <w:tc>
          <w:tcPr>
            <w:tcW w:w="1857" w:type="dxa"/>
            <w:vMerge/>
          </w:tcPr>
          <w:p w:rsidR="00BF6B4D" w:rsidRPr="00D3287B" w:rsidRDefault="00BF6B4D" w:rsidP="00BF6B4D">
            <w:pPr>
              <w:spacing w:line="276" w:lineRule="auto"/>
              <w:jc w:val="both"/>
              <w:rPr>
                <w:rFonts w:ascii="Verdana" w:hAnsi="Verdana" w:cs="Arial"/>
              </w:rPr>
            </w:pP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192" w:type="dxa"/>
            <w:vAlign w:val="center"/>
          </w:tcPr>
          <w:p w:rsidR="00BF6B4D" w:rsidRPr="00D3287B" w:rsidRDefault="00BF6B4D" w:rsidP="00BF6B4D">
            <w:pPr>
              <w:spacing w:line="276" w:lineRule="auto"/>
              <w:jc w:val="center"/>
              <w:rPr>
                <w:rFonts w:ascii="Verdana" w:hAnsi="Verdana" w:cs="Arial"/>
              </w:rPr>
            </w:pPr>
            <w:r>
              <w:rPr>
                <w:rFonts w:ascii="Verdana" w:eastAsia="Calibri" w:hAnsi="Verdana" w:cs="Arial"/>
                <w:bCs/>
                <w:sz w:val="22"/>
                <w:szCs w:val="22"/>
              </w:rPr>
              <w:t>40</w:t>
            </w:r>
          </w:p>
        </w:tc>
        <w:tc>
          <w:tcPr>
            <w:tcW w:w="1725" w:type="dxa"/>
            <w:vMerge/>
          </w:tcPr>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596B12" w:rsidP="00BF6B4D">
            <w:pPr>
              <w:spacing w:line="276" w:lineRule="auto"/>
              <w:jc w:val="center"/>
              <w:rPr>
                <w:rFonts w:ascii="Verdana" w:eastAsia="Calibri" w:hAnsi="Verdana" w:cs="Arial"/>
                <w:bCs/>
              </w:rPr>
            </w:pPr>
            <w:r>
              <w:rPr>
                <w:rFonts w:ascii="Verdana" w:eastAsia="Calibri" w:hAnsi="Verdana" w:cs="Arial"/>
                <w:bCs/>
                <w:sz w:val="22"/>
                <w:szCs w:val="22"/>
              </w:rPr>
              <w:t>0</w:t>
            </w:r>
          </w:p>
        </w:tc>
      </w:tr>
      <w:tr w:rsidR="00BF6B4D" w:rsidRPr="00D3287B" w:rsidTr="00BF6B4D">
        <w:trPr>
          <w:trHeight w:val="97"/>
        </w:trPr>
        <w:tc>
          <w:tcPr>
            <w:tcW w:w="1857" w:type="dxa"/>
            <w:vMerge/>
          </w:tcPr>
          <w:p w:rsidR="00BF6B4D" w:rsidRPr="00D3287B" w:rsidRDefault="00BF6B4D" w:rsidP="00BF6B4D">
            <w:pPr>
              <w:spacing w:line="276" w:lineRule="auto"/>
              <w:jc w:val="both"/>
              <w:rPr>
                <w:rFonts w:ascii="Verdana" w:hAnsi="Verdana" w:cs="Arial"/>
              </w:rPr>
            </w:pPr>
          </w:p>
        </w:tc>
        <w:tc>
          <w:tcPr>
            <w:tcW w:w="3315" w:type="dxa"/>
          </w:tcPr>
          <w:p w:rsidR="00BF6B4D" w:rsidRPr="00D3287B" w:rsidRDefault="00BF6B4D" w:rsidP="00BF6B4D">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192" w:type="dxa"/>
            <w:vAlign w:val="center"/>
          </w:tcPr>
          <w:p w:rsidR="00BF6B4D" w:rsidRPr="00D3287B" w:rsidRDefault="00BF6B4D" w:rsidP="00BF6B4D">
            <w:pPr>
              <w:spacing w:line="276" w:lineRule="auto"/>
              <w:jc w:val="center"/>
              <w:rPr>
                <w:rFonts w:ascii="Verdana" w:hAnsi="Verdana" w:cs="Arial"/>
              </w:rPr>
            </w:pPr>
            <w:r w:rsidRPr="00D3287B">
              <w:rPr>
                <w:rFonts w:ascii="Verdana" w:eastAsia="Calibri" w:hAnsi="Verdana" w:cs="Arial"/>
                <w:bCs/>
                <w:sz w:val="22"/>
                <w:szCs w:val="22"/>
              </w:rPr>
              <w:t>0</w:t>
            </w:r>
          </w:p>
        </w:tc>
        <w:tc>
          <w:tcPr>
            <w:tcW w:w="1725" w:type="dxa"/>
            <w:vMerge/>
          </w:tcPr>
          <w:p w:rsidR="00BF6B4D" w:rsidRPr="00D3287B" w:rsidRDefault="00BF6B4D" w:rsidP="00BF6B4D">
            <w:pPr>
              <w:jc w:val="center"/>
              <w:rPr>
                <w:rFonts w:ascii="Verdana" w:hAnsi="Verdana" w:cs="Arial"/>
              </w:rPr>
            </w:pPr>
          </w:p>
        </w:tc>
        <w:tc>
          <w:tcPr>
            <w:tcW w:w="1725" w:type="dxa"/>
          </w:tcPr>
          <w:p w:rsidR="00BF6B4D" w:rsidRDefault="00BF6B4D" w:rsidP="00BF6B4D">
            <w:pPr>
              <w:spacing w:line="276" w:lineRule="auto"/>
              <w:jc w:val="center"/>
              <w:rPr>
                <w:rFonts w:ascii="Verdana" w:eastAsia="Calibri" w:hAnsi="Verdana" w:cs="Arial"/>
                <w:bCs/>
              </w:rPr>
            </w:pPr>
          </w:p>
          <w:p w:rsidR="00BF6B4D" w:rsidRPr="00734BC3" w:rsidRDefault="00BF6B4D" w:rsidP="00BF6B4D">
            <w:pPr>
              <w:spacing w:line="276" w:lineRule="auto"/>
              <w:jc w:val="center"/>
              <w:rPr>
                <w:rFonts w:ascii="Verdana" w:eastAsia="Calibri" w:hAnsi="Verdana" w:cs="Arial"/>
                <w:bCs/>
              </w:rPr>
            </w:pPr>
            <w:r w:rsidRPr="00734BC3">
              <w:rPr>
                <w:rFonts w:ascii="Verdana" w:eastAsia="Calibri" w:hAnsi="Verdana" w:cs="Arial"/>
                <w:bCs/>
                <w:sz w:val="22"/>
                <w:szCs w:val="22"/>
              </w:rPr>
              <w:t>0</w:t>
            </w:r>
          </w:p>
        </w:tc>
      </w:tr>
    </w:tbl>
    <w:p w:rsidR="00F41BBF" w:rsidRPr="00CD49F9" w:rsidRDefault="00F41BBF" w:rsidP="00163EA0">
      <w:pPr>
        <w:pStyle w:val="Sangra2detindependiente"/>
        <w:spacing w:after="240" w:line="276" w:lineRule="auto"/>
        <w:ind w:left="0"/>
        <w:jc w:val="both"/>
        <w:rPr>
          <w:rFonts w:ascii="Verdana" w:hAnsi="Verdana" w:cs="Arial"/>
          <w:sz w:val="22"/>
          <w:szCs w:val="22"/>
        </w:rPr>
      </w:pPr>
    </w:p>
    <w:p w:rsidR="00BF6B4D" w:rsidRPr="00F37501" w:rsidRDefault="00BF6B4D" w:rsidP="00BF6B4D">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lastRenderedPageBreak/>
        <w:t xml:space="preserve">Para ser considerado postulante idóneo el candidato deberá reunir un puntaje final igual o superior a </w:t>
      </w:r>
      <w:r>
        <w:rPr>
          <w:rFonts w:ascii="Verdana" w:hAnsi="Verdana" w:cs="Arial"/>
          <w:b/>
          <w:sz w:val="22"/>
          <w:szCs w:val="21"/>
        </w:rPr>
        <w:t>64,7</w:t>
      </w:r>
      <w:r w:rsidRPr="00F37501">
        <w:rPr>
          <w:rFonts w:ascii="Verdana" w:hAnsi="Verdana" w:cs="Arial"/>
          <w:b/>
          <w:sz w:val="22"/>
          <w:szCs w:val="21"/>
        </w:rPr>
        <w:t xml:space="preserve">5 </w:t>
      </w:r>
      <w:r w:rsidRPr="00F37501">
        <w:rPr>
          <w:rFonts w:ascii="Verdana" w:hAnsi="Verdana" w:cs="Arial"/>
          <w:b/>
          <w:color w:val="000000"/>
          <w:sz w:val="22"/>
          <w:szCs w:val="21"/>
        </w:rPr>
        <w:t>puntos.</w:t>
      </w:r>
    </w:p>
    <w:p w:rsidR="00BF6B4D" w:rsidRPr="00F37501" w:rsidRDefault="00BF6B4D" w:rsidP="00BF6B4D">
      <w:pPr>
        <w:spacing w:line="276" w:lineRule="auto"/>
        <w:jc w:val="both"/>
        <w:rPr>
          <w:rFonts w:ascii="Verdana" w:hAnsi="Verdana"/>
          <w:sz w:val="22"/>
          <w:szCs w:val="21"/>
        </w:rPr>
      </w:pPr>
    </w:p>
    <w:p w:rsidR="00BF6B4D" w:rsidRPr="0002287F" w:rsidRDefault="00BF6B4D" w:rsidP="00BF6B4D">
      <w:pPr>
        <w:spacing w:line="276" w:lineRule="auto"/>
        <w:jc w:val="both"/>
        <w:rPr>
          <w:rFonts w:ascii="Verdana" w:hAnsi="Verdana" w:cs="Calibri"/>
          <w:snapToGrid w:val="0"/>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BF6B4D"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el Comité de Selección propondrá al Director/a Nacional nómina con los nombres de los candidatos que hubieren obtenido los mejores puntajes en la etapa N°4</w:t>
      </w:r>
      <w:r>
        <w:rPr>
          <w:rFonts w:ascii="Verdana" w:hAnsi="Verdana" w:cs="Arial"/>
          <w:sz w:val="22"/>
          <w:szCs w:val="22"/>
        </w:rPr>
        <w:t>, con un máximo de cinco (5</w:t>
      </w:r>
      <w:r w:rsidRPr="00D3287B">
        <w:rPr>
          <w:rFonts w:ascii="Verdana" w:hAnsi="Verdana" w:cs="Arial"/>
          <w:sz w:val="22"/>
          <w:szCs w:val="22"/>
        </w:rPr>
        <w:t>).</w:t>
      </w:r>
    </w:p>
    <w:p w:rsidR="00BF6B4D" w:rsidRPr="00D3287B" w:rsidRDefault="00BF6B4D" w:rsidP="00BF6B4D">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BF6B4D" w:rsidRPr="00D3287B" w:rsidRDefault="00BF6B4D" w:rsidP="00BF6B4D">
      <w:pPr>
        <w:numPr>
          <w:ilvl w:val="0"/>
          <w:numId w:val="19"/>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006C20">
        <w:rPr>
          <w:rFonts w:ascii="Verdana" w:hAnsi="Verdana" w:cs="Arial"/>
          <w:sz w:val="22"/>
          <w:szCs w:val="22"/>
        </w:rPr>
        <w:t>r puntaje obtenido en la Etapa 4</w:t>
      </w:r>
    </w:p>
    <w:p w:rsidR="00BF6B4D" w:rsidRPr="00D3287B" w:rsidRDefault="00BF6B4D" w:rsidP="00BF6B4D">
      <w:pPr>
        <w:numPr>
          <w:ilvl w:val="0"/>
          <w:numId w:val="19"/>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006C20">
        <w:rPr>
          <w:rFonts w:ascii="Verdana" w:hAnsi="Verdana" w:cs="Arial"/>
          <w:sz w:val="22"/>
          <w:szCs w:val="22"/>
        </w:rPr>
        <w:t>r puntaje obtenido en la Etapa 3</w:t>
      </w:r>
    </w:p>
    <w:p w:rsidR="00BF6B4D" w:rsidRDefault="00BF6B4D" w:rsidP="00BF6B4D">
      <w:pPr>
        <w:numPr>
          <w:ilvl w:val="0"/>
          <w:numId w:val="19"/>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006C20">
        <w:rPr>
          <w:rFonts w:ascii="Verdana" w:hAnsi="Verdana" w:cs="Arial"/>
          <w:sz w:val="22"/>
          <w:szCs w:val="22"/>
        </w:rPr>
        <w:t>r puntaje obtenido en la Etapa 2</w:t>
      </w:r>
    </w:p>
    <w:p w:rsidR="00BF6B4D" w:rsidRPr="0029315D" w:rsidRDefault="00BF6B4D" w:rsidP="00BF6B4D">
      <w:pPr>
        <w:tabs>
          <w:tab w:val="left" w:pos="0"/>
        </w:tabs>
        <w:spacing w:before="120" w:after="120" w:line="240" w:lineRule="atLeast"/>
        <w:ind w:left="426"/>
        <w:jc w:val="both"/>
        <w:rPr>
          <w:rFonts w:ascii="Verdana" w:hAnsi="Verdana" w:cs="Arial"/>
          <w:sz w:val="22"/>
          <w:szCs w:val="22"/>
        </w:rPr>
      </w:pPr>
    </w:p>
    <w:p w:rsidR="00006C20" w:rsidRPr="00D3287B" w:rsidRDefault="00006C20" w:rsidP="00006C2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006C20" w:rsidRPr="00D3287B" w:rsidRDefault="00006C20" w:rsidP="00006C2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El Director (a) Nacional podrá seleccionar a una de las personas propuestas, quien deberá manifestar su aceptación del cargo, procediendo posteriormente a la designación del cargo correspondiente.</w:t>
      </w:r>
    </w:p>
    <w:p w:rsidR="00006C20" w:rsidRPr="00D3287B" w:rsidRDefault="00006C20" w:rsidP="00006C2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 xml:space="preserve">El Director (a) Nacional notificará, a través del Departamento de Gestión de las Personas, al postulante seleccionado/a, mediante envío de correo electrónico (indicado en su Ficha de </w:t>
      </w:r>
      <w:r>
        <w:rPr>
          <w:rFonts w:ascii="Verdana" w:hAnsi="Verdana" w:cs="Arial"/>
          <w:sz w:val="22"/>
          <w:szCs w:val="22"/>
        </w:rPr>
        <w:t>Registro</w:t>
      </w:r>
      <w:r w:rsidRPr="00D3287B">
        <w:rPr>
          <w:rFonts w:ascii="Verdana" w:hAnsi="Verdana" w:cs="Arial"/>
          <w:sz w:val="22"/>
          <w:szCs w:val="22"/>
        </w:rPr>
        <w:t>).</w:t>
      </w:r>
    </w:p>
    <w:p w:rsidR="00006C20" w:rsidRPr="0029315D" w:rsidRDefault="00006C20" w:rsidP="00006C20">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BF6B4D" w:rsidRPr="00D3287B" w:rsidRDefault="00BF6B4D" w:rsidP="00BF6B4D">
      <w:pPr>
        <w:spacing w:line="276" w:lineRule="auto"/>
        <w:jc w:val="both"/>
        <w:rPr>
          <w:rFonts w:ascii="Verdana" w:hAnsi="Verdana" w:cs="Arial"/>
          <w:sz w:val="22"/>
          <w:szCs w:val="22"/>
        </w:rPr>
      </w:pPr>
    </w:p>
    <w:p w:rsidR="00BF6B4D" w:rsidRDefault="00BF6B4D" w:rsidP="00BF6B4D">
      <w:pPr>
        <w:spacing w:line="276" w:lineRule="auto"/>
        <w:jc w:val="both"/>
        <w:rPr>
          <w:rFonts w:ascii="Verdana" w:hAnsi="Verdana" w:cs="Arial"/>
          <w:sz w:val="22"/>
          <w:szCs w:val="22"/>
        </w:rPr>
      </w:pPr>
      <w:r w:rsidRPr="00D3287B">
        <w:rPr>
          <w:rFonts w:ascii="Verdana" w:hAnsi="Verdana" w:cs="Arial"/>
          <w:sz w:val="22"/>
          <w:szCs w:val="22"/>
        </w:rPr>
        <w:t xml:space="preserve">El Director (a) Nacional podrá declarar desierto o suspender </w:t>
      </w:r>
      <w:r>
        <w:rPr>
          <w:rFonts w:ascii="Verdana" w:hAnsi="Verdana" w:cs="Arial"/>
          <w:sz w:val="22"/>
          <w:szCs w:val="22"/>
        </w:rPr>
        <w:t>un proceso de selección</w:t>
      </w:r>
      <w:r w:rsidRPr="00D3287B">
        <w:rPr>
          <w:rFonts w:ascii="Verdana" w:hAnsi="Verdana" w:cs="Arial"/>
          <w:sz w:val="22"/>
          <w:szCs w:val="22"/>
        </w:rPr>
        <w:t>, cualquiera sea su naturaleza y en cualquiera de sus etapas. Los fundamentos de cualquiera de estas decisiones, se informarán en la resolución respectiva.</w:t>
      </w:r>
    </w:p>
    <w:p w:rsidR="00006C20" w:rsidRPr="00D3287B" w:rsidRDefault="00006C20" w:rsidP="00BF6B4D">
      <w:pPr>
        <w:spacing w:line="276" w:lineRule="auto"/>
        <w:jc w:val="both"/>
        <w:rPr>
          <w:rFonts w:ascii="Verdana" w:hAnsi="Verdana" w:cs="Arial"/>
          <w:sz w:val="22"/>
          <w:szCs w:val="22"/>
        </w:rPr>
      </w:pPr>
    </w:p>
    <w:p w:rsidR="00BF6B4D" w:rsidRPr="005145C0" w:rsidRDefault="00BF6B4D" w:rsidP="00BF6B4D">
      <w:pPr>
        <w:spacing w:line="276" w:lineRule="auto"/>
        <w:jc w:val="both"/>
        <w:rPr>
          <w:rFonts w:ascii="Verdana" w:hAnsi="Verdana" w:cs="Arial"/>
          <w:sz w:val="22"/>
          <w:szCs w:val="22"/>
        </w:rPr>
      </w:pPr>
      <w:r w:rsidRPr="005145C0">
        <w:rPr>
          <w:rFonts w:ascii="Verdana" w:hAnsi="Verdana" w:cs="Arial"/>
          <w:sz w:val="22"/>
          <w:szCs w:val="22"/>
        </w:rPr>
        <w:t>4.7.</w:t>
      </w:r>
      <w:r w:rsidRPr="005145C0">
        <w:rPr>
          <w:rFonts w:ascii="Verdana" w:hAnsi="Verdana" w:cs="Arial"/>
          <w:sz w:val="22"/>
          <w:szCs w:val="22"/>
        </w:rPr>
        <w:tab/>
        <w:t>Resolución del Proceso de Selección</w:t>
      </w:r>
    </w:p>
    <w:p w:rsidR="00BF6B4D" w:rsidRPr="005145C0" w:rsidRDefault="00BF6B4D" w:rsidP="00BF6B4D">
      <w:pPr>
        <w:spacing w:line="276" w:lineRule="auto"/>
        <w:jc w:val="both"/>
        <w:rPr>
          <w:rFonts w:ascii="Verdana" w:hAnsi="Verdana" w:cs="Arial"/>
          <w:sz w:val="22"/>
          <w:szCs w:val="22"/>
        </w:rPr>
      </w:pPr>
    </w:p>
    <w:p w:rsidR="00BF6B4D" w:rsidRPr="005145C0" w:rsidRDefault="00BF6B4D" w:rsidP="00BF6B4D">
      <w:pPr>
        <w:pStyle w:val="Sangradetextonormal"/>
        <w:widowControl w:val="0"/>
        <w:spacing w:after="100" w:afterAutospacing="1" w:line="276" w:lineRule="auto"/>
        <w:ind w:left="0"/>
        <w:jc w:val="both"/>
        <w:rPr>
          <w:rFonts w:ascii="Verdana" w:hAnsi="Verdana" w:cs="Arial"/>
          <w:snapToGrid w:val="0"/>
          <w:sz w:val="22"/>
          <w:szCs w:val="22"/>
        </w:rPr>
      </w:pPr>
      <w:r w:rsidRPr="005145C0">
        <w:rPr>
          <w:rFonts w:ascii="Verdana" w:hAnsi="Verdana" w:cs="Arial"/>
          <w:snapToGrid w:val="0"/>
          <w:sz w:val="22"/>
          <w:szCs w:val="22"/>
        </w:rPr>
        <w:t xml:space="preserve">El proceso de selección se resolverá alrededor del día </w:t>
      </w:r>
      <w:r w:rsidRPr="005145C0">
        <w:rPr>
          <w:rFonts w:ascii="Verdana" w:hAnsi="Verdana" w:cs="Arial"/>
          <w:b/>
          <w:snapToGrid w:val="0"/>
          <w:sz w:val="22"/>
          <w:szCs w:val="22"/>
        </w:rPr>
        <w:t>2</w:t>
      </w:r>
      <w:r w:rsidR="003177AE" w:rsidRPr="005145C0">
        <w:rPr>
          <w:rFonts w:ascii="Verdana" w:hAnsi="Verdana" w:cs="Arial"/>
          <w:b/>
          <w:snapToGrid w:val="0"/>
          <w:sz w:val="22"/>
          <w:szCs w:val="22"/>
        </w:rPr>
        <w:t>3</w:t>
      </w:r>
      <w:r w:rsidRPr="005145C0">
        <w:rPr>
          <w:rFonts w:ascii="Verdana" w:hAnsi="Verdana" w:cs="Arial"/>
          <w:b/>
          <w:snapToGrid w:val="0"/>
          <w:sz w:val="22"/>
          <w:szCs w:val="22"/>
        </w:rPr>
        <w:t xml:space="preserve"> de </w:t>
      </w:r>
      <w:r w:rsidR="003177AE" w:rsidRPr="005145C0">
        <w:rPr>
          <w:rFonts w:ascii="Verdana" w:hAnsi="Verdana" w:cs="Arial"/>
          <w:b/>
          <w:snapToGrid w:val="0"/>
          <w:sz w:val="22"/>
          <w:szCs w:val="22"/>
        </w:rPr>
        <w:t>marzo</w:t>
      </w:r>
      <w:r w:rsidRPr="005145C0">
        <w:rPr>
          <w:rFonts w:ascii="Verdana" w:hAnsi="Verdana" w:cs="Arial"/>
          <w:b/>
          <w:snapToGrid w:val="0"/>
          <w:sz w:val="22"/>
          <w:szCs w:val="22"/>
        </w:rPr>
        <w:t xml:space="preserve"> de 2016</w:t>
      </w:r>
      <w:r w:rsidRPr="005145C0">
        <w:rPr>
          <w:rFonts w:ascii="Verdana" w:hAnsi="Verdana" w:cs="Arial"/>
          <w:snapToGrid w:val="0"/>
          <w:sz w:val="22"/>
          <w:szCs w:val="22"/>
        </w:rPr>
        <w:t>.</w:t>
      </w:r>
    </w:p>
    <w:p w:rsidR="00BF6B4D" w:rsidRDefault="00BF6B4D" w:rsidP="00BF6B4D">
      <w:pPr>
        <w:pStyle w:val="Sangradetextonormal"/>
        <w:widowControl w:val="0"/>
        <w:spacing w:after="100" w:afterAutospacing="1" w:line="276" w:lineRule="auto"/>
        <w:ind w:left="0"/>
        <w:jc w:val="both"/>
        <w:rPr>
          <w:rFonts w:ascii="Verdana" w:hAnsi="Verdana" w:cs="Arial"/>
          <w:snapToGrid w:val="0"/>
          <w:sz w:val="22"/>
          <w:szCs w:val="22"/>
        </w:rPr>
      </w:pPr>
      <w:r w:rsidRPr="005145C0">
        <w:rPr>
          <w:rFonts w:ascii="Verdana" w:hAnsi="Verdana" w:cs="Arial"/>
          <w:snapToGrid w:val="0"/>
          <w:sz w:val="22"/>
          <w:szCs w:val="22"/>
        </w:rPr>
        <w:t>El Director (a) Nacional, a través del Departamento de Gestión de las Personas, comunicará a los postulantes el resultado final del proceso dentro de los 30 días siguientes a su conclusión.</w:t>
      </w:r>
    </w:p>
    <w:p w:rsidR="00BF6B4D" w:rsidRPr="00D3287B" w:rsidRDefault="00BF6B4D" w:rsidP="00BF6B4D">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MODIFICACIÓN DE PLAZOS</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7" w:history="1">
        <w:r w:rsidRPr="00633099">
          <w:rPr>
            <w:rStyle w:val="Hipervnculo"/>
            <w:rFonts w:ascii="Verdana" w:hAnsi="Verdana" w:cs="Arial"/>
            <w:sz w:val="22"/>
            <w:szCs w:val="22"/>
          </w:rPr>
          <w:t>seleccion@senadis.cl</w:t>
        </w:r>
      </w:hyperlink>
      <w:r w:rsidRPr="00D3287B">
        <w:rPr>
          <w:rFonts w:ascii="Verdana" w:hAnsi="Verdana" w:cs="Arial"/>
          <w:sz w:val="22"/>
          <w:szCs w:val="22"/>
        </w:rPr>
        <w:t>.</w:t>
      </w:r>
    </w:p>
    <w:p w:rsidR="00BF6B4D"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COMITÉ DE SELECCIÓN</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BF6B4D" w:rsidRPr="00D3287B" w:rsidRDefault="00BF6B4D" w:rsidP="00BF6B4D">
      <w:pPr>
        <w:spacing w:line="276" w:lineRule="auto"/>
        <w:jc w:val="both"/>
        <w:rPr>
          <w:rFonts w:ascii="Verdana" w:hAnsi="Verdana" w:cs="Arial"/>
          <w:sz w:val="22"/>
          <w:szCs w:val="22"/>
        </w:rPr>
      </w:pPr>
    </w:p>
    <w:p w:rsidR="00BF6B4D"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Sub Director/a Nacional</w:t>
      </w:r>
    </w:p>
    <w:p w:rsidR="00BF6B4D" w:rsidRPr="00D3287B"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Jefe/a del Departamento de Planificación y Control de Gestión</w:t>
      </w:r>
    </w:p>
    <w:p w:rsidR="00BF6B4D" w:rsidRPr="00225358" w:rsidRDefault="00BF6B4D" w:rsidP="00BF6B4D">
      <w:pPr>
        <w:pStyle w:val="Prrafodelista"/>
        <w:numPr>
          <w:ilvl w:val="0"/>
          <w:numId w:val="32"/>
        </w:numPr>
        <w:spacing w:line="276" w:lineRule="auto"/>
        <w:jc w:val="both"/>
        <w:rPr>
          <w:rFonts w:ascii="Verdana" w:hAnsi="Verdana" w:cs="Arial"/>
          <w:sz w:val="22"/>
          <w:szCs w:val="22"/>
        </w:rPr>
      </w:pPr>
      <w:r w:rsidRPr="00225358">
        <w:rPr>
          <w:rFonts w:ascii="Verdana" w:hAnsi="Verdana" w:cs="Arial"/>
          <w:sz w:val="22"/>
          <w:szCs w:val="22"/>
        </w:rPr>
        <w:t xml:space="preserve">Jefe/a del Departamento de </w:t>
      </w:r>
      <w:r w:rsidR="00006C20">
        <w:rPr>
          <w:rFonts w:ascii="Verdana" w:hAnsi="Verdana" w:cs="Arial"/>
          <w:sz w:val="22"/>
          <w:szCs w:val="22"/>
        </w:rPr>
        <w:t>Asesoría Jurídica</w:t>
      </w:r>
    </w:p>
    <w:p w:rsidR="00BF6B4D" w:rsidRPr="00D3287B"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Jefe/a del Departamento de Gestión</w:t>
      </w:r>
      <w:r w:rsidRPr="00D3287B">
        <w:rPr>
          <w:rFonts w:ascii="Verdana" w:hAnsi="Verdana" w:cs="Arial"/>
          <w:sz w:val="22"/>
          <w:szCs w:val="22"/>
        </w:rPr>
        <w:t xml:space="preserve"> de las Personas</w:t>
      </w:r>
    </w:p>
    <w:p w:rsidR="00BF6B4D" w:rsidRPr="00D3287B" w:rsidRDefault="00BF6B4D" w:rsidP="00BF6B4D">
      <w:pPr>
        <w:pStyle w:val="Prrafodelista"/>
        <w:numPr>
          <w:ilvl w:val="0"/>
          <w:numId w:val="32"/>
        </w:numPr>
        <w:spacing w:line="276" w:lineRule="auto"/>
        <w:jc w:val="both"/>
        <w:rPr>
          <w:rFonts w:ascii="Verdana" w:hAnsi="Verdana" w:cs="Arial"/>
          <w:sz w:val="22"/>
          <w:szCs w:val="22"/>
        </w:rPr>
      </w:pPr>
      <w:r>
        <w:rPr>
          <w:rFonts w:ascii="Verdana" w:hAnsi="Verdana" w:cs="Arial"/>
          <w:sz w:val="22"/>
          <w:szCs w:val="22"/>
        </w:rPr>
        <w:t>Representante de los Trabajadores</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lastRenderedPageBreak/>
        <w:t>Los acuerdos del Comité de Selección se adoptarán por simple mayoría y se dejará constancia de ello en un acta.</w:t>
      </w:r>
    </w:p>
    <w:p w:rsidR="00BF6B4D" w:rsidRPr="00D3287B" w:rsidRDefault="00BF6B4D" w:rsidP="00BF6B4D">
      <w:pPr>
        <w:spacing w:line="276" w:lineRule="auto"/>
        <w:jc w:val="both"/>
        <w:rPr>
          <w:rFonts w:ascii="Verdana" w:hAnsi="Verdana" w:cs="Arial"/>
          <w:sz w:val="22"/>
          <w:szCs w:val="22"/>
        </w:rPr>
      </w:pPr>
    </w:p>
    <w:p w:rsidR="00BF6B4D" w:rsidRPr="00D3287B" w:rsidRDefault="00BF6B4D" w:rsidP="00BF6B4D">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BF6B4D" w:rsidRDefault="00BF6B4D" w:rsidP="00BF6B4D">
      <w:pPr>
        <w:spacing w:line="276" w:lineRule="auto"/>
        <w:jc w:val="both"/>
        <w:rPr>
          <w:rFonts w:ascii="Verdana" w:hAnsi="Verdana" w:cs="Arial"/>
          <w:sz w:val="22"/>
          <w:szCs w:val="22"/>
        </w:rPr>
      </w:pPr>
    </w:p>
    <w:p w:rsidR="00BF6B4D" w:rsidRPr="00D3287B" w:rsidRDefault="00BF6B4D" w:rsidP="00BF6B4D">
      <w:pPr>
        <w:pStyle w:val="Prrafodelista"/>
        <w:numPr>
          <w:ilvl w:val="0"/>
          <w:numId w:val="22"/>
        </w:numPr>
        <w:spacing w:line="276" w:lineRule="auto"/>
        <w:jc w:val="both"/>
        <w:rPr>
          <w:rFonts w:ascii="Verdana" w:hAnsi="Verdana" w:cs="Arial"/>
          <w:b/>
          <w:sz w:val="22"/>
          <w:szCs w:val="22"/>
        </w:rPr>
      </w:pPr>
      <w:r w:rsidRPr="00D3287B">
        <w:rPr>
          <w:rFonts w:ascii="Verdana" w:hAnsi="Verdana" w:cs="Arial"/>
          <w:b/>
          <w:sz w:val="22"/>
          <w:szCs w:val="22"/>
        </w:rPr>
        <w:t>CONTRATO</w:t>
      </w:r>
    </w:p>
    <w:p w:rsidR="00BF6B4D" w:rsidRPr="00D3287B" w:rsidRDefault="00BF6B4D" w:rsidP="00BF6B4D">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006C20" w:rsidRPr="00D3287B" w:rsidRDefault="00006C20" w:rsidP="00006C20">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006C20" w:rsidRPr="00D3287B" w:rsidRDefault="00006C20" w:rsidP="00006C20">
      <w:pPr>
        <w:spacing w:line="276" w:lineRule="auto"/>
        <w:jc w:val="both"/>
        <w:rPr>
          <w:rFonts w:ascii="Verdana" w:hAnsi="Verdana" w:cs="Arial"/>
          <w:sz w:val="22"/>
          <w:szCs w:val="22"/>
        </w:rPr>
      </w:pPr>
    </w:p>
    <w:p w:rsidR="00006C20" w:rsidRPr="00D3287B" w:rsidRDefault="00006C20" w:rsidP="00006C20">
      <w:pPr>
        <w:pStyle w:val="Prrafodelista"/>
        <w:numPr>
          <w:ilvl w:val="0"/>
          <w:numId w:val="33"/>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006C20" w:rsidRPr="00D3287B"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006C20" w:rsidRPr="00D3287B"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006C20"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006C20" w:rsidRDefault="00006C20" w:rsidP="00006C20">
      <w:pPr>
        <w:pStyle w:val="Prrafodelista"/>
        <w:numPr>
          <w:ilvl w:val="0"/>
          <w:numId w:val="33"/>
        </w:numPr>
        <w:spacing w:line="276" w:lineRule="auto"/>
        <w:jc w:val="both"/>
        <w:rPr>
          <w:rFonts w:ascii="Verdana" w:hAnsi="Verdana" w:cs="Arial"/>
          <w:sz w:val="22"/>
          <w:szCs w:val="22"/>
        </w:rPr>
      </w:pPr>
      <w:r>
        <w:rPr>
          <w:rFonts w:ascii="Verdana" w:hAnsi="Verdana" w:cs="Arial"/>
          <w:sz w:val="22"/>
          <w:szCs w:val="22"/>
        </w:rPr>
        <w:t>Certificado de Antecedentes</w:t>
      </w:r>
    </w:p>
    <w:p w:rsidR="00006C20" w:rsidRPr="00A50C6B" w:rsidRDefault="00006C20" w:rsidP="00006C20">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006C20" w:rsidRPr="00D3287B" w:rsidRDefault="00006C20" w:rsidP="00006C20">
      <w:pPr>
        <w:spacing w:line="276" w:lineRule="auto"/>
        <w:jc w:val="both"/>
        <w:rPr>
          <w:rFonts w:ascii="Verdana" w:hAnsi="Verdana" w:cs="Arial"/>
          <w:sz w:val="22"/>
          <w:szCs w:val="22"/>
        </w:rPr>
      </w:pPr>
    </w:p>
    <w:p w:rsidR="00006C20" w:rsidRPr="00D3287B" w:rsidRDefault="00006C20" w:rsidP="00006C20">
      <w:pPr>
        <w:spacing w:line="276" w:lineRule="auto"/>
        <w:jc w:val="both"/>
        <w:rPr>
          <w:rFonts w:ascii="Verdana" w:hAnsi="Verdana" w:cs="Arial"/>
          <w:sz w:val="22"/>
          <w:szCs w:val="22"/>
        </w:rPr>
      </w:pPr>
      <w:r w:rsidRPr="006A4B43">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006C20" w:rsidRPr="005F6518" w:rsidRDefault="00006C20" w:rsidP="00006C20">
      <w:pPr>
        <w:spacing w:line="276" w:lineRule="auto"/>
        <w:jc w:val="both"/>
        <w:rPr>
          <w:rFonts w:ascii="Verdana" w:hAnsi="Verdana" w:cs="Arial"/>
          <w:sz w:val="22"/>
          <w:szCs w:val="22"/>
        </w:rPr>
      </w:pPr>
    </w:p>
    <w:p w:rsidR="00BF6B4D" w:rsidRDefault="00BF6B4D" w:rsidP="00BF6B4D"/>
    <w:p w:rsidR="003430FC" w:rsidRPr="00CD49F9" w:rsidRDefault="003430FC" w:rsidP="00BF6B4D">
      <w:pPr>
        <w:spacing w:line="276" w:lineRule="auto"/>
        <w:jc w:val="both"/>
        <w:rPr>
          <w:rFonts w:ascii="Verdana" w:hAnsi="Verdana" w:cs="Arial"/>
          <w:sz w:val="22"/>
          <w:szCs w:val="22"/>
        </w:rPr>
      </w:pPr>
    </w:p>
    <w:sectPr w:rsidR="003430FC" w:rsidRPr="00CD49F9" w:rsidSect="00C20CD9">
      <w:type w:val="continuous"/>
      <w:pgSz w:w="11906" w:h="16838"/>
      <w:pgMar w:top="1417" w:right="1701" w:bottom="1417" w:left="1701"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F76" w:rsidRDefault="002B7F76" w:rsidP="00A809DB">
      <w:r>
        <w:separator/>
      </w:r>
    </w:p>
  </w:endnote>
  <w:endnote w:type="continuationSeparator" w:id="0">
    <w:p w:rsidR="002B7F76" w:rsidRDefault="002B7F76" w:rsidP="00A809DB">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CD3112" w:rsidRDefault="00CD3112">
        <w:pPr>
          <w:pStyle w:val="Piedepgina"/>
          <w:jc w:val="right"/>
        </w:pPr>
        <w:r w:rsidRPr="005934EF">
          <w:rPr>
            <w:rFonts w:ascii="Verdana" w:hAnsi="Verdana"/>
            <w:sz w:val="22"/>
          </w:rPr>
          <w:fldChar w:fldCharType="begin"/>
        </w:r>
        <w:r w:rsidRPr="005934EF">
          <w:rPr>
            <w:rFonts w:ascii="Verdana" w:hAnsi="Verdana"/>
            <w:sz w:val="22"/>
          </w:rPr>
          <w:instrText xml:space="preserve"> PAGE   \* MERGEFORMAT </w:instrText>
        </w:r>
        <w:r w:rsidRPr="005934EF">
          <w:rPr>
            <w:rFonts w:ascii="Verdana" w:hAnsi="Verdana"/>
            <w:sz w:val="22"/>
          </w:rPr>
          <w:fldChar w:fldCharType="separate"/>
        </w:r>
        <w:r w:rsidR="00596B12">
          <w:rPr>
            <w:rFonts w:ascii="Verdana" w:hAnsi="Verdana"/>
            <w:noProof/>
            <w:sz w:val="22"/>
          </w:rPr>
          <w:t>2</w:t>
        </w:r>
        <w:r w:rsidRPr="005934EF">
          <w:rPr>
            <w:rFonts w:ascii="Verdana" w:hAnsi="Verdana"/>
            <w:sz w:val="22"/>
          </w:rPr>
          <w:fldChar w:fldCharType="end"/>
        </w:r>
      </w:p>
    </w:sdtContent>
  </w:sdt>
  <w:p w:rsidR="00CD3112" w:rsidRDefault="00CD31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F76" w:rsidRDefault="002B7F76" w:rsidP="00A809DB">
      <w:r>
        <w:separator/>
      </w:r>
    </w:p>
  </w:footnote>
  <w:footnote w:type="continuationSeparator" w:id="0">
    <w:p w:rsidR="002B7F76" w:rsidRDefault="002B7F76" w:rsidP="00A80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12" w:rsidRDefault="00CD3112" w:rsidP="00A809DB">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A79"/>
    <w:multiLevelType w:val="hybridMultilevel"/>
    <w:tmpl w:val="6526BD38"/>
    <w:lvl w:ilvl="0" w:tplc="9A66A932">
      <w:start w:val="1"/>
      <w:numFmt w:val="decimal"/>
      <w:lvlText w:val="%1."/>
      <w:lvlJc w:val="left"/>
      <w:pPr>
        <w:tabs>
          <w:tab w:val="num" w:pos="660"/>
        </w:tabs>
        <w:ind w:left="660" w:hanging="360"/>
      </w:pPr>
      <w:rPr>
        <w:rFonts w:ascii="Century Gothic" w:hAnsi="Century Gothic" w:hint="default"/>
        <w:b/>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
    <w:nsid w:val="0824068A"/>
    <w:multiLevelType w:val="hybridMultilevel"/>
    <w:tmpl w:val="77BE1200"/>
    <w:lvl w:ilvl="0" w:tplc="EEAE128A">
      <w:start w:val="1"/>
      <w:numFmt w:val="decimal"/>
      <w:lvlText w:val="%1."/>
      <w:lvlJc w:val="left"/>
      <w:pPr>
        <w:ind w:left="2112" w:hanging="360"/>
      </w:pPr>
      <w:rPr>
        <w:rFonts w:ascii="Trebuchet MS" w:eastAsia="Times New Roman" w:hAnsi="Trebuchet MS" w:cs="Arial"/>
      </w:rPr>
    </w:lvl>
    <w:lvl w:ilvl="1" w:tplc="0C0A0019">
      <w:start w:val="1"/>
      <w:numFmt w:val="lowerLetter"/>
      <w:lvlText w:val="%2."/>
      <w:lvlJc w:val="left"/>
      <w:pPr>
        <w:ind w:left="2832" w:hanging="360"/>
      </w:pPr>
    </w:lvl>
    <w:lvl w:ilvl="2" w:tplc="0C0A001B" w:tentative="1">
      <w:start w:val="1"/>
      <w:numFmt w:val="lowerRoman"/>
      <w:lvlText w:val="%3."/>
      <w:lvlJc w:val="right"/>
      <w:pPr>
        <w:ind w:left="3552" w:hanging="180"/>
      </w:pPr>
    </w:lvl>
    <w:lvl w:ilvl="3" w:tplc="0C0A000F" w:tentative="1">
      <w:start w:val="1"/>
      <w:numFmt w:val="decimal"/>
      <w:lvlText w:val="%4."/>
      <w:lvlJc w:val="left"/>
      <w:pPr>
        <w:ind w:left="4272" w:hanging="360"/>
      </w:pPr>
    </w:lvl>
    <w:lvl w:ilvl="4" w:tplc="0C0A0019" w:tentative="1">
      <w:start w:val="1"/>
      <w:numFmt w:val="lowerLetter"/>
      <w:lvlText w:val="%5."/>
      <w:lvlJc w:val="left"/>
      <w:pPr>
        <w:ind w:left="4992" w:hanging="360"/>
      </w:pPr>
    </w:lvl>
    <w:lvl w:ilvl="5" w:tplc="0C0A001B" w:tentative="1">
      <w:start w:val="1"/>
      <w:numFmt w:val="lowerRoman"/>
      <w:lvlText w:val="%6."/>
      <w:lvlJc w:val="right"/>
      <w:pPr>
        <w:ind w:left="5712" w:hanging="180"/>
      </w:pPr>
    </w:lvl>
    <w:lvl w:ilvl="6" w:tplc="0C0A000F" w:tentative="1">
      <w:start w:val="1"/>
      <w:numFmt w:val="decimal"/>
      <w:lvlText w:val="%7."/>
      <w:lvlJc w:val="left"/>
      <w:pPr>
        <w:ind w:left="6432" w:hanging="360"/>
      </w:pPr>
    </w:lvl>
    <w:lvl w:ilvl="7" w:tplc="0C0A0019" w:tentative="1">
      <w:start w:val="1"/>
      <w:numFmt w:val="lowerLetter"/>
      <w:lvlText w:val="%8."/>
      <w:lvlJc w:val="left"/>
      <w:pPr>
        <w:ind w:left="7152" w:hanging="360"/>
      </w:pPr>
    </w:lvl>
    <w:lvl w:ilvl="8" w:tplc="0C0A001B" w:tentative="1">
      <w:start w:val="1"/>
      <w:numFmt w:val="lowerRoman"/>
      <w:lvlText w:val="%9."/>
      <w:lvlJc w:val="right"/>
      <w:pPr>
        <w:ind w:left="7872" w:hanging="180"/>
      </w:pPr>
    </w:lvl>
  </w:abstractNum>
  <w:abstractNum w:abstractNumId="2">
    <w:nsid w:val="0A093399"/>
    <w:multiLevelType w:val="hybridMultilevel"/>
    <w:tmpl w:val="FA262766"/>
    <w:lvl w:ilvl="0" w:tplc="EB4434F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E02885"/>
    <w:multiLevelType w:val="hybridMultilevel"/>
    <w:tmpl w:val="691CED54"/>
    <w:lvl w:ilvl="0" w:tplc="0C0A000F">
      <w:start w:val="1"/>
      <w:numFmt w:val="decimal"/>
      <w:lvlText w:val="%1."/>
      <w:lvlJc w:val="left"/>
      <w:pPr>
        <w:ind w:left="1843" w:hanging="360"/>
      </w:pPr>
      <w:rPr>
        <w:rFonts w:hint="default"/>
      </w:rPr>
    </w:lvl>
    <w:lvl w:ilvl="1" w:tplc="340A0019" w:tentative="1">
      <w:start w:val="1"/>
      <w:numFmt w:val="lowerLetter"/>
      <w:lvlText w:val="%2."/>
      <w:lvlJc w:val="left"/>
      <w:pPr>
        <w:ind w:left="2563" w:hanging="360"/>
      </w:pPr>
    </w:lvl>
    <w:lvl w:ilvl="2" w:tplc="340A001B" w:tentative="1">
      <w:start w:val="1"/>
      <w:numFmt w:val="lowerRoman"/>
      <w:lvlText w:val="%3."/>
      <w:lvlJc w:val="right"/>
      <w:pPr>
        <w:ind w:left="3283" w:hanging="180"/>
      </w:pPr>
    </w:lvl>
    <w:lvl w:ilvl="3" w:tplc="340A000F" w:tentative="1">
      <w:start w:val="1"/>
      <w:numFmt w:val="decimal"/>
      <w:lvlText w:val="%4."/>
      <w:lvlJc w:val="left"/>
      <w:pPr>
        <w:ind w:left="4003" w:hanging="360"/>
      </w:pPr>
    </w:lvl>
    <w:lvl w:ilvl="4" w:tplc="340A0019" w:tentative="1">
      <w:start w:val="1"/>
      <w:numFmt w:val="lowerLetter"/>
      <w:lvlText w:val="%5."/>
      <w:lvlJc w:val="left"/>
      <w:pPr>
        <w:ind w:left="4723" w:hanging="360"/>
      </w:pPr>
    </w:lvl>
    <w:lvl w:ilvl="5" w:tplc="340A001B" w:tentative="1">
      <w:start w:val="1"/>
      <w:numFmt w:val="lowerRoman"/>
      <w:lvlText w:val="%6."/>
      <w:lvlJc w:val="right"/>
      <w:pPr>
        <w:ind w:left="5443" w:hanging="180"/>
      </w:pPr>
    </w:lvl>
    <w:lvl w:ilvl="6" w:tplc="340A000F" w:tentative="1">
      <w:start w:val="1"/>
      <w:numFmt w:val="decimal"/>
      <w:lvlText w:val="%7."/>
      <w:lvlJc w:val="left"/>
      <w:pPr>
        <w:ind w:left="6163" w:hanging="360"/>
      </w:pPr>
    </w:lvl>
    <w:lvl w:ilvl="7" w:tplc="340A0019" w:tentative="1">
      <w:start w:val="1"/>
      <w:numFmt w:val="lowerLetter"/>
      <w:lvlText w:val="%8."/>
      <w:lvlJc w:val="left"/>
      <w:pPr>
        <w:ind w:left="6883" w:hanging="360"/>
      </w:pPr>
    </w:lvl>
    <w:lvl w:ilvl="8" w:tplc="340A001B" w:tentative="1">
      <w:start w:val="1"/>
      <w:numFmt w:val="lowerRoman"/>
      <w:lvlText w:val="%9."/>
      <w:lvlJc w:val="right"/>
      <w:pPr>
        <w:ind w:left="7603" w:hanging="180"/>
      </w:pPr>
    </w:lvl>
  </w:abstractNum>
  <w:abstractNum w:abstractNumId="4">
    <w:nsid w:val="11615697"/>
    <w:multiLevelType w:val="hybridMultilevel"/>
    <w:tmpl w:val="3C18E2A2"/>
    <w:lvl w:ilvl="0" w:tplc="0C0A0017">
      <w:start w:val="1"/>
      <w:numFmt w:val="lowerLetter"/>
      <w:lvlText w:val="%1)"/>
      <w:lvlJc w:val="left"/>
      <w:pPr>
        <w:tabs>
          <w:tab w:val="num" w:pos="-1779"/>
        </w:tabs>
        <w:ind w:left="-1779" w:hanging="360"/>
      </w:pPr>
    </w:lvl>
    <w:lvl w:ilvl="1" w:tplc="0C0A0019" w:tentative="1">
      <w:start w:val="1"/>
      <w:numFmt w:val="lowerLetter"/>
      <w:lvlText w:val="%2."/>
      <w:lvlJc w:val="left"/>
      <w:pPr>
        <w:tabs>
          <w:tab w:val="num" w:pos="-1059"/>
        </w:tabs>
        <w:ind w:left="-1059" w:hanging="360"/>
      </w:pPr>
    </w:lvl>
    <w:lvl w:ilvl="2" w:tplc="0C0A001B" w:tentative="1">
      <w:start w:val="1"/>
      <w:numFmt w:val="lowerRoman"/>
      <w:lvlText w:val="%3."/>
      <w:lvlJc w:val="right"/>
      <w:pPr>
        <w:tabs>
          <w:tab w:val="num" w:pos="-339"/>
        </w:tabs>
        <w:ind w:left="-339" w:hanging="180"/>
      </w:pPr>
    </w:lvl>
    <w:lvl w:ilvl="3" w:tplc="0C0A000F" w:tentative="1">
      <w:start w:val="1"/>
      <w:numFmt w:val="decimal"/>
      <w:lvlText w:val="%4."/>
      <w:lvlJc w:val="left"/>
      <w:pPr>
        <w:tabs>
          <w:tab w:val="num" w:pos="381"/>
        </w:tabs>
        <w:ind w:left="381" w:hanging="360"/>
      </w:pPr>
    </w:lvl>
    <w:lvl w:ilvl="4" w:tplc="0C0A0019" w:tentative="1">
      <w:start w:val="1"/>
      <w:numFmt w:val="lowerLetter"/>
      <w:lvlText w:val="%5."/>
      <w:lvlJc w:val="left"/>
      <w:pPr>
        <w:tabs>
          <w:tab w:val="num" w:pos="1101"/>
        </w:tabs>
        <w:ind w:left="1101" w:hanging="360"/>
      </w:pPr>
    </w:lvl>
    <w:lvl w:ilvl="5" w:tplc="0C0A001B" w:tentative="1">
      <w:start w:val="1"/>
      <w:numFmt w:val="lowerRoman"/>
      <w:lvlText w:val="%6."/>
      <w:lvlJc w:val="right"/>
      <w:pPr>
        <w:tabs>
          <w:tab w:val="num" w:pos="1821"/>
        </w:tabs>
        <w:ind w:left="1821" w:hanging="180"/>
      </w:pPr>
    </w:lvl>
    <w:lvl w:ilvl="6" w:tplc="0C0A000F" w:tentative="1">
      <w:start w:val="1"/>
      <w:numFmt w:val="decimal"/>
      <w:lvlText w:val="%7."/>
      <w:lvlJc w:val="left"/>
      <w:pPr>
        <w:tabs>
          <w:tab w:val="num" w:pos="2541"/>
        </w:tabs>
        <w:ind w:left="2541" w:hanging="360"/>
      </w:pPr>
    </w:lvl>
    <w:lvl w:ilvl="7" w:tplc="0C0A0019" w:tentative="1">
      <w:start w:val="1"/>
      <w:numFmt w:val="lowerLetter"/>
      <w:lvlText w:val="%8."/>
      <w:lvlJc w:val="left"/>
      <w:pPr>
        <w:tabs>
          <w:tab w:val="num" w:pos="3261"/>
        </w:tabs>
        <w:ind w:left="3261" w:hanging="360"/>
      </w:pPr>
    </w:lvl>
    <w:lvl w:ilvl="8" w:tplc="0C0A001B" w:tentative="1">
      <w:start w:val="1"/>
      <w:numFmt w:val="lowerRoman"/>
      <w:lvlText w:val="%9."/>
      <w:lvlJc w:val="right"/>
      <w:pPr>
        <w:tabs>
          <w:tab w:val="num" w:pos="3981"/>
        </w:tabs>
        <w:ind w:left="3981" w:hanging="180"/>
      </w:pPr>
    </w:lvl>
  </w:abstractNum>
  <w:abstractNum w:abstractNumId="5">
    <w:nsid w:val="12F613D8"/>
    <w:multiLevelType w:val="hybridMultilevel"/>
    <w:tmpl w:val="F50C8BD6"/>
    <w:lvl w:ilvl="0" w:tplc="DE6ECC56">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42F04F4"/>
    <w:multiLevelType w:val="hybridMultilevel"/>
    <w:tmpl w:val="F58CBA28"/>
    <w:lvl w:ilvl="0" w:tplc="1F706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333D4B"/>
    <w:multiLevelType w:val="hybridMultilevel"/>
    <w:tmpl w:val="D29646CC"/>
    <w:lvl w:ilvl="0" w:tplc="3CE8000A">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63082D"/>
    <w:multiLevelType w:val="hybridMultilevel"/>
    <w:tmpl w:val="CA1E74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EB42BA"/>
    <w:multiLevelType w:val="hybridMultilevel"/>
    <w:tmpl w:val="BE8232C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12958AB"/>
    <w:multiLevelType w:val="hybridMultilevel"/>
    <w:tmpl w:val="3800B1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12D73B2"/>
    <w:multiLevelType w:val="hybridMultilevel"/>
    <w:tmpl w:val="F57E7082"/>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B1D328A"/>
    <w:multiLevelType w:val="hybridMultilevel"/>
    <w:tmpl w:val="1084F956"/>
    <w:lvl w:ilvl="0" w:tplc="FA80B662">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CEF1189"/>
    <w:multiLevelType w:val="hybridMultilevel"/>
    <w:tmpl w:val="7868A13A"/>
    <w:lvl w:ilvl="0" w:tplc="9D4A9DEA">
      <w:start w:val="1"/>
      <w:numFmt w:val="bullet"/>
      <w:lvlText w:val=""/>
      <w:lvlJc w:val="left"/>
      <w:pPr>
        <w:ind w:left="720" w:hanging="360"/>
      </w:pPr>
      <w:rPr>
        <w:rFonts w:ascii="Wingdings" w:hAnsi="Wingdings"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D1E1AF3"/>
    <w:multiLevelType w:val="hybridMultilevel"/>
    <w:tmpl w:val="63FC4230"/>
    <w:lvl w:ilvl="0" w:tplc="7D1AF04C">
      <w:start w:val="1"/>
      <w:numFmt w:val="decimal"/>
      <w:lvlText w:val="%1."/>
      <w:lvlJc w:val="left"/>
      <w:pPr>
        <w:tabs>
          <w:tab w:val="num" w:pos="1800"/>
        </w:tabs>
        <w:ind w:left="1800" w:hanging="360"/>
      </w:pPr>
      <w:rPr>
        <w:rFonts w:ascii="Verdana" w:hAnsi="Verdana" w:hint="default"/>
        <w:sz w:val="24"/>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nsid w:val="32D83537"/>
    <w:multiLevelType w:val="hybridMultilevel"/>
    <w:tmpl w:val="9D100DC8"/>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19">
    <w:nsid w:val="35E25FEE"/>
    <w:multiLevelType w:val="multilevel"/>
    <w:tmpl w:val="EEA0387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nsid w:val="3E3E220F"/>
    <w:multiLevelType w:val="multilevel"/>
    <w:tmpl w:val="7FC65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F666F8A"/>
    <w:multiLevelType w:val="multilevel"/>
    <w:tmpl w:val="FE4C3CB4"/>
    <w:lvl w:ilvl="0">
      <w:start w:val="1"/>
      <w:numFmt w:val="bullet"/>
      <w:lvlText w:val=""/>
      <w:lvlJc w:val="left"/>
      <w:pPr>
        <w:tabs>
          <w:tab w:val="num" w:pos="1290"/>
        </w:tabs>
        <w:ind w:left="1290" w:hanging="360"/>
      </w:pPr>
      <w:rPr>
        <w:rFonts w:ascii="Wingdings" w:hAnsi="Wingdings" w:hint="default"/>
        <w:sz w:val="20"/>
      </w:rPr>
    </w:lvl>
    <w:lvl w:ilvl="1" w:tentative="1">
      <w:start w:val="1"/>
      <w:numFmt w:val="bullet"/>
      <w:lvlText w:val="o"/>
      <w:lvlJc w:val="left"/>
      <w:pPr>
        <w:tabs>
          <w:tab w:val="num" w:pos="2010"/>
        </w:tabs>
        <w:ind w:left="2010" w:hanging="360"/>
      </w:pPr>
      <w:rPr>
        <w:rFonts w:ascii="Courier New" w:hAnsi="Courier New" w:hint="default"/>
        <w:sz w:val="20"/>
      </w:rPr>
    </w:lvl>
    <w:lvl w:ilvl="2" w:tentative="1">
      <w:start w:val="1"/>
      <w:numFmt w:val="bullet"/>
      <w:lvlText w:val=""/>
      <w:lvlJc w:val="left"/>
      <w:pPr>
        <w:tabs>
          <w:tab w:val="num" w:pos="2730"/>
        </w:tabs>
        <w:ind w:left="2730" w:hanging="360"/>
      </w:pPr>
      <w:rPr>
        <w:rFonts w:ascii="Wingdings" w:hAnsi="Wingdings" w:hint="default"/>
        <w:sz w:val="20"/>
      </w:rPr>
    </w:lvl>
    <w:lvl w:ilvl="3" w:tentative="1">
      <w:start w:val="1"/>
      <w:numFmt w:val="bullet"/>
      <w:lvlText w:val=""/>
      <w:lvlJc w:val="left"/>
      <w:pPr>
        <w:tabs>
          <w:tab w:val="num" w:pos="3450"/>
        </w:tabs>
        <w:ind w:left="3450" w:hanging="360"/>
      </w:pPr>
      <w:rPr>
        <w:rFonts w:ascii="Wingdings" w:hAnsi="Wingdings" w:hint="default"/>
        <w:sz w:val="20"/>
      </w:rPr>
    </w:lvl>
    <w:lvl w:ilvl="4" w:tentative="1">
      <w:start w:val="1"/>
      <w:numFmt w:val="bullet"/>
      <w:lvlText w:val=""/>
      <w:lvlJc w:val="left"/>
      <w:pPr>
        <w:tabs>
          <w:tab w:val="num" w:pos="4170"/>
        </w:tabs>
        <w:ind w:left="4170" w:hanging="360"/>
      </w:pPr>
      <w:rPr>
        <w:rFonts w:ascii="Wingdings" w:hAnsi="Wingdings" w:hint="default"/>
        <w:sz w:val="20"/>
      </w:rPr>
    </w:lvl>
    <w:lvl w:ilvl="5" w:tentative="1">
      <w:start w:val="1"/>
      <w:numFmt w:val="bullet"/>
      <w:lvlText w:val=""/>
      <w:lvlJc w:val="left"/>
      <w:pPr>
        <w:tabs>
          <w:tab w:val="num" w:pos="4890"/>
        </w:tabs>
        <w:ind w:left="4890" w:hanging="360"/>
      </w:pPr>
      <w:rPr>
        <w:rFonts w:ascii="Wingdings" w:hAnsi="Wingdings" w:hint="default"/>
        <w:sz w:val="20"/>
      </w:rPr>
    </w:lvl>
    <w:lvl w:ilvl="6" w:tentative="1">
      <w:start w:val="1"/>
      <w:numFmt w:val="bullet"/>
      <w:lvlText w:val=""/>
      <w:lvlJc w:val="left"/>
      <w:pPr>
        <w:tabs>
          <w:tab w:val="num" w:pos="5610"/>
        </w:tabs>
        <w:ind w:left="5610" w:hanging="360"/>
      </w:pPr>
      <w:rPr>
        <w:rFonts w:ascii="Wingdings" w:hAnsi="Wingdings" w:hint="default"/>
        <w:sz w:val="20"/>
      </w:rPr>
    </w:lvl>
    <w:lvl w:ilvl="7" w:tentative="1">
      <w:start w:val="1"/>
      <w:numFmt w:val="bullet"/>
      <w:lvlText w:val=""/>
      <w:lvlJc w:val="left"/>
      <w:pPr>
        <w:tabs>
          <w:tab w:val="num" w:pos="6330"/>
        </w:tabs>
        <w:ind w:left="6330" w:hanging="360"/>
      </w:pPr>
      <w:rPr>
        <w:rFonts w:ascii="Wingdings" w:hAnsi="Wingdings" w:hint="default"/>
        <w:sz w:val="20"/>
      </w:rPr>
    </w:lvl>
    <w:lvl w:ilvl="8" w:tentative="1">
      <w:start w:val="1"/>
      <w:numFmt w:val="bullet"/>
      <w:lvlText w:val=""/>
      <w:lvlJc w:val="left"/>
      <w:pPr>
        <w:tabs>
          <w:tab w:val="num" w:pos="7050"/>
        </w:tabs>
        <w:ind w:left="7050" w:hanging="360"/>
      </w:pPr>
      <w:rPr>
        <w:rFonts w:ascii="Wingdings" w:hAnsi="Wingdings" w:hint="default"/>
        <w:sz w:val="20"/>
      </w:rPr>
    </w:lvl>
  </w:abstractNum>
  <w:abstractNum w:abstractNumId="22">
    <w:nsid w:val="411B639D"/>
    <w:multiLevelType w:val="hybridMultilevel"/>
    <w:tmpl w:val="1A9A0A00"/>
    <w:lvl w:ilvl="0" w:tplc="9E2C770A">
      <w:numFmt w:val="bullet"/>
      <w:lvlText w:val=""/>
      <w:lvlJc w:val="left"/>
      <w:pPr>
        <w:ind w:left="644" w:hanging="360"/>
      </w:pPr>
      <w:rPr>
        <w:rFonts w:ascii="Symbol" w:eastAsia="Times New Roman" w:hAnsi="Symbol"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645B8B"/>
    <w:multiLevelType w:val="multilevel"/>
    <w:tmpl w:val="3EE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B20B8E"/>
    <w:multiLevelType w:val="hybridMultilevel"/>
    <w:tmpl w:val="3C5C0F90"/>
    <w:lvl w:ilvl="0" w:tplc="6A98D7CA">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5851DBF"/>
    <w:multiLevelType w:val="hybridMultilevel"/>
    <w:tmpl w:val="B6CC345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7941332"/>
    <w:multiLevelType w:val="hybridMultilevel"/>
    <w:tmpl w:val="4B46325C"/>
    <w:lvl w:ilvl="0" w:tplc="6A98D7CA">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57EC423B"/>
    <w:multiLevelType w:val="hybridMultilevel"/>
    <w:tmpl w:val="AB542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E41DFB"/>
    <w:multiLevelType w:val="hybridMultilevel"/>
    <w:tmpl w:val="957E6D86"/>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1">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B823975"/>
    <w:multiLevelType w:val="hybridMultilevel"/>
    <w:tmpl w:val="6AA009B8"/>
    <w:lvl w:ilvl="0" w:tplc="5CEE7F8A">
      <w:start w:val="1"/>
      <w:numFmt w:val="bullet"/>
      <w:lvlText w:val=""/>
      <w:lvlJc w:val="left"/>
      <w:pPr>
        <w:tabs>
          <w:tab w:val="num" w:pos="360"/>
        </w:tabs>
        <w:ind w:left="360" w:hanging="360"/>
      </w:pPr>
      <w:rPr>
        <w:rFonts w:ascii="Wingdings" w:hAnsi="Wingdings" w:hint="default"/>
        <w:sz w:val="16"/>
        <w:szCs w:val="1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8286650"/>
    <w:multiLevelType w:val="hybridMultilevel"/>
    <w:tmpl w:val="BA560F14"/>
    <w:lvl w:ilvl="0" w:tplc="EF981A4E">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B280148"/>
    <w:multiLevelType w:val="hybridMultilevel"/>
    <w:tmpl w:val="31B8DE50"/>
    <w:lvl w:ilvl="0" w:tplc="2CFC18C2">
      <w:start w:val="1"/>
      <w:numFmt w:val="decimal"/>
      <w:lvlText w:val="%1."/>
      <w:lvlJc w:val="left"/>
      <w:pPr>
        <w:tabs>
          <w:tab w:val="num" w:pos="720"/>
        </w:tabs>
        <w:ind w:left="720" w:hanging="360"/>
      </w:pPr>
      <w:rPr>
        <w:rFonts w:asciiTheme="majorHAnsi" w:eastAsia="Times New Roman" w:hAnsiTheme="majorHAnsi" w:cs="Aria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6">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38">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7"/>
  </w:num>
  <w:num w:numId="2">
    <w:abstractNumId w:val="28"/>
  </w:num>
  <w:num w:numId="3">
    <w:abstractNumId w:val="32"/>
  </w:num>
  <w:num w:numId="4">
    <w:abstractNumId w:val="4"/>
  </w:num>
  <w:num w:numId="5">
    <w:abstractNumId w:val="12"/>
  </w:num>
  <w:num w:numId="6">
    <w:abstractNumId w:val="5"/>
  </w:num>
  <w:num w:numId="7">
    <w:abstractNumId w:val="34"/>
  </w:num>
  <w:num w:numId="8">
    <w:abstractNumId w:val="17"/>
  </w:num>
  <w:num w:numId="9">
    <w:abstractNumId w:val="2"/>
  </w:num>
  <w:num w:numId="10">
    <w:abstractNumId w:val="35"/>
  </w:num>
  <w:num w:numId="11">
    <w:abstractNumId w:val="20"/>
  </w:num>
  <w:num w:numId="12">
    <w:abstractNumId w:val="15"/>
  </w:num>
  <w:num w:numId="13">
    <w:abstractNumId w:val="29"/>
  </w:num>
  <w:num w:numId="14">
    <w:abstractNumId w:val="1"/>
  </w:num>
  <w:num w:numId="15">
    <w:abstractNumId w:val="27"/>
  </w:num>
  <w:num w:numId="16">
    <w:abstractNumId w:val="22"/>
  </w:num>
  <w:num w:numId="17">
    <w:abstractNumId w:val="8"/>
  </w:num>
  <w:num w:numId="18">
    <w:abstractNumId w:val="16"/>
  </w:num>
  <w:num w:numId="19">
    <w:abstractNumId w:val="18"/>
  </w:num>
  <w:num w:numId="20">
    <w:abstractNumId w:val="9"/>
  </w:num>
  <w:num w:numId="21">
    <w:abstractNumId w:val="0"/>
  </w:num>
  <w:num w:numId="22">
    <w:abstractNumId w:val="37"/>
  </w:num>
  <w:num w:numId="23">
    <w:abstractNumId w:val="11"/>
  </w:num>
  <w:num w:numId="24">
    <w:abstractNumId w:val="21"/>
  </w:num>
  <w:num w:numId="25">
    <w:abstractNumId w:val="26"/>
  </w:num>
  <w:num w:numId="26">
    <w:abstractNumId w:val="23"/>
  </w:num>
  <w:num w:numId="27">
    <w:abstractNumId w:val="31"/>
  </w:num>
  <w:num w:numId="28">
    <w:abstractNumId w:val="19"/>
  </w:num>
  <w:num w:numId="29">
    <w:abstractNumId w:val="10"/>
  </w:num>
  <w:num w:numId="30">
    <w:abstractNumId w:val="13"/>
  </w:num>
  <w:num w:numId="31">
    <w:abstractNumId w:val="14"/>
  </w:num>
  <w:num w:numId="32">
    <w:abstractNumId w:val="6"/>
  </w:num>
  <w:num w:numId="33">
    <w:abstractNumId w:val="33"/>
  </w:num>
  <w:num w:numId="34">
    <w:abstractNumId w:val="30"/>
  </w:num>
  <w:num w:numId="35">
    <w:abstractNumId w:val="24"/>
  </w:num>
  <w:num w:numId="36">
    <w:abstractNumId w:val="3"/>
  </w:num>
  <w:num w:numId="37">
    <w:abstractNumId w:val="25"/>
  </w:num>
  <w:num w:numId="38">
    <w:abstractNumId w:val="36"/>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hyphenationZone w:val="425"/>
  <w:drawingGridHorizontalSpacing w:val="120"/>
  <w:displayHorizontalDrawingGridEvery w:val="2"/>
  <w:characterSpacingControl w:val="doNotCompress"/>
  <w:hdrShapeDefaults>
    <o:shapedefaults v:ext="edit" spidmax="73730"/>
  </w:hdrShapeDefaults>
  <w:footnotePr>
    <w:footnote w:id="-1"/>
    <w:footnote w:id="0"/>
  </w:footnotePr>
  <w:endnotePr>
    <w:endnote w:id="-1"/>
    <w:endnote w:id="0"/>
  </w:endnotePr>
  <w:compat/>
  <w:rsids>
    <w:rsidRoot w:val="00A809DB"/>
    <w:rsid w:val="0000116D"/>
    <w:rsid w:val="00001274"/>
    <w:rsid w:val="000033AF"/>
    <w:rsid w:val="000034B7"/>
    <w:rsid w:val="000069C4"/>
    <w:rsid w:val="00006C20"/>
    <w:rsid w:val="00013009"/>
    <w:rsid w:val="00017816"/>
    <w:rsid w:val="00032162"/>
    <w:rsid w:val="00032C0C"/>
    <w:rsid w:val="0003317C"/>
    <w:rsid w:val="00033CA0"/>
    <w:rsid w:val="00035F0C"/>
    <w:rsid w:val="00044AB0"/>
    <w:rsid w:val="00045F21"/>
    <w:rsid w:val="00046D09"/>
    <w:rsid w:val="00050470"/>
    <w:rsid w:val="000519EF"/>
    <w:rsid w:val="000635C6"/>
    <w:rsid w:val="0007290B"/>
    <w:rsid w:val="00083C7A"/>
    <w:rsid w:val="00085444"/>
    <w:rsid w:val="00085597"/>
    <w:rsid w:val="000865F0"/>
    <w:rsid w:val="0008789F"/>
    <w:rsid w:val="00091419"/>
    <w:rsid w:val="00091504"/>
    <w:rsid w:val="0009495C"/>
    <w:rsid w:val="00094C6A"/>
    <w:rsid w:val="000A02EF"/>
    <w:rsid w:val="000A4131"/>
    <w:rsid w:val="000A42E3"/>
    <w:rsid w:val="000A5BE8"/>
    <w:rsid w:val="000B24CE"/>
    <w:rsid w:val="000B28AB"/>
    <w:rsid w:val="000B5CFA"/>
    <w:rsid w:val="000C1997"/>
    <w:rsid w:val="000C336F"/>
    <w:rsid w:val="000C57C6"/>
    <w:rsid w:val="000C7047"/>
    <w:rsid w:val="000D00FF"/>
    <w:rsid w:val="000D04E0"/>
    <w:rsid w:val="000E0AA7"/>
    <w:rsid w:val="000F43E0"/>
    <w:rsid w:val="000F64FD"/>
    <w:rsid w:val="00112F46"/>
    <w:rsid w:val="00116158"/>
    <w:rsid w:val="00117313"/>
    <w:rsid w:val="001200C6"/>
    <w:rsid w:val="0012178E"/>
    <w:rsid w:val="00130053"/>
    <w:rsid w:val="00134E5A"/>
    <w:rsid w:val="00134E5D"/>
    <w:rsid w:val="00134FE6"/>
    <w:rsid w:val="00142CDD"/>
    <w:rsid w:val="00145A98"/>
    <w:rsid w:val="00161804"/>
    <w:rsid w:val="00163EA0"/>
    <w:rsid w:val="001727C5"/>
    <w:rsid w:val="00173A35"/>
    <w:rsid w:val="00174E40"/>
    <w:rsid w:val="0017650B"/>
    <w:rsid w:val="001772A2"/>
    <w:rsid w:val="00181EC5"/>
    <w:rsid w:val="00184BA9"/>
    <w:rsid w:val="00186700"/>
    <w:rsid w:val="00193421"/>
    <w:rsid w:val="001965DA"/>
    <w:rsid w:val="001A0B5B"/>
    <w:rsid w:val="001A3B87"/>
    <w:rsid w:val="001A53C2"/>
    <w:rsid w:val="001A5C74"/>
    <w:rsid w:val="001A6EB7"/>
    <w:rsid w:val="001B5058"/>
    <w:rsid w:val="001B53E5"/>
    <w:rsid w:val="001B5DC9"/>
    <w:rsid w:val="001C1DFE"/>
    <w:rsid w:val="001C29FD"/>
    <w:rsid w:val="001C6108"/>
    <w:rsid w:val="001C6CEE"/>
    <w:rsid w:val="001C7913"/>
    <w:rsid w:val="001E36E0"/>
    <w:rsid w:val="001E4179"/>
    <w:rsid w:val="001E6C66"/>
    <w:rsid w:val="001F0EDA"/>
    <w:rsid w:val="001F3789"/>
    <w:rsid w:val="001F622A"/>
    <w:rsid w:val="00202D66"/>
    <w:rsid w:val="002072B6"/>
    <w:rsid w:val="00215CFA"/>
    <w:rsid w:val="00216BAE"/>
    <w:rsid w:val="00222F7E"/>
    <w:rsid w:val="00225358"/>
    <w:rsid w:val="00226402"/>
    <w:rsid w:val="0023256D"/>
    <w:rsid w:val="002331CB"/>
    <w:rsid w:val="00237D10"/>
    <w:rsid w:val="0024153C"/>
    <w:rsid w:val="00242F27"/>
    <w:rsid w:val="00243BB8"/>
    <w:rsid w:val="00243C39"/>
    <w:rsid w:val="002447E6"/>
    <w:rsid w:val="0025223B"/>
    <w:rsid w:val="002668EA"/>
    <w:rsid w:val="00272135"/>
    <w:rsid w:val="00276B93"/>
    <w:rsid w:val="00277CFE"/>
    <w:rsid w:val="00280FB0"/>
    <w:rsid w:val="00285C4B"/>
    <w:rsid w:val="002916CA"/>
    <w:rsid w:val="0029479A"/>
    <w:rsid w:val="002948F2"/>
    <w:rsid w:val="002A2756"/>
    <w:rsid w:val="002B57A3"/>
    <w:rsid w:val="002B57DA"/>
    <w:rsid w:val="002B5D2C"/>
    <w:rsid w:val="002B6B41"/>
    <w:rsid w:val="002B7F76"/>
    <w:rsid w:val="002C06B2"/>
    <w:rsid w:val="002C1870"/>
    <w:rsid w:val="002D4B45"/>
    <w:rsid w:val="002D6CE1"/>
    <w:rsid w:val="002D7925"/>
    <w:rsid w:val="002E0A36"/>
    <w:rsid w:val="002E247C"/>
    <w:rsid w:val="002E390C"/>
    <w:rsid w:val="002E5490"/>
    <w:rsid w:val="002F4021"/>
    <w:rsid w:val="002F4412"/>
    <w:rsid w:val="002F639B"/>
    <w:rsid w:val="002F6B58"/>
    <w:rsid w:val="003177AE"/>
    <w:rsid w:val="003221F3"/>
    <w:rsid w:val="00323B75"/>
    <w:rsid w:val="003248F8"/>
    <w:rsid w:val="00324A01"/>
    <w:rsid w:val="0032508C"/>
    <w:rsid w:val="00325A4C"/>
    <w:rsid w:val="003304D2"/>
    <w:rsid w:val="003310CD"/>
    <w:rsid w:val="003430FC"/>
    <w:rsid w:val="00345A7C"/>
    <w:rsid w:val="00350835"/>
    <w:rsid w:val="00350DC6"/>
    <w:rsid w:val="00352F9E"/>
    <w:rsid w:val="00353246"/>
    <w:rsid w:val="00360151"/>
    <w:rsid w:val="003621DE"/>
    <w:rsid w:val="00364FE9"/>
    <w:rsid w:val="0036715B"/>
    <w:rsid w:val="00371024"/>
    <w:rsid w:val="0037477E"/>
    <w:rsid w:val="003759C1"/>
    <w:rsid w:val="0037635A"/>
    <w:rsid w:val="003776ED"/>
    <w:rsid w:val="0038137E"/>
    <w:rsid w:val="00391721"/>
    <w:rsid w:val="003928AA"/>
    <w:rsid w:val="00394DF3"/>
    <w:rsid w:val="003A21DD"/>
    <w:rsid w:val="003A25A8"/>
    <w:rsid w:val="003A758A"/>
    <w:rsid w:val="003A7F9A"/>
    <w:rsid w:val="003B3071"/>
    <w:rsid w:val="003B44D5"/>
    <w:rsid w:val="003C109D"/>
    <w:rsid w:val="003C1677"/>
    <w:rsid w:val="003C7667"/>
    <w:rsid w:val="003D04F0"/>
    <w:rsid w:val="003D0F34"/>
    <w:rsid w:val="003D5C7F"/>
    <w:rsid w:val="003D6F29"/>
    <w:rsid w:val="003E1FD7"/>
    <w:rsid w:val="003E76EA"/>
    <w:rsid w:val="003F0F31"/>
    <w:rsid w:val="003F1497"/>
    <w:rsid w:val="003F7FCF"/>
    <w:rsid w:val="0040039E"/>
    <w:rsid w:val="00406E51"/>
    <w:rsid w:val="00410048"/>
    <w:rsid w:val="0041094F"/>
    <w:rsid w:val="00414F80"/>
    <w:rsid w:val="004175ED"/>
    <w:rsid w:val="00433EE2"/>
    <w:rsid w:val="00446716"/>
    <w:rsid w:val="004511C5"/>
    <w:rsid w:val="00452E6A"/>
    <w:rsid w:val="00455EEE"/>
    <w:rsid w:val="004624F9"/>
    <w:rsid w:val="00477F0A"/>
    <w:rsid w:val="00483789"/>
    <w:rsid w:val="00483FA9"/>
    <w:rsid w:val="004846D6"/>
    <w:rsid w:val="00492465"/>
    <w:rsid w:val="00492FF4"/>
    <w:rsid w:val="004A09EB"/>
    <w:rsid w:val="004A35EC"/>
    <w:rsid w:val="004A5858"/>
    <w:rsid w:val="004A7E1C"/>
    <w:rsid w:val="004B1AC8"/>
    <w:rsid w:val="004C037A"/>
    <w:rsid w:val="004C2243"/>
    <w:rsid w:val="004D045D"/>
    <w:rsid w:val="004D185F"/>
    <w:rsid w:val="004D3133"/>
    <w:rsid w:val="004D679B"/>
    <w:rsid w:val="004E0C1D"/>
    <w:rsid w:val="004E1760"/>
    <w:rsid w:val="004E3424"/>
    <w:rsid w:val="004E3725"/>
    <w:rsid w:val="004E38A6"/>
    <w:rsid w:val="004E53B3"/>
    <w:rsid w:val="004F4907"/>
    <w:rsid w:val="004F5460"/>
    <w:rsid w:val="005018AA"/>
    <w:rsid w:val="005050C5"/>
    <w:rsid w:val="00506B0A"/>
    <w:rsid w:val="00510A9F"/>
    <w:rsid w:val="005118CD"/>
    <w:rsid w:val="005145C0"/>
    <w:rsid w:val="00520259"/>
    <w:rsid w:val="0052068E"/>
    <w:rsid w:val="005253F7"/>
    <w:rsid w:val="00525AEC"/>
    <w:rsid w:val="00534988"/>
    <w:rsid w:val="00536995"/>
    <w:rsid w:val="00541455"/>
    <w:rsid w:val="005414BB"/>
    <w:rsid w:val="00542490"/>
    <w:rsid w:val="005453E5"/>
    <w:rsid w:val="00547AF5"/>
    <w:rsid w:val="0055468A"/>
    <w:rsid w:val="00557C62"/>
    <w:rsid w:val="0056284E"/>
    <w:rsid w:val="00563255"/>
    <w:rsid w:val="00567C48"/>
    <w:rsid w:val="00570135"/>
    <w:rsid w:val="0057658C"/>
    <w:rsid w:val="00577434"/>
    <w:rsid w:val="00580BEB"/>
    <w:rsid w:val="00590699"/>
    <w:rsid w:val="005914D8"/>
    <w:rsid w:val="005934EF"/>
    <w:rsid w:val="0059569A"/>
    <w:rsid w:val="00596B12"/>
    <w:rsid w:val="005A57A0"/>
    <w:rsid w:val="005A7D9A"/>
    <w:rsid w:val="005B05F2"/>
    <w:rsid w:val="005D18BC"/>
    <w:rsid w:val="005D71A4"/>
    <w:rsid w:val="005F0AAA"/>
    <w:rsid w:val="005F12AA"/>
    <w:rsid w:val="005F1CDB"/>
    <w:rsid w:val="005F76F5"/>
    <w:rsid w:val="00605DB3"/>
    <w:rsid w:val="00614B59"/>
    <w:rsid w:val="0061730E"/>
    <w:rsid w:val="006216A8"/>
    <w:rsid w:val="00622CCE"/>
    <w:rsid w:val="00640245"/>
    <w:rsid w:val="00652FAC"/>
    <w:rsid w:val="00653A70"/>
    <w:rsid w:val="006576B1"/>
    <w:rsid w:val="00661699"/>
    <w:rsid w:val="00662CA9"/>
    <w:rsid w:val="00662FD5"/>
    <w:rsid w:val="00665AD1"/>
    <w:rsid w:val="00667F3D"/>
    <w:rsid w:val="00677805"/>
    <w:rsid w:val="006838B5"/>
    <w:rsid w:val="0068580B"/>
    <w:rsid w:val="006A2BBE"/>
    <w:rsid w:val="006A631A"/>
    <w:rsid w:val="006B0C43"/>
    <w:rsid w:val="006B1A23"/>
    <w:rsid w:val="006B2A84"/>
    <w:rsid w:val="006B566D"/>
    <w:rsid w:val="006C0DAA"/>
    <w:rsid w:val="006C2CA7"/>
    <w:rsid w:val="006C3B43"/>
    <w:rsid w:val="006C7505"/>
    <w:rsid w:val="006D4644"/>
    <w:rsid w:val="006D48C1"/>
    <w:rsid w:val="006E2598"/>
    <w:rsid w:val="006E53EE"/>
    <w:rsid w:val="006E6A28"/>
    <w:rsid w:val="006E7C65"/>
    <w:rsid w:val="006F422F"/>
    <w:rsid w:val="007042BC"/>
    <w:rsid w:val="007045C8"/>
    <w:rsid w:val="00705F01"/>
    <w:rsid w:val="007109C5"/>
    <w:rsid w:val="0071347D"/>
    <w:rsid w:val="00715E91"/>
    <w:rsid w:val="00717069"/>
    <w:rsid w:val="0071757E"/>
    <w:rsid w:val="007228BD"/>
    <w:rsid w:val="007260C4"/>
    <w:rsid w:val="00726ACC"/>
    <w:rsid w:val="00727B67"/>
    <w:rsid w:val="007325E9"/>
    <w:rsid w:val="0073302F"/>
    <w:rsid w:val="007360A1"/>
    <w:rsid w:val="00741C26"/>
    <w:rsid w:val="00747BC1"/>
    <w:rsid w:val="00750C40"/>
    <w:rsid w:val="00752B97"/>
    <w:rsid w:val="00754CAD"/>
    <w:rsid w:val="00756AF7"/>
    <w:rsid w:val="00760A2A"/>
    <w:rsid w:val="007638B9"/>
    <w:rsid w:val="00764AA5"/>
    <w:rsid w:val="007660D7"/>
    <w:rsid w:val="00770846"/>
    <w:rsid w:val="00771671"/>
    <w:rsid w:val="00771790"/>
    <w:rsid w:val="0077555F"/>
    <w:rsid w:val="0078012B"/>
    <w:rsid w:val="0078369B"/>
    <w:rsid w:val="007949BA"/>
    <w:rsid w:val="00796AB3"/>
    <w:rsid w:val="00796EF5"/>
    <w:rsid w:val="007A16DF"/>
    <w:rsid w:val="007A5209"/>
    <w:rsid w:val="007B7A16"/>
    <w:rsid w:val="007C04B8"/>
    <w:rsid w:val="007C0916"/>
    <w:rsid w:val="007C09CB"/>
    <w:rsid w:val="007C665B"/>
    <w:rsid w:val="007D10AB"/>
    <w:rsid w:val="007D128F"/>
    <w:rsid w:val="007D3BD1"/>
    <w:rsid w:val="007E2780"/>
    <w:rsid w:val="007E3071"/>
    <w:rsid w:val="007E4B62"/>
    <w:rsid w:val="007E767D"/>
    <w:rsid w:val="007E7D5E"/>
    <w:rsid w:val="007F4D56"/>
    <w:rsid w:val="007F5E79"/>
    <w:rsid w:val="00800123"/>
    <w:rsid w:val="00806BCD"/>
    <w:rsid w:val="0081073C"/>
    <w:rsid w:val="008147EE"/>
    <w:rsid w:val="008160E4"/>
    <w:rsid w:val="0081760B"/>
    <w:rsid w:val="0082686C"/>
    <w:rsid w:val="00840504"/>
    <w:rsid w:val="00842D19"/>
    <w:rsid w:val="008601A1"/>
    <w:rsid w:val="00860C7F"/>
    <w:rsid w:val="00861787"/>
    <w:rsid w:val="00861DCD"/>
    <w:rsid w:val="0086588F"/>
    <w:rsid w:val="00866E2B"/>
    <w:rsid w:val="00870AB8"/>
    <w:rsid w:val="00875362"/>
    <w:rsid w:val="00875BAA"/>
    <w:rsid w:val="00875E2A"/>
    <w:rsid w:val="0088033A"/>
    <w:rsid w:val="00882820"/>
    <w:rsid w:val="00884D63"/>
    <w:rsid w:val="00884E2F"/>
    <w:rsid w:val="00890808"/>
    <w:rsid w:val="00890C84"/>
    <w:rsid w:val="00891337"/>
    <w:rsid w:val="00893558"/>
    <w:rsid w:val="008A2DEB"/>
    <w:rsid w:val="008A3355"/>
    <w:rsid w:val="008B0B43"/>
    <w:rsid w:val="008C513B"/>
    <w:rsid w:val="008C549A"/>
    <w:rsid w:val="008C5605"/>
    <w:rsid w:val="008C7091"/>
    <w:rsid w:val="008D003F"/>
    <w:rsid w:val="008D54EE"/>
    <w:rsid w:val="008E2B62"/>
    <w:rsid w:val="008F31BB"/>
    <w:rsid w:val="008F547F"/>
    <w:rsid w:val="008F6562"/>
    <w:rsid w:val="00900B9A"/>
    <w:rsid w:val="009012CC"/>
    <w:rsid w:val="00903AB3"/>
    <w:rsid w:val="0090502A"/>
    <w:rsid w:val="00910F53"/>
    <w:rsid w:val="009165AF"/>
    <w:rsid w:val="00917110"/>
    <w:rsid w:val="00923EC7"/>
    <w:rsid w:val="00933A2C"/>
    <w:rsid w:val="009375BA"/>
    <w:rsid w:val="0094219F"/>
    <w:rsid w:val="00945BEC"/>
    <w:rsid w:val="0095675B"/>
    <w:rsid w:val="00960529"/>
    <w:rsid w:val="0096123A"/>
    <w:rsid w:val="00972C73"/>
    <w:rsid w:val="009766BC"/>
    <w:rsid w:val="00977841"/>
    <w:rsid w:val="009804B1"/>
    <w:rsid w:val="0098205C"/>
    <w:rsid w:val="00995280"/>
    <w:rsid w:val="009A2469"/>
    <w:rsid w:val="009A24AB"/>
    <w:rsid w:val="009A4C25"/>
    <w:rsid w:val="009A7D02"/>
    <w:rsid w:val="009B3B13"/>
    <w:rsid w:val="009B3B67"/>
    <w:rsid w:val="009B6F63"/>
    <w:rsid w:val="009C50E0"/>
    <w:rsid w:val="009D65F2"/>
    <w:rsid w:val="009E78B2"/>
    <w:rsid w:val="009F2648"/>
    <w:rsid w:val="00A01164"/>
    <w:rsid w:val="00A01B77"/>
    <w:rsid w:val="00A061A2"/>
    <w:rsid w:val="00A06263"/>
    <w:rsid w:val="00A068F2"/>
    <w:rsid w:val="00A12B17"/>
    <w:rsid w:val="00A14E1F"/>
    <w:rsid w:val="00A20622"/>
    <w:rsid w:val="00A21C87"/>
    <w:rsid w:val="00A2226D"/>
    <w:rsid w:val="00A3466A"/>
    <w:rsid w:val="00A363AB"/>
    <w:rsid w:val="00A40DF3"/>
    <w:rsid w:val="00A4174C"/>
    <w:rsid w:val="00A43CD6"/>
    <w:rsid w:val="00A5008C"/>
    <w:rsid w:val="00A50442"/>
    <w:rsid w:val="00A533B9"/>
    <w:rsid w:val="00A53C98"/>
    <w:rsid w:val="00A6324C"/>
    <w:rsid w:val="00A652FF"/>
    <w:rsid w:val="00A65454"/>
    <w:rsid w:val="00A67076"/>
    <w:rsid w:val="00A70B86"/>
    <w:rsid w:val="00A70CDB"/>
    <w:rsid w:val="00A809DB"/>
    <w:rsid w:val="00A80DEA"/>
    <w:rsid w:val="00A83D4C"/>
    <w:rsid w:val="00A92322"/>
    <w:rsid w:val="00A946A3"/>
    <w:rsid w:val="00A96133"/>
    <w:rsid w:val="00AA6340"/>
    <w:rsid w:val="00AA7320"/>
    <w:rsid w:val="00AA75FC"/>
    <w:rsid w:val="00AB087D"/>
    <w:rsid w:val="00AB4A5E"/>
    <w:rsid w:val="00AB5ED2"/>
    <w:rsid w:val="00AB7AF8"/>
    <w:rsid w:val="00AC0BE7"/>
    <w:rsid w:val="00AC529F"/>
    <w:rsid w:val="00AD3B87"/>
    <w:rsid w:val="00AD6532"/>
    <w:rsid w:val="00AE2955"/>
    <w:rsid w:val="00AE29F5"/>
    <w:rsid w:val="00AE4EBD"/>
    <w:rsid w:val="00AF05D5"/>
    <w:rsid w:val="00AF26CC"/>
    <w:rsid w:val="00AF54D4"/>
    <w:rsid w:val="00B10386"/>
    <w:rsid w:val="00B1144A"/>
    <w:rsid w:val="00B2200F"/>
    <w:rsid w:val="00B26035"/>
    <w:rsid w:val="00B27E32"/>
    <w:rsid w:val="00B3100A"/>
    <w:rsid w:val="00B32C3D"/>
    <w:rsid w:val="00B5533F"/>
    <w:rsid w:val="00B60828"/>
    <w:rsid w:val="00B62593"/>
    <w:rsid w:val="00B64A10"/>
    <w:rsid w:val="00B7420F"/>
    <w:rsid w:val="00B763CE"/>
    <w:rsid w:val="00B8064E"/>
    <w:rsid w:val="00B87BF5"/>
    <w:rsid w:val="00B97D4D"/>
    <w:rsid w:val="00BA029D"/>
    <w:rsid w:val="00BA189E"/>
    <w:rsid w:val="00BA6F69"/>
    <w:rsid w:val="00BB0870"/>
    <w:rsid w:val="00BB0D7E"/>
    <w:rsid w:val="00BB1189"/>
    <w:rsid w:val="00BB22FB"/>
    <w:rsid w:val="00BC0536"/>
    <w:rsid w:val="00BC4D2D"/>
    <w:rsid w:val="00BD3A0A"/>
    <w:rsid w:val="00BD6533"/>
    <w:rsid w:val="00BD799F"/>
    <w:rsid w:val="00BD7DD9"/>
    <w:rsid w:val="00BE0CD2"/>
    <w:rsid w:val="00BE192E"/>
    <w:rsid w:val="00BE1F1D"/>
    <w:rsid w:val="00BE36D9"/>
    <w:rsid w:val="00BE6DB7"/>
    <w:rsid w:val="00BF3516"/>
    <w:rsid w:val="00BF6B4D"/>
    <w:rsid w:val="00C00974"/>
    <w:rsid w:val="00C12DB6"/>
    <w:rsid w:val="00C17668"/>
    <w:rsid w:val="00C20CD9"/>
    <w:rsid w:val="00C2301A"/>
    <w:rsid w:val="00C41665"/>
    <w:rsid w:val="00C47572"/>
    <w:rsid w:val="00C5004E"/>
    <w:rsid w:val="00C50B8C"/>
    <w:rsid w:val="00C54F1F"/>
    <w:rsid w:val="00C55D21"/>
    <w:rsid w:val="00C56919"/>
    <w:rsid w:val="00C626F8"/>
    <w:rsid w:val="00C63889"/>
    <w:rsid w:val="00C6454B"/>
    <w:rsid w:val="00C66883"/>
    <w:rsid w:val="00C678F0"/>
    <w:rsid w:val="00C779D9"/>
    <w:rsid w:val="00C82F36"/>
    <w:rsid w:val="00C90EE8"/>
    <w:rsid w:val="00C91AF3"/>
    <w:rsid w:val="00C92D67"/>
    <w:rsid w:val="00C94D26"/>
    <w:rsid w:val="00CA327F"/>
    <w:rsid w:val="00CA3AF9"/>
    <w:rsid w:val="00CA7192"/>
    <w:rsid w:val="00CC1E9B"/>
    <w:rsid w:val="00CD3112"/>
    <w:rsid w:val="00CD49F9"/>
    <w:rsid w:val="00CD4A31"/>
    <w:rsid w:val="00CE26D6"/>
    <w:rsid w:val="00CE3859"/>
    <w:rsid w:val="00CF237A"/>
    <w:rsid w:val="00CF5792"/>
    <w:rsid w:val="00D052BB"/>
    <w:rsid w:val="00D125EB"/>
    <w:rsid w:val="00D134E4"/>
    <w:rsid w:val="00D307D0"/>
    <w:rsid w:val="00D31D21"/>
    <w:rsid w:val="00D32ED6"/>
    <w:rsid w:val="00D350B2"/>
    <w:rsid w:val="00D371A4"/>
    <w:rsid w:val="00D54927"/>
    <w:rsid w:val="00D55098"/>
    <w:rsid w:val="00D63335"/>
    <w:rsid w:val="00D63879"/>
    <w:rsid w:val="00D67953"/>
    <w:rsid w:val="00D7263C"/>
    <w:rsid w:val="00D80C25"/>
    <w:rsid w:val="00D81340"/>
    <w:rsid w:val="00D85BDC"/>
    <w:rsid w:val="00DA182A"/>
    <w:rsid w:val="00DB356D"/>
    <w:rsid w:val="00DB769F"/>
    <w:rsid w:val="00DC4B31"/>
    <w:rsid w:val="00DC5E8A"/>
    <w:rsid w:val="00DC7A91"/>
    <w:rsid w:val="00DD1C59"/>
    <w:rsid w:val="00DD3C18"/>
    <w:rsid w:val="00DE31FD"/>
    <w:rsid w:val="00DE4FF3"/>
    <w:rsid w:val="00E00BA7"/>
    <w:rsid w:val="00E01B8F"/>
    <w:rsid w:val="00E03BC7"/>
    <w:rsid w:val="00E045B8"/>
    <w:rsid w:val="00E058EF"/>
    <w:rsid w:val="00E06CF0"/>
    <w:rsid w:val="00E11236"/>
    <w:rsid w:val="00E119C1"/>
    <w:rsid w:val="00E206B7"/>
    <w:rsid w:val="00E20FE3"/>
    <w:rsid w:val="00E23CB9"/>
    <w:rsid w:val="00E26D1C"/>
    <w:rsid w:val="00E276FC"/>
    <w:rsid w:val="00E32910"/>
    <w:rsid w:val="00E333B5"/>
    <w:rsid w:val="00E335CF"/>
    <w:rsid w:val="00E417D1"/>
    <w:rsid w:val="00E42C54"/>
    <w:rsid w:val="00E55209"/>
    <w:rsid w:val="00E55535"/>
    <w:rsid w:val="00E56C1C"/>
    <w:rsid w:val="00E638C2"/>
    <w:rsid w:val="00E63C72"/>
    <w:rsid w:val="00E7393B"/>
    <w:rsid w:val="00E8553C"/>
    <w:rsid w:val="00E8703E"/>
    <w:rsid w:val="00E908F1"/>
    <w:rsid w:val="00E968F6"/>
    <w:rsid w:val="00EA03A2"/>
    <w:rsid w:val="00EA3176"/>
    <w:rsid w:val="00EA5BA9"/>
    <w:rsid w:val="00EA70E7"/>
    <w:rsid w:val="00EA75B7"/>
    <w:rsid w:val="00EB0EE9"/>
    <w:rsid w:val="00EB5F1A"/>
    <w:rsid w:val="00EB6559"/>
    <w:rsid w:val="00EB7E60"/>
    <w:rsid w:val="00EC4AAB"/>
    <w:rsid w:val="00ED6211"/>
    <w:rsid w:val="00ED7924"/>
    <w:rsid w:val="00EE041F"/>
    <w:rsid w:val="00EE2DC2"/>
    <w:rsid w:val="00EE54BF"/>
    <w:rsid w:val="00F00B52"/>
    <w:rsid w:val="00F018C6"/>
    <w:rsid w:val="00F030AB"/>
    <w:rsid w:val="00F07A22"/>
    <w:rsid w:val="00F2145D"/>
    <w:rsid w:val="00F21A54"/>
    <w:rsid w:val="00F231D6"/>
    <w:rsid w:val="00F37756"/>
    <w:rsid w:val="00F41BBF"/>
    <w:rsid w:val="00F452A3"/>
    <w:rsid w:val="00F51C0D"/>
    <w:rsid w:val="00F51CFA"/>
    <w:rsid w:val="00F55F7D"/>
    <w:rsid w:val="00F56489"/>
    <w:rsid w:val="00F57351"/>
    <w:rsid w:val="00F60456"/>
    <w:rsid w:val="00F6259D"/>
    <w:rsid w:val="00F71F21"/>
    <w:rsid w:val="00F74E09"/>
    <w:rsid w:val="00F84B68"/>
    <w:rsid w:val="00F852B5"/>
    <w:rsid w:val="00F86D7B"/>
    <w:rsid w:val="00F96C4D"/>
    <w:rsid w:val="00FA3ACC"/>
    <w:rsid w:val="00FA3CA7"/>
    <w:rsid w:val="00FB1D08"/>
    <w:rsid w:val="00FB5636"/>
    <w:rsid w:val="00FC4C8C"/>
    <w:rsid w:val="00FD5079"/>
    <w:rsid w:val="00FD6016"/>
    <w:rsid w:val="00FE6B6D"/>
    <w:rsid w:val="00FF074D"/>
    <w:rsid w:val="00FF14F8"/>
    <w:rsid w:val="00FF4FA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9DB"/>
    <w:pPr>
      <w:spacing w:after="0" w:line="240" w:lineRule="auto"/>
    </w:pPr>
    <w:rPr>
      <w:rFonts w:ascii="Times New Roman" w:eastAsia="Times New Roman" w:hAnsi="Times New Roman" w:cs="Times New Roman"/>
      <w:sz w:val="24"/>
      <w:szCs w:val="24"/>
      <w:lang w:val="es-CL" w:eastAsia="es-ES"/>
    </w:rPr>
  </w:style>
  <w:style w:type="paragraph" w:styleId="Ttulo1">
    <w:name w:val="heading 1"/>
    <w:basedOn w:val="Normal"/>
    <w:next w:val="Normal"/>
    <w:link w:val="Ttulo1Car"/>
    <w:qFormat/>
    <w:rsid w:val="003E76EA"/>
    <w:pPr>
      <w:keepNext/>
      <w:widowControl w:val="0"/>
      <w:tabs>
        <w:tab w:val="left" w:pos="426"/>
      </w:tabs>
      <w:spacing w:after="60"/>
      <w:ind w:right="476"/>
      <w:jc w:val="both"/>
      <w:outlineLvl w:val="0"/>
    </w:pPr>
    <w:rPr>
      <w:rFonts w:ascii="Arial" w:hAnsi="Arial" w:cs="Arial"/>
      <w:b/>
      <w:bCs/>
      <w:snapToGrid w:val="0"/>
      <w:sz w:val="20"/>
      <w:szCs w:val="20"/>
      <w:u w:val="single"/>
    </w:rPr>
  </w:style>
  <w:style w:type="paragraph" w:styleId="Ttulo2">
    <w:name w:val="heading 2"/>
    <w:basedOn w:val="Normal"/>
    <w:next w:val="Normal"/>
    <w:link w:val="Ttulo2Car"/>
    <w:qFormat/>
    <w:rsid w:val="003E76EA"/>
    <w:pPr>
      <w:keepNext/>
      <w:widowControl w:val="0"/>
      <w:tabs>
        <w:tab w:val="left" w:pos="426"/>
      </w:tabs>
      <w:spacing w:after="60"/>
      <w:ind w:right="476"/>
      <w:jc w:val="both"/>
      <w:outlineLvl w:val="1"/>
    </w:pPr>
    <w:rPr>
      <w:rFonts w:ascii="Arial" w:hAnsi="Arial" w:cs="Arial"/>
      <w:b/>
      <w:bCs/>
      <w:snapToGrid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809DB"/>
    <w:pPr>
      <w:tabs>
        <w:tab w:val="center" w:pos="4252"/>
        <w:tab w:val="right" w:pos="8504"/>
      </w:tabs>
    </w:pPr>
  </w:style>
  <w:style w:type="character" w:customStyle="1" w:styleId="EncabezadoCar">
    <w:name w:val="Encabezado Car"/>
    <w:basedOn w:val="Fuentedeprrafopredeter"/>
    <w:link w:val="Encabezado"/>
    <w:uiPriority w:val="99"/>
    <w:semiHidden/>
    <w:rsid w:val="00A809DB"/>
  </w:style>
  <w:style w:type="paragraph" w:styleId="Piedepgina">
    <w:name w:val="footer"/>
    <w:basedOn w:val="Normal"/>
    <w:link w:val="PiedepginaCar"/>
    <w:uiPriority w:val="99"/>
    <w:unhideWhenUsed/>
    <w:rsid w:val="00A809DB"/>
    <w:pPr>
      <w:tabs>
        <w:tab w:val="center" w:pos="4252"/>
        <w:tab w:val="right" w:pos="8504"/>
      </w:tabs>
    </w:pPr>
  </w:style>
  <w:style w:type="character" w:customStyle="1" w:styleId="PiedepginaCar">
    <w:name w:val="Pie de página Car"/>
    <w:basedOn w:val="Fuentedeprrafopredeter"/>
    <w:link w:val="Piedepgina"/>
    <w:uiPriority w:val="99"/>
    <w:rsid w:val="00A809DB"/>
  </w:style>
  <w:style w:type="paragraph" w:styleId="Textodeglobo">
    <w:name w:val="Balloon Text"/>
    <w:basedOn w:val="Normal"/>
    <w:link w:val="TextodegloboCar"/>
    <w:uiPriority w:val="99"/>
    <w:semiHidden/>
    <w:unhideWhenUsed/>
    <w:rsid w:val="00A809DB"/>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9DB"/>
    <w:rPr>
      <w:rFonts w:ascii="Tahoma" w:hAnsi="Tahoma" w:cs="Tahoma"/>
      <w:sz w:val="16"/>
      <w:szCs w:val="16"/>
    </w:rPr>
  </w:style>
  <w:style w:type="paragraph" w:styleId="Prrafodelista">
    <w:name w:val="List Paragraph"/>
    <w:basedOn w:val="Normal"/>
    <w:uiPriority w:val="34"/>
    <w:qFormat/>
    <w:rsid w:val="00A809DB"/>
    <w:pPr>
      <w:ind w:left="720"/>
      <w:contextualSpacing/>
    </w:pPr>
  </w:style>
  <w:style w:type="table" w:styleId="Tablaconcuadrcula">
    <w:name w:val="Table Grid"/>
    <w:basedOn w:val="Tablanormal"/>
    <w:uiPriority w:val="59"/>
    <w:rsid w:val="00A80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3E76EA"/>
    <w:rPr>
      <w:rFonts w:ascii="Arial" w:eastAsia="Times New Roman" w:hAnsi="Arial" w:cs="Arial"/>
      <w:b/>
      <w:bCs/>
      <w:snapToGrid w:val="0"/>
      <w:sz w:val="20"/>
      <w:szCs w:val="20"/>
      <w:u w:val="single"/>
      <w:lang w:val="es-CL" w:eastAsia="es-ES"/>
    </w:rPr>
  </w:style>
  <w:style w:type="character" w:customStyle="1" w:styleId="Ttulo2Car">
    <w:name w:val="Título 2 Car"/>
    <w:basedOn w:val="Fuentedeprrafopredeter"/>
    <w:link w:val="Ttulo2"/>
    <w:rsid w:val="003E76EA"/>
    <w:rPr>
      <w:rFonts w:ascii="Arial" w:eastAsia="Times New Roman" w:hAnsi="Arial" w:cs="Arial"/>
      <w:b/>
      <w:bCs/>
      <w:snapToGrid w:val="0"/>
      <w:sz w:val="20"/>
      <w:szCs w:val="20"/>
      <w:lang w:val="es-CL" w:eastAsia="es-ES"/>
    </w:rPr>
  </w:style>
  <w:style w:type="character" w:styleId="Hipervnculo">
    <w:name w:val="Hyperlink"/>
    <w:rsid w:val="003E76EA"/>
    <w:rPr>
      <w:color w:val="0000FF"/>
      <w:u w:val="single"/>
    </w:rPr>
  </w:style>
  <w:style w:type="paragraph" w:styleId="Textonotapie">
    <w:name w:val="footnote text"/>
    <w:basedOn w:val="Normal"/>
    <w:link w:val="TextonotapieCar"/>
    <w:semiHidden/>
    <w:rsid w:val="003E76EA"/>
    <w:rPr>
      <w:sz w:val="20"/>
      <w:szCs w:val="20"/>
    </w:rPr>
  </w:style>
  <w:style w:type="character" w:customStyle="1" w:styleId="TextonotapieCar">
    <w:name w:val="Texto nota pie Car"/>
    <w:basedOn w:val="Fuentedeprrafopredeter"/>
    <w:link w:val="Textonotapie"/>
    <w:semiHidden/>
    <w:rsid w:val="003E76EA"/>
    <w:rPr>
      <w:rFonts w:ascii="Times New Roman" w:eastAsia="Times New Roman" w:hAnsi="Times New Roman" w:cs="Times New Roman"/>
      <w:sz w:val="20"/>
      <w:szCs w:val="20"/>
      <w:lang w:val="es-CL" w:eastAsia="es-ES"/>
    </w:rPr>
  </w:style>
  <w:style w:type="character" w:styleId="Refdenotaalpie">
    <w:name w:val="footnote reference"/>
    <w:semiHidden/>
    <w:rsid w:val="003E76EA"/>
    <w:rPr>
      <w:vertAlign w:val="superscript"/>
    </w:rPr>
  </w:style>
  <w:style w:type="paragraph" w:styleId="Textoindependiente3">
    <w:name w:val="Body Text 3"/>
    <w:basedOn w:val="Normal"/>
    <w:link w:val="Textoindependiente3Car"/>
    <w:rsid w:val="000B5CFA"/>
    <w:pPr>
      <w:spacing w:after="120"/>
    </w:pPr>
    <w:rPr>
      <w:sz w:val="16"/>
      <w:szCs w:val="16"/>
    </w:rPr>
  </w:style>
  <w:style w:type="character" w:customStyle="1" w:styleId="Textoindependiente3Car">
    <w:name w:val="Texto independiente 3 Car"/>
    <w:basedOn w:val="Fuentedeprrafopredeter"/>
    <w:link w:val="Textoindependiente3"/>
    <w:rsid w:val="000B5CFA"/>
    <w:rPr>
      <w:rFonts w:ascii="Times New Roman" w:eastAsia="Times New Roman" w:hAnsi="Times New Roman" w:cs="Times New Roman"/>
      <w:sz w:val="16"/>
      <w:szCs w:val="16"/>
      <w:lang w:val="es-CL" w:eastAsia="es-ES"/>
    </w:rPr>
  </w:style>
  <w:style w:type="character" w:styleId="Nmerodepgina">
    <w:name w:val="page number"/>
    <w:basedOn w:val="Fuentedeprrafopredeter"/>
    <w:rsid w:val="000B5CFA"/>
  </w:style>
  <w:style w:type="paragraph" w:styleId="Textonotaalfinal">
    <w:name w:val="endnote text"/>
    <w:basedOn w:val="Normal"/>
    <w:link w:val="TextonotaalfinalCar"/>
    <w:uiPriority w:val="99"/>
    <w:semiHidden/>
    <w:unhideWhenUsed/>
    <w:rsid w:val="00D32ED6"/>
    <w:rPr>
      <w:sz w:val="20"/>
      <w:szCs w:val="20"/>
    </w:rPr>
  </w:style>
  <w:style w:type="character" w:customStyle="1" w:styleId="TextonotaalfinalCar">
    <w:name w:val="Texto nota al final Car"/>
    <w:basedOn w:val="Fuentedeprrafopredeter"/>
    <w:link w:val="Textonotaalfinal"/>
    <w:uiPriority w:val="99"/>
    <w:semiHidden/>
    <w:rsid w:val="00D32ED6"/>
    <w:rPr>
      <w:rFonts w:ascii="Times New Roman" w:eastAsia="Times New Roman" w:hAnsi="Times New Roman" w:cs="Times New Roman"/>
      <w:sz w:val="20"/>
      <w:szCs w:val="20"/>
      <w:lang w:val="es-CL" w:eastAsia="es-ES"/>
    </w:rPr>
  </w:style>
  <w:style w:type="character" w:styleId="Refdenotaalfinal">
    <w:name w:val="endnote reference"/>
    <w:basedOn w:val="Fuentedeprrafopredeter"/>
    <w:uiPriority w:val="99"/>
    <w:semiHidden/>
    <w:unhideWhenUsed/>
    <w:rsid w:val="00D32ED6"/>
    <w:rPr>
      <w:vertAlign w:val="superscript"/>
    </w:rPr>
  </w:style>
  <w:style w:type="paragraph" w:styleId="Sangra2detindependiente">
    <w:name w:val="Body Text Indent 2"/>
    <w:basedOn w:val="Normal"/>
    <w:link w:val="Sangra2detindependienteCar"/>
    <w:rsid w:val="00D32ED6"/>
    <w:pPr>
      <w:spacing w:after="120" w:line="480" w:lineRule="auto"/>
      <w:ind w:left="283"/>
    </w:pPr>
  </w:style>
  <w:style w:type="character" w:customStyle="1" w:styleId="Sangra2detindependienteCar">
    <w:name w:val="Sangría 2 de t. independiente Car"/>
    <w:basedOn w:val="Fuentedeprrafopredeter"/>
    <w:link w:val="Sangra2detindependiente"/>
    <w:rsid w:val="00D32ED6"/>
    <w:rPr>
      <w:rFonts w:ascii="Times New Roman" w:eastAsia="Times New Roman" w:hAnsi="Times New Roman" w:cs="Times New Roman"/>
      <w:sz w:val="24"/>
      <w:szCs w:val="24"/>
      <w:lang w:val="es-CL" w:eastAsia="es-ES"/>
    </w:rPr>
  </w:style>
  <w:style w:type="paragraph" w:styleId="Textoindependiente">
    <w:name w:val="Body Text"/>
    <w:basedOn w:val="Normal"/>
    <w:link w:val="TextoindependienteCar"/>
    <w:rsid w:val="00541455"/>
    <w:pPr>
      <w:spacing w:after="120"/>
    </w:pPr>
  </w:style>
  <w:style w:type="character" w:customStyle="1" w:styleId="TextoindependienteCar">
    <w:name w:val="Texto independiente Car"/>
    <w:basedOn w:val="Fuentedeprrafopredeter"/>
    <w:link w:val="Textoindependiente"/>
    <w:rsid w:val="00541455"/>
    <w:rPr>
      <w:rFonts w:ascii="Times New Roman" w:eastAsia="Times New Roman" w:hAnsi="Times New Roman" w:cs="Times New Roman"/>
      <w:sz w:val="24"/>
      <w:szCs w:val="24"/>
      <w:lang w:val="es-CL" w:eastAsia="es-ES"/>
    </w:rPr>
  </w:style>
  <w:style w:type="paragraph" w:styleId="Textodebloque">
    <w:name w:val="Block Text"/>
    <w:basedOn w:val="Normal"/>
    <w:rsid w:val="00541455"/>
    <w:pPr>
      <w:widowControl w:val="0"/>
      <w:tabs>
        <w:tab w:val="num" w:pos="360"/>
        <w:tab w:val="num" w:pos="1080"/>
        <w:tab w:val="left" w:pos="8820"/>
      </w:tabs>
      <w:ind w:left="720" w:right="18"/>
      <w:jc w:val="both"/>
    </w:pPr>
    <w:rPr>
      <w:rFonts w:ascii="Arial" w:hAnsi="Arial" w:cs="Arial"/>
      <w:snapToGrid w:val="0"/>
      <w:sz w:val="20"/>
      <w:szCs w:val="20"/>
    </w:rPr>
  </w:style>
  <w:style w:type="paragraph" w:styleId="Sangradetextonormal">
    <w:name w:val="Body Text Indent"/>
    <w:basedOn w:val="Normal"/>
    <w:link w:val="SangradetextonormalCar"/>
    <w:uiPriority w:val="99"/>
    <w:unhideWhenUsed/>
    <w:rsid w:val="0096123A"/>
    <w:pPr>
      <w:spacing w:after="120"/>
      <w:ind w:left="283"/>
    </w:pPr>
  </w:style>
  <w:style w:type="character" w:customStyle="1" w:styleId="SangradetextonormalCar">
    <w:name w:val="Sangría de texto normal Car"/>
    <w:basedOn w:val="Fuentedeprrafopredeter"/>
    <w:link w:val="Sangradetextonormal"/>
    <w:uiPriority w:val="99"/>
    <w:rsid w:val="0096123A"/>
    <w:rPr>
      <w:rFonts w:ascii="Times New Roman" w:eastAsia="Times New Roman" w:hAnsi="Times New Roman" w:cs="Times New Roman"/>
      <w:sz w:val="24"/>
      <w:szCs w:val="24"/>
      <w:lang w:val="es-CL" w:eastAsia="es-ES"/>
    </w:rPr>
  </w:style>
  <w:style w:type="paragraph" w:customStyle="1" w:styleId="Default">
    <w:name w:val="Default"/>
    <w:rsid w:val="001E6C6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430FC"/>
    <w:pPr>
      <w:spacing w:before="100" w:beforeAutospacing="1" w:after="100" w:afterAutospacing="1"/>
    </w:pPr>
    <w:rPr>
      <w:lang w:val="es-ES"/>
    </w:rPr>
  </w:style>
  <w:style w:type="character" w:customStyle="1" w:styleId="apple-converted-space">
    <w:name w:val="apple-converted-space"/>
    <w:basedOn w:val="Fuentedeprrafopredeter"/>
    <w:rsid w:val="00E908F1"/>
  </w:style>
  <w:style w:type="character" w:styleId="Textoennegrita">
    <w:name w:val="Strong"/>
    <w:basedOn w:val="Fuentedeprrafopredeter"/>
    <w:uiPriority w:val="22"/>
    <w:qFormat/>
    <w:rsid w:val="00E908F1"/>
    <w:rPr>
      <w:b/>
      <w:bCs/>
    </w:rPr>
  </w:style>
</w:styles>
</file>

<file path=word/webSettings.xml><?xml version="1.0" encoding="utf-8"?>
<w:webSettings xmlns:r="http://schemas.openxmlformats.org/officeDocument/2006/relationships" xmlns:w="http://schemas.openxmlformats.org/wordprocessingml/2006/main">
  <w:divs>
    <w:div w:id="838229176">
      <w:bodyDiv w:val="1"/>
      <w:marLeft w:val="0"/>
      <w:marRight w:val="0"/>
      <w:marTop w:val="0"/>
      <w:marBottom w:val="0"/>
      <w:divBdr>
        <w:top w:val="none" w:sz="0" w:space="0" w:color="auto"/>
        <w:left w:val="none" w:sz="0" w:space="0" w:color="auto"/>
        <w:bottom w:val="none" w:sz="0" w:space="0" w:color="auto"/>
        <w:right w:val="none" w:sz="0" w:space="0" w:color="auto"/>
      </w:divBdr>
    </w:div>
    <w:div w:id="84386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hyperlink" Target="mailto:seleccion@senadis.cl" TargetMode="External"/><Relationship Id="rId2" Type="http://schemas.openxmlformats.org/officeDocument/2006/relationships/numbering" Target="numbering.xml"/><Relationship Id="rId16" Type="http://schemas.openxmlformats.org/officeDocument/2006/relationships/hyperlink" Target="http://www.senadis.gob.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0DE87-4484-4D3F-AB10-3194F5FA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4158</Words>
  <Characters>22869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fdo</Company>
  <LinksUpToDate>false</LinksUpToDate>
  <CharactersWithSpaces>26974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 Ponce</dc:creator>
  <cp:lastModifiedBy>patricio toro</cp:lastModifiedBy>
  <cp:revision>2</cp:revision>
  <cp:lastPrinted>2016-02-18T18:29:00Z</cp:lastPrinted>
  <dcterms:created xsi:type="dcterms:W3CDTF">2016-02-18T19:27:00Z</dcterms:created>
  <dcterms:modified xsi:type="dcterms:W3CDTF">2016-02-18T19:27:00Z</dcterms:modified>
</cp:coreProperties>
</file>