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C43F9C" w:rsidP="002D0323">
      <w:pPr>
        <w:jc w:val="center"/>
        <w:rPr>
          <w:rFonts w:ascii="Calibri" w:hAnsi="Calibri"/>
          <w:b/>
          <w:u w:val="single"/>
        </w:rPr>
      </w:pPr>
      <w:r w:rsidRPr="00C43F9C">
        <w:rPr>
          <w:rFonts w:ascii="Calibri" w:hAnsi="Calibri"/>
          <w:b/>
          <w:sz w:val="28"/>
        </w:rPr>
        <w:t xml:space="preserve">PROFESIONAL </w:t>
      </w:r>
      <w:r w:rsidR="00736C5A">
        <w:rPr>
          <w:rFonts w:ascii="Calibri" w:hAnsi="Calibri"/>
          <w:b/>
          <w:sz w:val="28"/>
        </w:rPr>
        <w:t>DIRECCIÓN REGIONAL METROPOLITANA</w:t>
      </w:r>
      <w:bookmarkStart w:id="0" w:name="_GoBack"/>
      <w:bookmarkEnd w:id="0"/>
    </w:p>
    <w:p w:rsidR="00C43F9C" w:rsidRDefault="00C43F9C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124BB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43F9C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</w:tblGrid>
      <w:tr w:rsidR="00827011" w:rsidRPr="00B95CC2" w:rsidTr="00C43F9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36C5A" w:rsidTr="00F65326">
        <w:trPr>
          <w:trHeight w:val="13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7E09FB" w:rsidRDefault="00736C5A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9.136.376-3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7E09FB" w:rsidRDefault="00736C5A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9.982.994-k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7E09FB" w:rsidRDefault="00736C5A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10.073.577-6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7E09FB" w:rsidRDefault="00736C5A" w:rsidP="0035225C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10.766.530-7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11.694.054-k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12.520.367-1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12.668.570-K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13.741.326-4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13.882.648-1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13.901.950-4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14.177.639-8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14.353.381-6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14.376.039-1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14.437.448-7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15.062.797-4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15.115.014-4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15.451.086-9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15.561.059-K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15.653.201-0</w:t>
            </w:r>
          </w:p>
        </w:tc>
      </w:tr>
      <w:tr w:rsidR="00736C5A" w:rsidTr="00F65326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736C5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15.784.616-7</w:t>
            </w:r>
          </w:p>
        </w:tc>
      </w:tr>
      <w:tr w:rsidR="00736C5A" w:rsidTr="00F65326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736C5A" w:rsidP="005A432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15.810.288-9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736C5A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15.833.600-6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736C5A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16.277.744-0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736C5A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16.582.464-4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736C5A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16.657.526-5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16.745.904-8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16.940.835-1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16.958.535-0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17.052.064-5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17.127.308-0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17.315.123-3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22.771.754-8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36C5A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25.423.065-0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AF" w:rsidRDefault="004A4AAF" w:rsidP="0071321E">
      <w:r>
        <w:separator/>
      </w:r>
    </w:p>
  </w:endnote>
  <w:endnote w:type="continuationSeparator" w:id="0">
    <w:p w:rsidR="004A4AAF" w:rsidRDefault="004A4AA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AF" w:rsidRDefault="004A4AAF" w:rsidP="0071321E">
      <w:r>
        <w:separator/>
      </w:r>
    </w:p>
  </w:footnote>
  <w:footnote w:type="continuationSeparator" w:id="0">
    <w:p w:rsidR="004A4AAF" w:rsidRDefault="004A4AA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124BB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140263"/>
    <w:rsid w:val="002105C7"/>
    <w:rsid w:val="0021107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4A4AAF"/>
    <w:rsid w:val="00501D75"/>
    <w:rsid w:val="00515A38"/>
    <w:rsid w:val="005370EF"/>
    <w:rsid w:val="00595ADD"/>
    <w:rsid w:val="005A094D"/>
    <w:rsid w:val="006623B7"/>
    <w:rsid w:val="006F4B61"/>
    <w:rsid w:val="0071321E"/>
    <w:rsid w:val="00736C5A"/>
    <w:rsid w:val="00784010"/>
    <w:rsid w:val="007A1445"/>
    <w:rsid w:val="007A306A"/>
    <w:rsid w:val="007C67C0"/>
    <w:rsid w:val="007D2D9A"/>
    <w:rsid w:val="007F4A29"/>
    <w:rsid w:val="007F5AAD"/>
    <w:rsid w:val="00827011"/>
    <w:rsid w:val="00854A25"/>
    <w:rsid w:val="009124BB"/>
    <w:rsid w:val="009C76FD"/>
    <w:rsid w:val="009D7244"/>
    <w:rsid w:val="00A14AA1"/>
    <w:rsid w:val="00A50492"/>
    <w:rsid w:val="00B169E3"/>
    <w:rsid w:val="00B36483"/>
    <w:rsid w:val="00B908D2"/>
    <w:rsid w:val="00C2386F"/>
    <w:rsid w:val="00C25DE0"/>
    <w:rsid w:val="00C43F9C"/>
    <w:rsid w:val="00CA5263"/>
    <w:rsid w:val="00CD2549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3BD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2017-07-28T21:26:00Z</dcterms:created>
  <dcterms:modified xsi:type="dcterms:W3CDTF">2017-07-31T13:05:00Z</dcterms:modified>
</cp:coreProperties>
</file>