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Pr="009526ED" w:rsidRDefault="00716FCC" w:rsidP="00716FCC">
      <w:pPr>
        <w:jc w:val="center"/>
        <w:rPr>
          <w:rFonts w:ascii="Verdana" w:hAnsi="Verdana"/>
        </w:rPr>
      </w:pPr>
      <w:r w:rsidRPr="00716FCC">
        <w:rPr>
          <w:rFonts w:ascii="Verdana" w:hAnsi="Verdana"/>
          <w:b/>
          <w:sz w:val="20"/>
        </w:rPr>
        <w:t>Profesional Departamento de Desarrollo Inclusivo, área Rehabilitación Infantil</w:t>
      </w:r>
      <w:bookmarkStart w:id="0" w:name="_GoBack"/>
      <w:bookmarkEnd w:id="0"/>
      <w:r w:rsidR="00584D23" w:rsidRPr="009526ED">
        <w:rPr>
          <w:rFonts w:ascii="Verdana" w:hAnsi="Verdana"/>
        </w:rPr>
        <w:tab/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>roducto de la gran cantidad de postulaciones recibidas para el concurso realizado, aún nos encontramos realizando la etapa de Admisibilidad y Evaluación Curricular.</w:t>
      </w:r>
    </w:p>
    <w:p w:rsidR="003A4A03" w:rsidRPr="00041E9F" w:rsidRDefault="00EE2AAC" w:rsidP="00041E9F">
      <w:pPr>
        <w:jc w:val="both"/>
        <w:rPr>
          <w:rFonts w:ascii="Verdana" w:hAnsi="Verdana"/>
        </w:rPr>
      </w:pPr>
      <w:r w:rsidRPr="00041E9F">
        <w:rPr>
          <w:rFonts w:ascii="Verdana" w:hAnsi="Verdana"/>
        </w:rPr>
        <w:t>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05F91"/>
    <w:rsid w:val="00584D23"/>
    <w:rsid w:val="005A0BDB"/>
    <w:rsid w:val="006F5515"/>
    <w:rsid w:val="00716FCC"/>
    <w:rsid w:val="00846422"/>
    <w:rsid w:val="009526ED"/>
    <w:rsid w:val="00C86F7D"/>
    <w:rsid w:val="00CA4963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2019-09-24T13:47:00Z</dcterms:created>
  <dcterms:modified xsi:type="dcterms:W3CDTF">2019-09-24T13:47:00Z</dcterms:modified>
</cp:coreProperties>
</file>