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B35AF0" w:rsidRPr="00B35AF0" w:rsidRDefault="00B35AF0" w:rsidP="00B35AF0">
      <w:pPr>
        <w:jc w:val="center"/>
        <w:rPr>
          <w:rFonts w:ascii="Verdana" w:hAnsi="Verdana"/>
          <w:b/>
          <w:sz w:val="20"/>
        </w:rPr>
      </w:pPr>
      <w:r w:rsidRPr="00B35AF0">
        <w:rPr>
          <w:rFonts w:ascii="Verdana" w:hAnsi="Verdana"/>
          <w:b/>
          <w:sz w:val="20"/>
        </w:rPr>
        <w:t>Subdirector/a de Coordinación Intersectorial</w:t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>roducto de la gran cantidad de postulaciones recibidas para el concurso realizado, aún nos encontramos realizando la etapa de Admisibilidad y Evaluación Curricular.</w:t>
      </w:r>
    </w:p>
    <w:p w:rsidR="003A4A03" w:rsidRPr="00041E9F" w:rsidRDefault="00EE2AAC" w:rsidP="00041E9F">
      <w:pPr>
        <w:jc w:val="both"/>
        <w:rPr>
          <w:rFonts w:ascii="Verdana" w:hAnsi="Verdana"/>
        </w:rPr>
      </w:pPr>
      <w:r w:rsidRPr="00041E9F">
        <w:rPr>
          <w:rFonts w:ascii="Verdana" w:hAnsi="Verdana"/>
        </w:rPr>
        <w:t>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  <w:bookmarkStart w:id="0" w:name="_GoBack"/>
      <w:bookmarkEnd w:id="0"/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3A4A03"/>
    <w:rsid w:val="00405F91"/>
    <w:rsid w:val="00584D23"/>
    <w:rsid w:val="005A0BDB"/>
    <w:rsid w:val="006F5515"/>
    <w:rsid w:val="00716FCC"/>
    <w:rsid w:val="00846422"/>
    <w:rsid w:val="009526ED"/>
    <w:rsid w:val="00B35AF0"/>
    <w:rsid w:val="00C86F7D"/>
    <w:rsid w:val="00CA4963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2019-09-24T13:47:00Z</dcterms:created>
  <dcterms:modified xsi:type="dcterms:W3CDTF">2019-09-24T13:47:00Z</dcterms:modified>
</cp:coreProperties>
</file>