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>PROFESIONAL DEPARTAMENTO DE DESARROLLO INCLUSIVO, REHAB</w:t>
      </w:r>
      <w:r>
        <w:rPr>
          <w:rFonts w:ascii="Calibri" w:hAnsi="Calibri"/>
          <w:b/>
          <w:sz w:val="28"/>
        </w:rPr>
        <w:t>I</w:t>
      </w:r>
      <w:r w:rsidRPr="001235D1">
        <w:rPr>
          <w:rFonts w:ascii="Calibri" w:hAnsi="Calibri"/>
          <w:b/>
          <w:sz w:val="28"/>
        </w:rPr>
        <w:t>LITACIÓN INFANTIL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E22520">
        <w:rPr>
          <w:rFonts w:ascii="Calibri" w:hAnsi="Calibri"/>
        </w:rPr>
        <w:t>3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22520">
        <w:rPr>
          <w:rFonts w:ascii="Calibri" w:hAnsi="Calibri"/>
        </w:rPr>
        <w:t>E</w:t>
      </w:r>
      <w:r w:rsidR="005C0893">
        <w:rPr>
          <w:rFonts w:ascii="Calibri" w:hAnsi="Calibri"/>
        </w:rPr>
        <w:t xml:space="preserve">ntrevista </w:t>
      </w:r>
      <w:r w:rsidR="003C411A">
        <w:rPr>
          <w:rFonts w:ascii="Calibri" w:hAnsi="Calibri"/>
        </w:rPr>
        <w:t>Valorización</w:t>
      </w:r>
      <w:r w:rsidR="005C0893">
        <w:rPr>
          <w:rFonts w:ascii="Calibri" w:hAnsi="Calibri"/>
        </w:rPr>
        <w:t xml:space="preserve">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15.635.216-0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15.924.607-8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17.190.360-2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5C0893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18C"/>
    <w:rsid w:val="002E4AD6"/>
    <w:rsid w:val="003330BB"/>
    <w:rsid w:val="00373352"/>
    <w:rsid w:val="003C411A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C0893"/>
    <w:rsid w:val="006623B7"/>
    <w:rsid w:val="006A3C28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2520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2019-12-27T18:23:00Z</dcterms:created>
  <dcterms:modified xsi:type="dcterms:W3CDTF">2019-12-27T18:23:00Z</dcterms:modified>
</cp:coreProperties>
</file>