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9153"/>
      </w:tblGrid>
      <w:tr w:rsidR="00D01675">
        <w:trPr>
          <w:trHeight w:val="1034"/>
        </w:trPr>
        <w:tc>
          <w:tcPr>
            <w:tcW w:w="1145" w:type="dxa"/>
          </w:tcPr>
          <w:p w:rsidR="00D01675" w:rsidRDefault="00380EA0">
            <w:pPr>
              <w:pStyle w:val="TableParagraph"/>
              <w:ind w:left="-3" w:right="-44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658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5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shd w:val="clear" w:color="auto" w:fill="DEEAF6"/>
          </w:tcPr>
          <w:p w:rsidR="00D01675" w:rsidRDefault="00380EA0">
            <w:pPr>
              <w:pStyle w:val="TableParagraph"/>
              <w:spacing w:before="32"/>
              <w:ind w:left="732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N°3</w:t>
            </w:r>
          </w:p>
          <w:p w:rsidR="00D01675" w:rsidRDefault="00380EA0">
            <w:pPr>
              <w:pStyle w:val="TableParagraph"/>
              <w:spacing w:before="1"/>
              <w:ind w:left="732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DE INTERVENCIÓN PARA NIÑOS ENTRE 4 Y 5 AÑOS SIN INSCRIPCIÓN EN EL REGISTRO NACIONAL DE LA DISCAPACIDAD</w:t>
            </w:r>
          </w:p>
          <w:p w:rsidR="00D01675" w:rsidRDefault="00380EA0">
            <w:pPr>
              <w:pStyle w:val="TableParagraph"/>
              <w:spacing w:line="241" w:lineRule="exact"/>
              <w:ind w:left="731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CONVOCATORIA AÑO 2020</w:t>
            </w:r>
          </w:p>
        </w:tc>
      </w:tr>
      <w:tr w:rsidR="00D01675">
        <w:trPr>
          <w:trHeight w:val="2027"/>
        </w:trPr>
        <w:tc>
          <w:tcPr>
            <w:tcW w:w="10298" w:type="dxa"/>
            <w:gridSpan w:val="2"/>
          </w:tcPr>
          <w:p w:rsidR="00D01675" w:rsidRDefault="00380EA0">
            <w:pPr>
              <w:pStyle w:val="TableParagraph"/>
              <w:spacing w:line="19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Importante:</w:t>
            </w:r>
          </w:p>
          <w:p w:rsidR="00D01675" w:rsidRDefault="00380EA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5" w:line="230" w:lineRule="auto"/>
              <w:ind w:right="7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Anexo obligatorio </w:t>
            </w:r>
            <w:r>
              <w:rPr>
                <w:sz w:val="16"/>
              </w:rPr>
              <w:t xml:space="preserve">para todas las Ayudas Técnicas postuladas por niños con edades entre los 4 años y 5 años 11 meses y 29 días </w:t>
            </w:r>
            <w:r>
              <w:rPr>
                <w:spacing w:val="-12"/>
                <w:sz w:val="16"/>
              </w:rPr>
              <w:t>que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 estén inscritos en el Registro Nacional de la Discapacidad, para acceder a financiamiento vía Programa Regular y Programa Chile Solidario / Seguridades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Oportunidades.</w:t>
            </w:r>
          </w:p>
          <w:p w:rsidR="00D01675" w:rsidRDefault="00380EA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4" w:line="201" w:lineRule="exact"/>
              <w:ind w:hanging="362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Debe ser </w:t>
            </w:r>
            <w:r>
              <w:rPr>
                <w:b/>
                <w:sz w:val="16"/>
              </w:rPr>
              <w:t xml:space="preserve">respaldado obligatoriamente </w:t>
            </w:r>
            <w:r>
              <w:rPr>
                <w:sz w:val="16"/>
              </w:rPr>
              <w:t xml:space="preserve">por un médico </w:t>
            </w:r>
            <w:r>
              <w:rPr>
                <w:b/>
                <w:sz w:val="16"/>
              </w:rPr>
              <w:t>general 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especialista.</w:t>
            </w:r>
          </w:p>
          <w:p w:rsidR="00D01675" w:rsidRDefault="00380EA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193" w:lineRule="exact"/>
              <w:ind w:hanging="36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Debe adjuntar en forma complementaria al </w:t>
            </w:r>
            <w:r>
              <w:rPr>
                <w:b/>
                <w:sz w:val="16"/>
              </w:rPr>
              <w:t xml:space="preserve">formulario de indicación </w:t>
            </w:r>
            <w:r>
              <w:rPr>
                <w:sz w:val="16"/>
              </w:rPr>
              <w:t>respectivo, 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corresponde.</w:t>
            </w:r>
          </w:p>
          <w:p w:rsidR="00D01675" w:rsidRDefault="00380EA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266" w:lineRule="auto"/>
              <w:ind w:right="55"/>
              <w:jc w:val="both"/>
              <w:rPr>
                <w:sz w:val="16"/>
              </w:rPr>
            </w:pPr>
            <w:r>
              <w:rPr>
                <w:sz w:val="16"/>
              </w:rPr>
              <w:t xml:space="preserve">Para conocer los formularios de indicación requeridos por cada tipo Ayuda Técnica, debe revisar el Anexo N°1 “Listado de </w:t>
            </w:r>
            <w:r>
              <w:rPr>
                <w:spacing w:val="-5"/>
                <w:sz w:val="16"/>
              </w:rPr>
              <w:t xml:space="preserve">Ayudas  </w:t>
            </w:r>
            <w:r>
              <w:rPr>
                <w:sz w:val="16"/>
              </w:rPr>
              <w:t>Técnicas Convocatoria Año 2020” de SENADIS, disponible en el sitio web: htt</w:t>
            </w:r>
            <w:hyperlink r:id="rId6">
              <w:r>
                <w:rPr>
                  <w:sz w:val="16"/>
                </w:rPr>
                <w:t>ps://www.senadis.gob.cl/,</w:t>
              </w:r>
            </w:hyperlink>
            <w:r>
              <w:rPr>
                <w:sz w:val="16"/>
              </w:rPr>
              <w:t xml:space="preserve"> sección “Beneficios” y luego “Ayudas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Técnicas”.</w:t>
            </w:r>
          </w:p>
        </w:tc>
      </w:tr>
    </w:tbl>
    <w:p w:rsidR="00D01675" w:rsidRDefault="00D01675">
      <w:pPr>
        <w:pStyle w:val="Textoindependiente"/>
        <w:spacing w:before="4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192"/>
      </w:tblGrid>
      <w:tr w:rsidR="00D01675">
        <w:trPr>
          <w:trHeight w:val="251"/>
        </w:trPr>
        <w:tc>
          <w:tcPr>
            <w:tcW w:w="2319" w:type="dxa"/>
            <w:shd w:val="clear" w:color="auto" w:fill="DEEAF6"/>
          </w:tcPr>
          <w:p w:rsidR="00D01675" w:rsidRDefault="00380EA0">
            <w:pPr>
              <w:pStyle w:val="TableParagraph"/>
              <w:spacing w:before="29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Fecha de indicación</w:t>
            </w:r>
          </w:p>
        </w:tc>
        <w:tc>
          <w:tcPr>
            <w:tcW w:w="3192" w:type="dxa"/>
          </w:tcPr>
          <w:p w:rsidR="00D01675" w:rsidRDefault="00380EA0">
            <w:pPr>
              <w:pStyle w:val="TableParagraph"/>
              <w:tabs>
                <w:tab w:val="left" w:pos="2075"/>
              </w:tabs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</w:tbl>
    <w:p w:rsidR="00D01675" w:rsidRDefault="00D01675">
      <w:pPr>
        <w:pStyle w:val="Textoindependiente"/>
        <w:spacing w:before="3"/>
        <w:rPr>
          <w:rFonts w:ascii="Times New Roman"/>
          <w:b w:val="0"/>
          <w:sz w:val="10"/>
        </w:rPr>
      </w:pPr>
    </w:p>
    <w:p w:rsidR="00D01675" w:rsidRDefault="00380EA0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spacing w:before="100"/>
        <w:ind w:hanging="722"/>
        <w:rPr>
          <w:b/>
          <w:sz w:val="18"/>
        </w:rPr>
      </w:pPr>
      <w:r>
        <w:rPr>
          <w:b/>
          <w:sz w:val="18"/>
        </w:rPr>
        <w:t>Antecedentes personales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solicitante:</w:t>
      </w:r>
    </w:p>
    <w:p w:rsidR="00D01675" w:rsidRDefault="00D01675">
      <w:pPr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665"/>
        <w:gridCol w:w="714"/>
        <w:gridCol w:w="332"/>
        <w:gridCol w:w="332"/>
        <w:gridCol w:w="334"/>
        <w:gridCol w:w="332"/>
        <w:gridCol w:w="332"/>
        <w:gridCol w:w="335"/>
        <w:gridCol w:w="332"/>
        <w:gridCol w:w="332"/>
        <w:gridCol w:w="476"/>
      </w:tblGrid>
      <w:tr w:rsidR="00D01675">
        <w:trPr>
          <w:trHeight w:val="386"/>
        </w:trPr>
        <w:tc>
          <w:tcPr>
            <w:tcW w:w="1844" w:type="dxa"/>
            <w:shd w:val="clear" w:color="auto" w:fill="DEEAF6"/>
          </w:tcPr>
          <w:p w:rsidR="00D01675" w:rsidRDefault="00380EA0">
            <w:pPr>
              <w:pStyle w:val="TableParagraph"/>
              <w:spacing w:before="9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4665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shd w:val="clear" w:color="auto" w:fill="DEEAF6"/>
          </w:tcPr>
          <w:p w:rsidR="00D01675" w:rsidRDefault="00380EA0">
            <w:pPr>
              <w:pStyle w:val="TableParagraph"/>
              <w:spacing w:before="9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332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 w:rsidR="00D01675" w:rsidRDefault="00380EA0">
            <w:pPr>
              <w:pStyle w:val="TableParagraph"/>
              <w:spacing w:before="94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76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479"/>
        </w:trPr>
        <w:tc>
          <w:tcPr>
            <w:tcW w:w="1844" w:type="dxa"/>
            <w:shd w:val="clear" w:color="auto" w:fill="DEEAF6"/>
          </w:tcPr>
          <w:p w:rsidR="00D01675" w:rsidRDefault="00380EA0">
            <w:pPr>
              <w:pStyle w:val="TableParagraph"/>
              <w:spacing w:before="1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Diagnóstico(s)</w:t>
            </w:r>
          </w:p>
        </w:tc>
        <w:tc>
          <w:tcPr>
            <w:tcW w:w="8516" w:type="dxa"/>
            <w:gridSpan w:val="11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546"/>
        </w:trPr>
        <w:tc>
          <w:tcPr>
            <w:tcW w:w="1844" w:type="dxa"/>
            <w:shd w:val="clear" w:color="auto" w:fill="DEEAF6"/>
          </w:tcPr>
          <w:p w:rsidR="00D01675" w:rsidRDefault="00380EA0">
            <w:pPr>
              <w:pStyle w:val="TableParagraph"/>
              <w:spacing w:before="77"/>
              <w:ind w:left="107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Ayuda(s) Técnica(s) solicitada(s)</w:t>
            </w:r>
          </w:p>
        </w:tc>
        <w:tc>
          <w:tcPr>
            <w:tcW w:w="8516" w:type="dxa"/>
            <w:gridSpan w:val="11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01675" w:rsidRDefault="00D01675">
      <w:pPr>
        <w:rPr>
          <w:b/>
        </w:rPr>
      </w:pPr>
    </w:p>
    <w:p w:rsidR="00D01675" w:rsidRDefault="00380EA0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spacing w:before="168" w:line="240" w:lineRule="exact"/>
        <w:ind w:hanging="722"/>
        <w:rPr>
          <w:b/>
          <w:sz w:val="20"/>
        </w:rPr>
      </w:pPr>
      <w:r>
        <w:rPr>
          <w:b/>
          <w:sz w:val="18"/>
        </w:rPr>
        <w:t>Plan de intervención asociado a la o las Ayudas Técnicas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solicitadas:</w:t>
      </w:r>
    </w:p>
    <w:p w:rsidR="00D01675" w:rsidRDefault="00953466">
      <w:pPr>
        <w:ind w:left="948" w:right="17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8483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944880</wp:posOffset>
                </wp:positionV>
                <wp:extent cx="186690" cy="1143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14300"/>
                          <a:chOff x="965" y="1488"/>
                          <a:chExt cx="294" cy="180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74" y="149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70" y="148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3" y="148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4" y="166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4B0C8" id="Group 17" o:spid="_x0000_s1026" style="position:absolute;margin-left:48.25pt;margin-top:74.4pt;width:14.7pt;height:9pt;z-index:-251931648;mso-position-horizontal-relative:page" coordorigin="965,1488" coordsize="29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">
                <v:line id="Line 18" o:spid="_x0000_s1027" style="position:absolute;visibility:visible;mso-wrap-style:square" from="974,1493" to="1248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28" style="position:absolute;visibility:visible;mso-wrap-style:square" from="970,1488" to="970,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0" o:spid="_x0000_s1029" style="position:absolute;visibility:visible;mso-wrap-style:square" from="1253,1488" to="1253,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1" o:spid="_x0000_s1030" style="position:absolute;visibility:visible;mso-wrap-style:square" from="974,1664" to="124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585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1294130</wp:posOffset>
                </wp:positionV>
                <wp:extent cx="186690" cy="1130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13030"/>
                          <a:chOff x="965" y="2038"/>
                          <a:chExt cx="294" cy="178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4" y="204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70" y="203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53" y="203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74" y="221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984D0" id="Group 12" o:spid="_x0000_s1026" style="position:absolute;margin-left:48.25pt;margin-top:101.9pt;width:14.7pt;height:8.9pt;z-index:-251930624;mso-position-horizontal-relative:page" coordorigin="965,2038" coordsize="29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">
                <v:line id="Line 13" o:spid="_x0000_s1027" style="position:absolute;visibility:visible;mso-wrap-style:square" from="974,2043" to="1248,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28" style="position:absolute;visibility:visible;mso-wrap-style:square" from="970,2038" to="970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29" style="position:absolute;visibility:visible;mso-wrap-style:square" from="1253,2038" to="1253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6" o:spid="_x0000_s1030" style="position:absolute;visibility:visible;mso-wrap-style:square" from="974,2211" to="1248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380EA0">
        <w:rPr>
          <w:sz w:val="18"/>
        </w:rPr>
        <w:t>Marque las áreas de inclusión más relevantes e indique objetivos para cada una de ellas. Ambos campos son obligatorios.</w:t>
      </w:r>
    </w:p>
    <w:p w:rsidR="00D01675" w:rsidRDefault="00D01675">
      <w:pPr>
        <w:spacing w:before="9"/>
        <w:rPr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501"/>
      </w:tblGrid>
      <w:tr w:rsidR="00D01675">
        <w:trPr>
          <w:trHeight w:val="544"/>
        </w:trPr>
        <w:tc>
          <w:tcPr>
            <w:tcW w:w="3829" w:type="dxa"/>
            <w:shd w:val="clear" w:color="auto" w:fill="BCD5ED"/>
          </w:tcPr>
          <w:p w:rsidR="00D01675" w:rsidRDefault="00380EA0">
            <w:pPr>
              <w:pStyle w:val="TableParagraph"/>
              <w:spacing w:before="89"/>
              <w:ind w:left="1046" w:right="88" w:hanging="935"/>
              <w:rPr>
                <w:b/>
                <w:sz w:val="15"/>
              </w:rPr>
            </w:pPr>
            <w:r>
              <w:rPr>
                <w:b/>
                <w:sz w:val="15"/>
              </w:rPr>
              <w:t>Área de inclusión a favorecer con la(s) ayuda(s) técnica(s) solicitada(s)</w:t>
            </w:r>
          </w:p>
        </w:tc>
        <w:tc>
          <w:tcPr>
            <w:tcW w:w="6501" w:type="dxa"/>
            <w:shd w:val="clear" w:color="auto" w:fill="BCD5ED"/>
          </w:tcPr>
          <w:p w:rsidR="00D01675" w:rsidRDefault="00380EA0">
            <w:pPr>
              <w:pStyle w:val="TableParagraph"/>
              <w:spacing w:before="1" w:line="181" w:lineRule="exact"/>
              <w:ind w:left="422" w:right="3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Objetivos</w:t>
            </w:r>
          </w:p>
          <w:p w:rsidR="00D01675" w:rsidRDefault="00380EA0">
            <w:pPr>
              <w:pStyle w:val="TableParagraph"/>
              <w:spacing w:before="5" w:line="180" w:lineRule="exact"/>
              <w:ind w:left="422" w:right="394"/>
              <w:jc w:val="center"/>
              <w:rPr>
                <w:sz w:val="15"/>
              </w:rPr>
            </w:pPr>
            <w:r>
              <w:rPr>
                <w:b/>
                <w:sz w:val="15"/>
              </w:rPr>
              <w:t xml:space="preserve">Importante: </w:t>
            </w:r>
            <w:r>
              <w:rPr>
                <w:sz w:val="15"/>
              </w:rPr>
              <w:t>deben estar en directa relación con las áreas de inclusión que se busca favorecer</w:t>
            </w:r>
          </w:p>
        </w:tc>
      </w:tr>
      <w:tr w:rsidR="00D01675">
        <w:trPr>
          <w:trHeight w:val="650"/>
        </w:trPr>
        <w:tc>
          <w:tcPr>
            <w:tcW w:w="3829" w:type="dxa"/>
          </w:tcPr>
          <w:p w:rsidR="00D01675" w:rsidRDefault="00380EA0">
            <w:pPr>
              <w:pStyle w:val="TableParagraph"/>
              <w:spacing w:before="140"/>
              <w:ind w:left="653" w:right="448"/>
              <w:rPr>
                <w:sz w:val="15"/>
              </w:rPr>
            </w:pPr>
            <w:r>
              <w:rPr>
                <w:b/>
                <w:sz w:val="15"/>
              </w:rPr>
              <w:t xml:space="preserve">Educación: </w:t>
            </w:r>
            <w:r>
              <w:rPr>
                <w:sz w:val="15"/>
              </w:rPr>
              <w:t>acceso al sistema educativo (formal, informal o especial).</w:t>
            </w:r>
          </w:p>
        </w:tc>
        <w:tc>
          <w:tcPr>
            <w:tcW w:w="6501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856"/>
        </w:trPr>
        <w:tc>
          <w:tcPr>
            <w:tcW w:w="3829" w:type="dxa"/>
          </w:tcPr>
          <w:p w:rsidR="00D01675" w:rsidRDefault="00380EA0">
            <w:pPr>
              <w:pStyle w:val="TableParagraph"/>
              <w:spacing w:before="154"/>
              <w:ind w:left="653" w:right="261"/>
              <w:rPr>
                <w:sz w:val="15"/>
              </w:rPr>
            </w:pPr>
            <w:r>
              <w:rPr>
                <w:b/>
                <w:sz w:val="15"/>
              </w:rPr>
              <w:t xml:space="preserve">Participación Comunitaria: </w:t>
            </w:r>
            <w:r>
              <w:rPr>
                <w:sz w:val="15"/>
              </w:rPr>
              <w:t>participación en actividades en contextos familiares, culturales, sociales y de recreación.</w:t>
            </w:r>
          </w:p>
        </w:tc>
        <w:tc>
          <w:tcPr>
            <w:tcW w:w="6501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1067"/>
        </w:trPr>
        <w:tc>
          <w:tcPr>
            <w:tcW w:w="3829" w:type="dxa"/>
          </w:tcPr>
          <w:p w:rsidR="00D01675" w:rsidRDefault="00D01675">
            <w:pPr>
              <w:pStyle w:val="TableParagraph"/>
              <w:spacing w:before="6"/>
              <w:rPr>
                <w:sz w:val="21"/>
              </w:rPr>
            </w:pPr>
          </w:p>
          <w:p w:rsidR="00D01675" w:rsidRDefault="00380EA0">
            <w:pPr>
              <w:pStyle w:val="TableParagraph"/>
              <w:ind w:left="653" w:right="129"/>
              <w:rPr>
                <w:sz w:val="15"/>
              </w:rPr>
            </w:pPr>
            <w:r>
              <w:rPr>
                <w:b/>
                <w:sz w:val="15"/>
              </w:rPr>
              <w:t xml:space="preserve">Salud: </w:t>
            </w:r>
            <w:r>
              <w:rPr>
                <w:sz w:val="15"/>
              </w:rPr>
              <w:t>procesos que favorecen la prevención del aumento en el grado de discapacidad y facilitan la funcionalidad.</w:t>
            </w:r>
          </w:p>
        </w:tc>
        <w:tc>
          <w:tcPr>
            <w:tcW w:w="6501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825"/>
        </w:trPr>
        <w:tc>
          <w:tcPr>
            <w:tcW w:w="3829" w:type="dxa"/>
          </w:tcPr>
          <w:p w:rsidR="00D01675" w:rsidRDefault="00380EA0">
            <w:pPr>
              <w:pStyle w:val="TableParagraph"/>
              <w:spacing w:before="49"/>
              <w:ind w:left="653" w:right="209"/>
              <w:rPr>
                <w:sz w:val="15"/>
              </w:rPr>
            </w:pPr>
            <w:r>
              <w:rPr>
                <w:b/>
                <w:sz w:val="15"/>
              </w:rPr>
              <w:t xml:space="preserve">Actividades de la vida diaria: </w:t>
            </w:r>
            <w:r>
              <w:rPr>
                <w:sz w:val="15"/>
              </w:rPr>
              <w:t>actividades básicas e instrumentales que favorezcan la independencia/autonomía.</w:t>
            </w:r>
          </w:p>
        </w:tc>
        <w:tc>
          <w:tcPr>
            <w:tcW w:w="6501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01675" w:rsidRDefault="00D01675">
      <w:pPr>
        <w:rPr>
          <w:sz w:val="32"/>
        </w:rPr>
      </w:pPr>
    </w:p>
    <w:p w:rsidR="00D01675" w:rsidRDefault="00953466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ind w:hanging="72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8688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-1130935</wp:posOffset>
                </wp:positionV>
                <wp:extent cx="186690" cy="1130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13030"/>
                          <a:chOff x="965" y="-1781"/>
                          <a:chExt cx="294" cy="178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4" y="-177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70" y="-1781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53" y="-1781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74" y="-160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98C54" id="Group 7" o:spid="_x0000_s1026" style="position:absolute;margin-left:48.25pt;margin-top:-89.05pt;width:14.7pt;height:8.9pt;z-index:-251929600;mso-position-horizontal-relative:page" coordorigin="965,-1781" coordsize="29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">
                <v:line id="Line 8" o:spid="_x0000_s1027" style="position:absolute;visibility:visible;mso-wrap-style:square" from="974,-1777" to="1248,-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970,-1781" to="970,-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9" style="position:absolute;visibility:visible;mso-wrap-style:square" from="1253,-1781" to="1253,-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30" style="position:absolute;visibility:visible;mso-wrap-style:square" from="974,-1609" to="1248,-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790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-673735</wp:posOffset>
                </wp:positionV>
                <wp:extent cx="186690" cy="1130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13030"/>
                          <a:chOff x="965" y="-1061"/>
                          <a:chExt cx="294" cy="17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4" y="-105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0" y="-1061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53" y="-1061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4" y="-88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DD42D" id="Group 2" o:spid="_x0000_s1026" style="position:absolute;margin-left:48.25pt;margin-top:-53.05pt;width:14.7pt;height:8.9pt;z-index:-251928576;mso-position-horizontal-relative:page" coordorigin="965,-1061" coordsize="29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">
                <v:line id="Line 3" o:spid="_x0000_s1027" style="position:absolute;visibility:visible;mso-wrap-style:square" from="974,-1057" to="1248,-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8" style="position:absolute;visibility:visible;mso-wrap-style:square" from="970,-1061" to="970,-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9" style="position:absolute;visibility:visible;mso-wrap-style:square" from="1253,-1061" to="1253,-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0" style="position:absolute;visibility:visible;mso-wrap-style:square" from="974,-889" to="1248,-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380EA0">
        <w:rPr>
          <w:b/>
          <w:sz w:val="18"/>
        </w:rPr>
        <w:t>Identificación de médico que respalda este plan de</w:t>
      </w:r>
      <w:r w:rsidR="00380EA0">
        <w:rPr>
          <w:b/>
          <w:spacing w:val="-6"/>
          <w:sz w:val="18"/>
        </w:rPr>
        <w:t xml:space="preserve"> </w:t>
      </w:r>
      <w:r w:rsidR="00380EA0">
        <w:rPr>
          <w:b/>
          <w:sz w:val="18"/>
        </w:rPr>
        <w:t>intervención:</w:t>
      </w:r>
    </w:p>
    <w:p w:rsidR="00D01675" w:rsidRDefault="00D01675">
      <w:pPr>
        <w:spacing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64"/>
        <w:gridCol w:w="991"/>
        <w:gridCol w:w="3670"/>
      </w:tblGrid>
      <w:tr w:rsidR="00D01675">
        <w:trPr>
          <w:trHeight w:val="397"/>
        </w:trPr>
        <w:tc>
          <w:tcPr>
            <w:tcW w:w="1100" w:type="dxa"/>
            <w:shd w:val="clear" w:color="auto" w:fill="BCD5ED"/>
          </w:tcPr>
          <w:p w:rsidR="00D01675" w:rsidRDefault="00380EA0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</w:p>
        </w:tc>
        <w:tc>
          <w:tcPr>
            <w:tcW w:w="4664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BCD5ED"/>
          </w:tcPr>
          <w:p w:rsidR="00D01675" w:rsidRDefault="00D01675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01675" w:rsidRDefault="00380EA0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Run</w:t>
            </w:r>
          </w:p>
        </w:tc>
        <w:tc>
          <w:tcPr>
            <w:tcW w:w="3670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398"/>
        </w:trPr>
        <w:tc>
          <w:tcPr>
            <w:tcW w:w="1100" w:type="dxa"/>
            <w:shd w:val="clear" w:color="auto" w:fill="BCD5ED"/>
          </w:tcPr>
          <w:p w:rsidR="00D01675" w:rsidRDefault="00380EA0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Especialidad</w:t>
            </w:r>
          </w:p>
        </w:tc>
        <w:tc>
          <w:tcPr>
            <w:tcW w:w="4664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BCD5ED"/>
          </w:tcPr>
          <w:p w:rsidR="00D01675" w:rsidRDefault="00D01675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01675" w:rsidRDefault="00380EA0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Institución</w:t>
            </w:r>
          </w:p>
        </w:tc>
        <w:tc>
          <w:tcPr>
            <w:tcW w:w="3670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397"/>
        </w:trPr>
        <w:tc>
          <w:tcPr>
            <w:tcW w:w="1100" w:type="dxa"/>
            <w:shd w:val="clear" w:color="auto" w:fill="BCD5ED"/>
          </w:tcPr>
          <w:p w:rsidR="00D01675" w:rsidRDefault="00380EA0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</w:p>
        </w:tc>
        <w:tc>
          <w:tcPr>
            <w:tcW w:w="4664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 w:val="restart"/>
            <w:shd w:val="clear" w:color="auto" w:fill="BCD5ED"/>
          </w:tcPr>
          <w:p w:rsidR="00D01675" w:rsidRDefault="00D01675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01675" w:rsidRDefault="00380EA0">
            <w:pPr>
              <w:pStyle w:val="TableParagraph"/>
              <w:ind w:left="107" w:right="330"/>
              <w:rPr>
                <w:b/>
                <w:sz w:val="14"/>
              </w:rPr>
            </w:pPr>
            <w:r>
              <w:rPr>
                <w:b/>
                <w:sz w:val="14"/>
              </w:rPr>
              <w:t>Firma y timbre</w:t>
            </w:r>
          </w:p>
        </w:tc>
        <w:tc>
          <w:tcPr>
            <w:tcW w:w="3670" w:type="dxa"/>
            <w:vMerge w:val="restart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675">
        <w:trPr>
          <w:trHeight w:val="362"/>
        </w:trPr>
        <w:tc>
          <w:tcPr>
            <w:tcW w:w="1100" w:type="dxa"/>
            <w:shd w:val="clear" w:color="auto" w:fill="BCD5ED"/>
          </w:tcPr>
          <w:p w:rsidR="00D01675" w:rsidRDefault="00380EA0">
            <w:pPr>
              <w:pStyle w:val="TableParagraph"/>
              <w:spacing w:before="95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Email</w:t>
            </w:r>
          </w:p>
        </w:tc>
        <w:tc>
          <w:tcPr>
            <w:tcW w:w="4664" w:type="dxa"/>
          </w:tcPr>
          <w:p w:rsidR="00D01675" w:rsidRDefault="00D01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BCD5ED"/>
          </w:tcPr>
          <w:p w:rsidR="00D01675" w:rsidRDefault="00D01675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D01675" w:rsidRDefault="00D01675">
            <w:pPr>
              <w:rPr>
                <w:sz w:val="2"/>
                <w:szCs w:val="2"/>
              </w:rPr>
            </w:pPr>
          </w:p>
        </w:tc>
      </w:tr>
    </w:tbl>
    <w:p w:rsidR="00D01675" w:rsidRDefault="00D01675">
      <w:pPr>
        <w:rPr>
          <w:b/>
        </w:rPr>
      </w:pPr>
    </w:p>
    <w:p w:rsidR="00D01675" w:rsidRDefault="00D01675">
      <w:pPr>
        <w:rPr>
          <w:b/>
        </w:rPr>
      </w:pPr>
    </w:p>
    <w:p w:rsidR="00D01675" w:rsidRDefault="00D01675">
      <w:pPr>
        <w:rPr>
          <w:b/>
        </w:rPr>
      </w:pPr>
    </w:p>
    <w:p w:rsidR="00D01675" w:rsidRDefault="00D01675">
      <w:pPr>
        <w:rPr>
          <w:b/>
        </w:rPr>
      </w:pPr>
    </w:p>
    <w:p w:rsidR="00D01675" w:rsidRDefault="00D01675">
      <w:pPr>
        <w:spacing w:before="4"/>
        <w:rPr>
          <w:b/>
          <w:sz w:val="32"/>
        </w:rPr>
      </w:pPr>
    </w:p>
    <w:p w:rsidR="00D01675" w:rsidRDefault="00380EA0">
      <w:pPr>
        <w:ind w:left="5080" w:right="5116"/>
        <w:jc w:val="center"/>
        <w:rPr>
          <w:b/>
          <w:sz w:val="16"/>
        </w:rPr>
      </w:pPr>
      <w:r>
        <w:rPr>
          <w:b/>
          <w:sz w:val="16"/>
        </w:rPr>
        <w:t xml:space="preserve">1 </w:t>
      </w:r>
      <w:r>
        <w:rPr>
          <w:sz w:val="16"/>
        </w:rPr>
        <w:t xml:space="preserve">de </w:t>
      </w:r>
      <w:r>
        <w:rPr>
          <w:b/>
          <w:sz w:val="16"/>
        </w:rPr>
        <w:t>1</w:t>
      </w:r>
    </w:p>
    <w:sectPr w:rsidR="00D01675">
      <w:type w:val="continuous"/>
      <w:pgSz w:w="11910" w:h="16840"/>
      <w:pgMar w:top="400" w:right="7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838E8"/>
    <w:multiLevelType w:val="hybridMultilevel"/>
    <w:tmpl w:val="A9861D68"/>
    <w:lvl w:ilvl="0" w:tplc="67E8D04A">
      <w:start w:val="1"/>
      <w:numFmt w:val="upperRoman"/>
      <w:lvlText w:val="%1."/>
      <w:lvlJc w:val="left"/>
      <w:pPr>
        <w:ind w:left="948" w:hanging="721"/>
        <w:jc w:val="left"/>
      </w:pPr>
      <w:rPr>
        <w:rFonts w:hint="default"/>
        <w:b/>
        <w:bCs/>
        <w:spacing w:val="-3"/>
        <w:w w:val="100"/>
        <w:lang w:val="es-ES" w:eastAsia="es-ES" w:bidi="es-ES"/>
      </w:rPr>
    </w:lvl>
    <w:lvl w:ilvl="1" w:tplc="22BE3AE4">
      <w:numFmt w:val="bullet"/>
      <w:lvlText w:val="•"/>
      <w:lvlJc w:val="left"/>
      <w:pPr>
        <w:ind w:left="5240" w:hanging="721"/>
      </w:pPr>
      <w:rPr>
        <w:rFonts w:hint="default"/>
        <w:lang w:val="es-ES" w:eastAsia="es-ES" w:bidi="es-ES"/>
      </w:rPr>
    </w:lvl>
    <w:lvl w:ilvl="2" w:tplc="8C540E5E">
      <w:numFmt w:val="bullet"/>
      <w:lvlText w:val="•"/>
      <w:lvlJc w:val="left"/>
      <w:pPr>
        <w:ind w:left="5847" w:hanging="721"/>
      </w:pPr>
      <w:rPr>
        <w:rFonts w:hint="default"/>
        <w:lang w:val="es-ES" w:eastAsia="es-ES" w:bidi="es-ES"/>
      </w:rPr>
    </w:lvl>
    <w:lvl w:ilvl="3" w:tplc="6AEE96B2">
      <w:numFmt w:val="bullet"/>
      <w:lvlText w:val="•"/>
      <w:lvlJc w:val="left"/>
      <w:pPr>
        <w:ind w:left="6454" w:hanging="721"/>
      </w:pPr>
      <w:rPr>
        <w:rFonts w:hint="default"/>
        <w:lang w:val="es-ES" w:eastAsia="es-ES" w:bidi="es-ES"/>
      </w:rPr>
    </w:lvl>
    <w:lvl w:ilvl="4" w:tplc="8F80C0AE">
      <w:numFmt w:val="bullet"/>
      <w:lvlText w:val="•"/>
      <w:lvlJc w:val="left"/>
      <w:pPr>
        <w:ind w:left="7062" w:hanging="721"/>
      </w:pPr>
      <w:rPr>
        <w:rFonts w:hint="default"/>
        <w:lang w:val="es-ES" w:eastAsia="es-ES" w:bidi="es-ES"/>
      </w:rPr>
    </w:lvl>
    <w:lvl w:ilvl="5" w:tplc="4A24AE76">
      <w:numFmt w:val="bullet"/>
      <w:lvlText w:val="•"/>
      <w:lvlJc w:val="left"/>
      <w:pPr>
        <w:ind w:left="7669" w:hanging="721"/>
      </w:pPr>
      <w:rPr>
        <w:rFonts w:hint="default"/>
        <w:lang w:val="es-ES" w:eastAsia="es-ES" w:bidi="es-ES"/>
      </w:rPr>
    </w:lvl>
    <w:lvl w:ilvl="6" w:tplc="89D2DFFE">
      <w:numFmt w:val="bullet"/>
      <w:lvlText w:val="•"/>
      <w:lvlJc w:val="left"/>
      <w:pPr>
        <w:ind w:left="8276" w:hanging="721"/>
      </w:pPr>
      <w:rPr>
        <w:rFonts w:hint="default"/>
        <w:lang w:val="es-ES" w:eastAsia="es-ES" w:bidi="es-ES"/>
      </w:rPr>
    </w:lvl>
    <w:lvl w:ilvl="7" w:tplc="97CAC2E0">
      <w:numFmt w:val="bullet"/>
      <w:lvlText w:val="•"/>
      <w:lvlJc w:val="left"/>
      <w:pPr>
        <w:ind w:left="8884" w:hanging="721"/>
      </w:pPr>
      <w:rPr>
        <w:rFonts w:hint="default"/>
        <w:lang w:val="es-ES" w:eastAsia="es-ES" w:bidi="es-ES"/>
      </w:rPr>
    </w:lvl>
    <w:lvl w:ilvl="8" w:tplc="969C86FA">
      <w:numFmt w:val="bullet"/>
      <w:lvlText w:val="•"/>
      <w:lvlJc w:val="left"/>
      <w:pPr>
        <w:ind w:left="9491" w:hanging="721"/>
      </w:pPr>
      <w:rPr>
        <w:rFonts w:hint="default"/>
        <w:lang w:val="es-ES" w:eastAsia="es-ES" w:bidi="es-ES"/>
      </w:rPr>
    </w:lvl>
  </w:abstractNum>
  <w:abstractNum w:abstractNumId="1" w15:restartNumberingAfterBreak="0">
    <w:nsid w:val="4A252437"/>
    <w:multiLevelType w:val="hybridMultilevel"/>
    <w:tmpl w:val="2750704A"/>
    <w:lvl w:ilvl="0" w:tplc="44F86F0C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77"/>
        <w:sz w:val="16"/>
        <w:szCs w:val="16"/>
        <w:lang w:val="es-ES" w:eastAsia="es-ES" w:bidi="es-ES"/>
      </w:rPr>
    </w:lvl>
    <w:lvl w:ilvl="1" w:tplc="BECE5F7C">
      <w:numFmt w:val="bullet"/>
      <w:lvlText w:val="•"/>
      <w:lvlJc w:val="left"/>
      <w:pPr>
        <w:ind w:left="1424" w:hanging="361"/>
      </w:pPr>
      <w:rPr>
        <w:rFonts w:hint="default"/>
        <w:lang w:val="es-ES" w:eastAsia="es-ES" w:bidi="es-ES"/>
      </w:rPr>
    </w:lvl>
    <w:lvl w:ilvl="2" w:tplc="7E18C6C8">
      <w:numFmt w:val="bullet"/>
      <w:lvlText w:val="•"/>
      <w:lvlJc w:val="left"/>
      <w:pPr>
        <w:ind w:left="2409" w:hanging="361"/>
      </w:pPr>
      <w:rPr>
        <w:rFonts w:hint="default"/>
        <w:lang w:val="es-ES" w:eastAsia="es-ES" w:bidi="es-ES"/>
      </w:rPr>
    </w:lvl>
    <w:lvl w:ilvl="3" w:tplc="9DB0D674">
      <w:numFmt w:val="bullet"/>
      <w:lvlText w:val="•"/>
      <w:lvlJc w:val="left"/>
      <w:pPr>
        <w:ind w:left="3394" w:hanging="361"/>
      </w:pPr>
      <w:rPr>
        <w:rFonts w:hint="default"/>
        <w:lang w:val="es-ES" w:eastAsia="es-ES" w:bidi="es-ES"/>
      </w:rPr>
    </w:lvl>
    <w:lvl w:ilvl="4" w:tplc="D4160FF6">
      <w:numFmt w:val="bullet"/>
      <w:lvlText w:val="•"/>
      <w:lvlJc w:val="left"/>
      <w:pPr>
        <w:ind w:left="4379" w:hanging="361"/>
      </w:pPr>
      <w:rPr>
        <w:rFonts w:hint="default"/>
        <w:lang w:val="es-ES" w:eastAsia="es-ES" w:bidi="es-ES"/>
      </w:rPr>
    </w:lvl>
    <w:lvl w:ilvl="5" w:tplc="9DD2267C">
      <w:numFmt w:val="bullet"/>
      <w:lvlText w:val="•"/>
      <w:lvlJc w:val="left"/>
      <w:pPr>
        <w:ind w:left="5364" w:hanging="361"/>
      </w:pPr>
      <w:rPr>
        <w:rFonts w:hint="default"/>
        <w:lang w:val="es-ES" w:eastAsia="es-ES" w:bidi="es-ES"/>
      </w:rPr>
    </w:lvl>
    <w:lvl w:ilvl="6" w:tplc="D1D0BCBA">
      <w:numFmt w:val="bullet"/>
      <w:lvlText w:val="•"/>
      <w:lvlJc w:val="left"/>
      <w:pPr>
        <w:ind w:left="6348" w:hanging="361"/>
      </w:pPr>
      <w:rPr>
        <w:rFonts w:hint="default"/>
        <w:lang w:val="es-ES" w:eastAsia="es-ES" w:bidi="es-ES"/>
      </w:rPr>
    </w:lvl>
    <w:lvl w:ilvl="7" w:tplc="A4409E30">
      <w:numFmt w:val="bullet"/>
      <w:lvlText w:val="•"/>
      <w:lvlJc w:val="left"/>
      <w:pPr>
        <w:ind w:left="7333" w:hanging="361"/>
      </w:pPr>
      <w:rPr>
        <w:rFonts w:hint="default"/>
        <w:lang w:val="es-ES" w:eastAsia="es-ES" w:bidi="es-ES"/>
      </w:rPr>
    </w:lvl>
    <w:lvl w:ilvl="8" w:tplc="3BCA3B96">
      <w:numFmt w:val="bullet"/>
      <w:lvlText w:val="•"/>
      <w:lvlJc w:val="left"/>
      <w:pPr>
        <w:ind w:left="8318" w:hanging="36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XXk8RXHyOlkZeBrdRBJZLpH2Oapa39/71vlXpUVrqcfhY98ho18dkYhutrxoxVeFJDY6DgdoJei61K3x6ADIuQ==" w:salt="qwWwkMC5JM6aJTSjFEeaY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75"/>
    <w:rsid w:val="00380EA0"/>
    <w:rsid w:val="00953466"/>
    <w:rsid w:val="00A14D95"/>
    <w:rsid w:val="00D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48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dis.gob.c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moncada</dc:creator>
  <cp:lastModifiedBy>isabel ojeda</cp:lastModifiedBy>
  <cp:revision>2</cp:revision>
  <dcterms:created xsi:type="dcterms:W3CDTF">2020-07-17T14:45:00Z</dcterms:created>
  <dcterms:modified xsi:type="dcterms:W3CDTF">2020-07-17T14:45:00Z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