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26E5" w14:textId="6189F54F" w:rsidR="00555C5B" w:rsidRPr="00752F02" w:rsidRDefault="00DF2C1B" w:rsidP="00555C5B">
      <w:pPr>
        <w:spacing w:after="0" w:line="240" w:lineRule="auto"/>
        <w:outlineLvl w:val="0"/>
        <w:rPr>
          <w:rFonts w:ascii="Arial" w:hAnsi="Arial" w:cs="Arial"/>
          <w:b/>
          <w:sz w:val="24"/>
          <w:szCs w:val="24"/>
          <w:u w:val="single"/>
        </w:rPr>
      </w:pPr>
      <w:bookmarkStart w:id="0" w:name="_Toc70677297"/>
      <w:bookmarkStart w:id="1" w:name="_Toc70677694"/>
      <w:bookmarkStart w:id="2" w:name="_Toc70690158"/>
      <w:r>
        <w:rPr>
          <w:noProof/>
          <w:color w:val="000000"/>
          <w:lang w:val="es-ES" w:eastAsia="es-ES"/>
        </w:rPr>
        <w:drawing>
          <wp:anchor distT="0" distB="0" distL="114300" distR="114300" simplePos="0" relativeHeight="251661312" behindDoc="0" locked="0" layoutInCell="1" allowOverlap="1" wp14:anchorId="37E192CA" wp14:editId="4CA1C785">
            <wp:simplePos x="0" y="0"/>
            <wp:positionH relativeFrom="margin">
              <wp:posOffset>-16934</wp:posOffset>
            </wp:positionH>
            <wp:positionV relativeFrom="paragraph">
              <wp:posOffset>-1185545</wp:posOffset>
            </wp:positionV>
            <wp:extent cx="1171575" cy="1171575"/>
            <wp:effectExtent l="0" t="0" r="9525" b="9525"/>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1171575"/>
                    </a:xfrm>
                    <a:prstGeom prst="rect">
                      <a:avLst/>
                    </a:prstGeom>
                    <a:ln/>
                  </pic:spPr>
                </pic:pic>
              </a:graphicData>
            </a:graphic>
            <wp14:sizeRelH relativeFrom="margin">
              <wp14:pctWidth>0</wp14:pctWidth>
            </wp14:sizeRelH>
            <wp14:sizeRelV relativeFrom="margin">
              <wp14:pctHeight>0</wp14:pctHeight>
            </wp14:sizeRelV>
          </wp:anchor>
        </w:drawing>
      </w:r>
      <w:r w:rsidR="00555C5B" w:rsidRPr="00B413F3">
        <w:rPr>
          <w:rFonts w:ascii="Arial" w:hAnsi="Arial" w:cs="Arial"/>
          <w:b/>
          <w:sz w:val="24"/>
          <w:szCs w:val="24"/>
          <w:u w:val="single"/>
        </w:rPr>
        <w:t>SERV</w:t>
      </w:r>
      <w:r w:rsidR="00555C5B" w:rsidRPr="00752F02">
        <w:rPr>
          <w:rFonts w:ascii="Arial" w:hAnsi="Arial" w:cs="Arial"/>
          <w:b/>
          <w:sz w:val="24"/>
          <w:szCs w:val="24"/>
          <w:u w:val="single"/>
        </w:rPr>
        <w:t>ICIO NACIONAL DE LA DISCAPACIDAD</w:t>
      </w:r>
      <w:bookmarkEnd w:id="0"/>
      <w:bookmarkEnd w:id="1"/>
      <w:bookmarkEnd w:id="2"/>
    </w:p>
    <w:p w14:paraId="47240565" w14:textId="1EA8B6A3" w:rsidR="00555C5B" w:rsidRDefault="00555C5B" w:rsidP="00555C5B">
      <w:pPr>
        <w:ind w:left="4956" w:right="79"/>
        <w:jc w:val="both"/>
        <w:rPr>
          <w:rFonts w:ascii="Arial" w:hAnsi="Arial" w:cs="Arial"/>
          <w:b/>
          <w:spacing w:val="-3"/>
          <w:sz w:val="24"/>
          <w:szCs w:val="24"/>
        </w:rPr>
      </w:pPr>
    </w:p>
    <w:p w14:paraId="1DF3496B" w14:textId="083E853C" w:rsidR="008F42CC" w:rsidRPr="005247C4" w:rsidRDefault="00FC70D0" w:rsidP="003E1358">
      <w:pPr>
        <w:spacing w:after="0"/>
        <w:ind w:left="5103" w:right="79"/>
        <w:jc w:val="both"/>
        <w:rPr>
          <w:rFonts w:ascii="Arial" w:hAnsi="Arial" w:cs="Arial"/>
          <w:b/>
          <w:bCs/>
          <w:color w:val="000000"/>
          <w:sz w:val="24"/>
          <w:szCs w:val="24"/>
        </w:rPr>
      </w:pPr>
      <w:r w:rsidRPr="005247C4">
        <w:rPr>
          <w:rFonts w:ascii="Arial" w:hAnsi="Arial" w:cs="Arial"/>
          <w:b/>
          <w:bCs/>
          <w:color w:val="000000"/>
          <w:sz w:val="24"/>
          <w:szCs w:val="24"/>
        </w:rPr>
        <w:t xml:space="preserve">APRUEBA BASES </w:t>
      </w:r>
      <w:r w:rsidRPr="00FC70D0">
        <w:rPr>
          <w:rFonts w:ascii="Arial" w:hAnsi="Arial" w:cs="Arial"/>
          <w:b/>
          <w:bCs/>
          <w:color w:val="000000"/>
          <w:sz w:val="24"/>
          <w:szCs w:val="24"/>
        </w:rPr>
        <w:t>TÉCNICAS-ADMINISTRATIVAS</w:t>
      </w:r>
      <w:r>
        <w:rPr>
          <w:rFonts w:ascii="Arial" w:hAnsi="Arial" w:cs="Arial"/>
          <w:b/>
          <w:bCs/>
          <w:color w:val="000000"/>
          <w:sz w:val="24"/>
          <w:szCs w:val="24"/>
        </w:rPr>
        <w:t xml:space="preserve"> DEL </w:t>
      </w:r>
      <w:r w:rsidRPr="00FC70D0">
        <w:rPr>
          <w:rFonts w:ascii="Arial" w:hAnsi="Arial" w:cs="Arial"/>
          <w:b/>
          <w:bCs/>
          <w:color w:val="000000"/>
          <w:sz w:val="24"/>
          <w:szCs w:val="24"/>
        </w:rPr>
        <w:t xml:space="preserve">CONCURSO NACIONAL </w:t>
      </w:r>
      <w:r w:rsidR="003E1358">
        <w:rPr>
          <w:rFonts w:ascii="Arial" w:hAnsi="Arial" w:cs="Arial"/>
          <w:b/>
          <w:bCs/>
          <w:color w:val="000000"/>
          <w:sz w:val="24"/>
          <w:szCs w:val="24"/>
        </w:rPr>
        <w:t xml:space="preserve">DEL PROGRAMA </w:t>
      </w:r>
      <w:r w:rsidRPr="00FC70D0">
        <w:rPr>
          <w:rFonts w:ascii="Arial" w:hAnsi="Arial" w:cs="Arial"/>
          <w:b/>
          <w:bCs/>
          <w:color w:val="000000"/>
          <w:sz w:val="24"/>
          <w:szCs w:val="24"/>
        </w:rPr>
        <w:t>DE APOYO A INSTITUCIONES EDUCATIVAS PARA LA INCLUSIÓN DE ESTUDIANTES CON DISCAPACIDAD</w:t>
      </w:r>
      <w:r>
        <w:rPr>
          <w:rFonts w:ascii="Arial" w:hAnsi="Arial" w:cs="Arial"/>
          <w:b/>
          <w:bCs/>
          <w:color w:val="000000"/>
          <w:sz w:val="24"/>
          <w:szCs w:val="24"/>
        </w:rPr>
        <w:t>, AÑO 2021.</w:t>
      </w:r>
    </w:p>
    <w:p w14:paraId="566AE7AE" w14:textId="77777777" w:rsidR="005247C4" w:rsidRPr="008F42CC" w:rsidRDefault="005247C4" w:rsidP="003E1358">
      <w:pPr>
        <w:spacing w:after="0"/>
        <w:ind w:left="5103" w:right="79"/>
        <w:jc w:val="both"/>
        <w:rPr>
          <w:rFonts w:ascii="Arial" w:hAnsi="Arial" w:cs="Arial"/>
          <w:b/>
          <w:bCs/>
          <w:color w:val="000000"/>
        </w:rPr>
      </w:pPr>
    </w:p>
    <w:p w14:paraId="16370A37" w14:textId="77777777" w:rsidR="00555C5B" w:rsidRPr="005E6774" w:rsidRDefault="00555C5B" w:rsidP="003E1358">
      <w:pPr>
        <w:spacing w:after="0" w:line="240" w:lineRule="auto"/>
        <w:ind w:left="5103"/>
        <w:outlineLvl w:val="0"/>
        <w:rPr>
          <w:rFonts w:ascii="Arial" w:hAnsi="Arial" w:cs="Arial"/>
          <w:spacing w:val="-3"/>
          <w:sz w:val="24"/>
          <w:szCs w:val="24"/>
        </w:rPr>
      </w:pPr>
      <w:bookmarkStart w:id="3" w:name="_Toc70677298"/>
      <w:bookmarkStart w:id="4" w:name="_Toc70677695"/>
      <w:bookmarkStart w:id="5" w:name="_Toc70690159"/>
      <w:r w:rsidRPr="005E6774">
        <w:rPr>
          <w:rFonts w:ascii="Arial" w:hAnsi="Arial" w:cs="Arial"/>
          <w:b/>
          <w:spacing w:val="-3"/>
          <w:sz w:val="24"/>
          <w:szCs w:val="24"/>
        </w:rPr>
        <w:t>RESOLUCIÓN EXENTA</w:t>
      </w:r>
      <w:bookmarkEnd w:id="3"/>
      <w:bookmarkEnd w:id="4"/>
      <w:bookmarkEnd w:id="5"/>
      <w:r w:rsidRPr="005E6774">
        <w:rPr>
          <w:rFonts w:ascii="Arial" w:hAnsi="Arial" w:cs="Arial"/>
          <w:b/>
          <w:spacing w:val="-3"/>
          <w:sz w:val="24"/>
          <w:szCs w:val="24"/>
        </w:rPr>
        <w:t xml:space="preserve"> </w:t>
      </w:r>
    </w:p>
    <w:p w14:paraId="588FA61D" w14:textId="77777777" w:rsidR="00555C5B" w:rsidRDefault="00555C5B" w:rsidP="003E1358">
      <w:pPr>
        <w:spacing w:after="0" w:line="240" w:lineRule="auto"/>
        <w:ind w:left="5103"/>
        <w:jc w:val="both"/>
        <w:rPr>
          <w:rFonts w:ascii="Arial" w:hAnsi="Arial" w:cs="Arial"/>
          <w:b/>
          <w:spacing w:val="-3"/>
          <w:sz w:val="24"/>
          <w:szCs w:val="24"/>
        </w:rPr>
      </w:pPr>
    </w:p>
    <w:p w14:paraId="19E480FA" w14:textId="77777777" w:rsidR="005E6774" w:rsidRPr="00752F02" w:rsidRDefault="005E6774" w:rsidP="003E1358">
      <w:pPr>
        <w:spacing w:after="0" w:line="240" w:lineRule="auto"/>
        <w:ind w:left="5103"/>
        <w:jc w:val="both"/>
        <w:rPr>
          <w:rFonts w:ascii="Arial" w:hAnsi="Arial" w:cs="Arial"/>
          <w:b/>
          <w:spacing w:val="-3"/>
          <w:sz w:val="24"/>
          <w:szCs w:val="24"/>
        </w:rPr>
      </w:pPr>
      <w:r>
        <w:rPr>
          <w:rFonts w:ascii="Arial" w:hAnsi="Arial" w:cs="Arial"/>
          <w:b/>
          <w:spacing w:val="-3"/>
          <w:sz w:val="24"/>
          <w:szCs w:val="24"/>
        </w:rPr>
        <w:t>SANTIAGO</w:t>
      </w:r>
    </w:p>
    <w:p w14:paraId="6E34B382" w14:textId="77777777" w:rsidR="00555C5B" w:rsidRPr="00752F02" w:rsidRDefault="00555C5B" w:rsidP="008427CB">
      <w:pPr>
        <w:spacing w:after="0" w:line="240" w:lineRule="auto"/>
        <w:ind w:left="4253"/>
        <w:outlineLvl w:val="0"/>
        <w:rPr>
          <w:rFonts w:ascii="Arial" w:hAnsi="Arial" w:cs="Arial"/>
          <w:b/>
          <w:sz w:val="24"/>
          <w:szCs w:val="24"/>
        </w:rPr>
      </w:pPr>
    </w:p>
    <w:p w14:paraId="76D7875F" w14:textId="77777777" w:rsidR="00555C5B" w:rsidRPr="00752F02" w:rsidRDefault="00555C5B" w:rsidP="00555C5B">
      <w:pPr>
        <w:spacing w:after="0" w:line="240" w:lineRule="auto"/>
        <w:outlineLvl w:val="0"/>
        <w:rPr>
          <w:rFonts w:ascii="Arial" w:hAnsi="Arial" w:cs="Arial"/>
          <w:b/>
          <w:sz w:val="24"/>
          <w:szCs w:val="24"/>
        </w:rPr>
      </w:pPr>
    </w:p>
    <w:p w14:paraId="45713F2C" w14:textId="77777777" w:rsidR="00555C5B" w:rsidRPr="00752F02" w:rsidRDefault="00555C5B" w:rsidP="00555C5B">
      <w:pPr>
        <w:spacing w:after="0" w:line="240" w:lineRule="auto"/>
        <w:outlineLvl w:val="0"/>
        <w:rPr>
          <w:rFonts w:ascii="Arial" w:hAnsi="Arial" w:cs="Arial"/>
          <w:b/>
          <w:sz w:val="24"/>
          <w:szCs w:val="24"/>
        </w:rPr>
      </w:pPr>
      <w:bookmarkStart w:id="6" w:name="_Toc70677299"/>
      <w:bookmarkStart w:id="7" w:name="_Toc70677696"/>
      <w:bookmarkStart w:id="8" w:name="_Toc70690160"/>
      <w:r w:rsidRPr="00752F02">
        <w:rPr>
          <w:rFonts w:ascii="Arial" w:hAnsi="Arial" w:cs="Arial"/>
          <w:b/>
          <w:sz w:val="24"/>
          <w:szCs w:val="24"/>
        </w:rPr>
        <w:t>VISTOS:</w:t>
      </w:r>
      <w:bookmarkEnd w:id="6"/>
      <w:bookmarkEnd w:id="7"/>
      <w:bookmarkEnd w:id="8"/>
    </w:p>
    <w:p w14:paraId="2F7CA18E" w14:textId="4C3878B4" w:rsidR="00490504" w:rsidRPr="00F531D8" w:rsidRDefault="00471A5D" w:rsidP="005F2786">
      <w:pPr>
        <w:pStyle w:val="NormalWeb"/>
        <w:spacing w:after="0" w:line="276" w:lineRule="auto"/>
        <w:jc w:val="both"/>
        <w:textAlignment w:val="baseline"/>
        <w:rPr>
          <w:rFonts w:ascii="Arial" w:eastAsia="Times New Roman" w:hAnsi="Arial" w:cs="Arial"/>
          <w:snapToGrid w:val="0"/>
          <w:color w:val="000000"/>
          <w:szCs w:val="20"/>
          <w:lang w:eastAsia="es-ES"/>
        </w:rPr>
      </w:pPr>
      <w:r w:rsidRPr="00F531D8">
        <w:rPr>
          <w:rFonts w:ascii="Arial" w:eastAsia="Times New Roman" w:hAnsi="Arial" w:cs="Arial"/>
          <w:snapToGrid w:val="0"/>
          <w:color w:val="000000"/>
          <w:szCs w:val="20"/>
          <w:lang w:eastAsia="es-ES"/>
        </w:rPr>
        <w:t xml:space="preserve">Lo dispuesto en el DFL N°1/19.653, de 2001, del Ministerio Secretaría General de la Presidencia, que fijó el texto refundido, coordinado y sistematizado de la Ley Nº18.575, Orgánica Constitucional sobre Bases Generales de la Administración del Estado; la Ley N°19.880, que establece Bases de los Procedimientos Administrativos que Rigen los Actos de los Órganos de la Administración del Estado; </w:t>
      </w:r>
      <w:r w:rsidR="00D40E8C" w:rsidRPr="000172E6">
        <w:rPr>
          <w:rFonts w:ascii="Arial" w:hAnsi="Arial" w:cs="Arial"/>
        </w:rPr>
        <w:t>la Ley N°21.289, de Presupuestos del Sector Público, para el año 2021</w:t>
      </w:r>
      <w:r w:rsidR="005903A2" w:rsidRPr="005903A2">
        <w:rPr>
          <w:rFonts w:ascii="Arial" w:eastAsia="Times New Roman" w:hAnsi="Arial" w:cs="Arial"/>
          <w:snapToGrid w:val="0"/>
          <w:color w:val="000000"/>
          <w:szCs w:val="20"/>
          <w:lang w:eastAsia="es-ES"/>
        </w:rPr>
        <w:t>;</w:t>
      </w:r>
      <w:r w:rsidR="005903A2">
        <w:rPr>
          <w:rFonts w:ascii="Arial" w:eastAsia="Times New Roman" w:hAnsi="Arial" w:cs="Arial"/>
          <w:snapToGrid w:val="0"/>
          <w:color w:val="000000"/>
          <w:szCs w:val="20"/>
          <w:lang w:eastAsia="es-ES"/>
        </w:rPr>
        <w:t xml:space="preserve"> </w:t>
      </w:r>
      <w:r w:rsidRPr="00F531D8">
        <w:rPr>
          <w:rFonts w:ascii="Arial" w:eastAsia="Times New Roman" w:hAnsi="Arial" w:cs="Arial"/>
          <w:snapToGrid w:val="0"/>
          <w:color w:val="000000"/>
          <w:szCs w:val="20"/>
          <w:lang w:eastAsia="es-ES"/>
        </w:rPr>
        <w:t xml:space="preserve">la Ley N°20.422, que Establece Normas sobre Igualdad de Oportunidades e Inclusión Social de Personas con Discapacidad; </w:t>
      </w:r>
      <w:bookmarkStart w:id="9" w:name="_Hlk62053570"/>
      <w:r w:rsidR="00FC70D0" w:rsidRPr="007732E5">
        <w:rPr>
          <w:rFonts w:ascii="Arial" w:eastAsia="Arial" w:hAnsi="Arial" w:cs="Arial"/>
        </w:rPr>
        <w:t xml:space="preserve">el Decreto </w:t>
      </w:r>
      <w:r w:rsidR="00FC70D0">
        <w:rPr>
          <w:rFonts w:ascii="Arial" w:eastAsia="Arial" w:hAnsi="Arial" w:cs="Arial"/>
        </w:rPr>
        <w:t xml:space="preserve">Supremo </w:t>
      </w:r>
      <w:r w:rsidR="00FC70D0" w:rsidRPr="007732E5">
        <w:rPr>
          <w:rFonts w:ascii="Arial" w:eastAsia="Arial" w:hAnsi="Arial" w:cs="Arial"/>
        </w:rPr>
        <w:t>N°0</w:t>
      </w:r>
      <w:r w:rsidR="00FC70D0">
        <w:rPr>
          <w:rFonts w:ascii="Arial" w:eastAsia="Arial" w:hAnsi="Arial" w:cs="Arial"/>
        </w:rPr>
        <w:t>4</w:t>
      </w:r>
      <w:r w:rsidR="00FC70D0" w:rsidRPr="007732E5">
        <w:rPr>
          <w:rFonts w:ascii="Arial" w:eastAsia="Arial" w:hAnsi="Arial" w:cs="Arial"/>
        </w:rPr>
        <w:t xml:space="preserve">, de </w:t>
      </w:r>
      <w:r w:rsidR="00FC70D0">
        <w:rPr>
          <w:rFonts w:ascii="Arial" w:eastAsia="Arial" w:hAnsi="Arial" w:cs="Arial"/>
        </w:rPr>
        <w:t>06</w:t>
      </w:r>
      <w:r w:rsidR="00FC70D0" w:rsidRPr="007732E5">
        <w:rPr>
          <w:rFonts w:ascii="Arial" w:eastAsia="Arial" w:hAnsi="Arial" w:cs="Arial"/>
        </w:rPr>
        <w:t xml:space="preserve"> de </w:t>
      </w:r>
      <w:r w:rsidR="00FC70D0">
        <w:rPr>
          <w:rFonts w:ascii="Arial" w:eastAsia="Arial" w:hAnsi="Arial" w:cs="Arial"/>
        </w:rPr>
        <w:t>abril</w:t>
      </w:r>
      <w:r w:rsidR="00FC70D0" w:rsidRPr="007732E5">
        <w:rPr>
          <w:rFonts w:ascii="Arial" w:eastAsia="Arial" w:hAnsi="Arial" w:cs="Arial"/>
        </w:rPr>
        <w:t xml:space="preserve"> de 202</w:t>
      </w:r>
      <w:r w:rsidR="00FC70D0">
        <w:rPr>
          <w:rFonts w:ascii="Arial" w:eastAsia="Arial" w:hAnsi="Arial" w:cs="Arial"/>
        </w:rPr>
        <w:t>1</w:t>
      </w:r>
      <w:r w:rsidR="00FC70D0" w:rsidRPr="007732E5">
        <w:rPr>
          <w:rFonts w:ascii="Arial" w:eastAsia="Arial" w:hAnsi="Arial" w:cs="Arial"/>
        </w:rPr>
        <w:t xml:space="preserve"> del Ministerio d</w:t>
      </w:r>
      <w:r w:rsidR="00FC70D0">
        <w:rPr>
          <w:rFonts w:ascii="Arial" w:eastAsia="Arial" w:hAnsi="Arial" w:cs="Arial"/>
        </w:rPr>
        <w:t>e Desarrollo Social y Familia</w:t>
      </w:r>
      <w:r w:rsidRPr="00F531D8">
        <w:rPr>
          <w:rFonts w:ascii="Arial" w:eastAsia="Times New Roman" w:hAnsi="Arial" w:cs="Arial"/>
          <w:snapToGrid w:val="0"/>
          <w:color w:val="000000"/>
          <w:szCs w:val="20"/>
          <w:lang w:eastAsia="es-ES"/>
        </w:rPr>
        <w:t>;</w:t>
      </w:r>
      <w:r w:rsidR="004E422B">
        <w:rPr>
          <w:rFonts w:ascii="Arial" w:eastAsia="Times New Roman" w:hAnsi="Arial" w:cs="Arial"/>
          <w:snapToGrid w:val="0"/>
          <w:color w:val="000000"/>
          <w:szCs w:val="20"/>
          <w:lang w:eastAsia="es-ES"/>
        </w:rPr>
        <w:t xml:space="preserve"> </w:t>
      </w:r>
      <w:bookmarkStart w:id="10" w:name="_Hlk62052340"/>
      <w:r w:rsidR="00D40E8C" w:rsidRPr="00A834E4">
        <w:rPr>
          <w:rFonts w:ascii="Arial" w:hAnsi="Arial" w:cs="Arial"/>
          <w:shd w:val="clear" w:color="auto" w:fill="FFFFFF"/>
        </w:rPr>
        <w:t>la Resolución N°7, de 2019, de la Contraloría General de la República que Fija Normas sobre</w:t>
      </w:r>
      <w:r w:rsidR="00D40E8C" w:rsidRPr="00EE69A2">
        <w:rPr>
          <w:rFonts w:ascii="Arial" w:hAnsi="Arial" w:cs="Arial"/>
          <w:shd w:val="clear" w:color="auto" w:fill="FFFFFF"/>
        </w:rPr>
        <w:t xml:space="preserve"> Exención del Trámite de Toma de Razón y la Resolución</w:t>
      </w:r>
      <w:r w:rsidR="00D40E8C" w:rsidRPr="005400F9">
        <w:rPr>
          <w:rFonts w:ascii="Arial" w:hAnsi="Arial" w:cs="Arial"/>
          <w:shd w:val="clear" w:color="auto" w:fill="FFFFFF"/>
        </w:rPr>
        <w:t xml:space="preserve"> Nº16</w:t>
      </w:r>
      <w:r w:rsidR="00D40E8C">
        <w:rPr>
          <w:rFonts w:ascii="Arial" w:hAnsi="Arial" w:cs="Arial"/>
          <w:shd w:val="clear" w:color="auto" w:fill="FFFFFF"/>
        </w:rPr>
        <w:t>,</w:t>
      </w:r>
      <w:r w:rsidR="00D40E8C" w:rsidRPr="005400F9">
        <w:rPr>
          <w:rFonts w:ascii="Arial" w:hAnsi="Arial" w:cs="Arial"/>
          <w:shd w:val="clear" w:color="auto" w:fill="FFFFFF"/>
        </w:rPr>
        <w:t xml:space="preserve"> de 2020, que Determina Los Montos </w:t>
      </w:r>
      <w:r w:rsidR="00D40E8C">
        <w:rPr>
          <w:rFonts w:ascii="Arial" w:hAnsi="Arial" w:cs="Arial"/>
          <w:shd w:val="clear" w:color="auto" w:fill="FFFFFF"/>
        </w:rPr>
        <w:t>e</w:t>
      </w:r>
      <w:r w:rsidR="00D40E8C" w:rsidRPr="005400F9">
        <w:rPr>
          <w:rFonts w:ascii="Arial" w:hAnsi="Arial" w:cs="Arial"/>
          <w:shd w:val="clear" w:color="auto" w:fill="FFFFFF"/>
        </w:rPr>
        <w:t xml:space="preserve">n Unidades Tributarias Mensuales </w:t>
      </w:r>
      <w:r w:rsidR="00D40E8C">
        <w:rPr>
          <w:rFonts w:ascii="Arial" w:hAnsi="Arial" w:cs="Arial"/>
          <w:shd w:val="clear" w:color="auto" w:fill="FFFFFF"/>
        </w:rPr>
        <w:t>a</w:t>
      </w:r>
      <w:r w:rsidR="00D40E8C" w:rsidRPr="005400F9">
        <w:rPr>
          <w:rFonts w:ascii="Arial" w:hAnsi="Arial" w:cs="Arial"/>
          <w:shd w:val="clear" w:color="auto" w:fill="FFFFFF"/>
        </w:rPr>
        <w:t xml:space="preserve"> </w:t>
      </w:r>
      <w:r w:rsidR="00D40E8C">
        <w:rPr>
          <w:rFonts w:ascii="Arial" w:hAnsi="Arial" w:cs="Arial"/>
          <w:shd w:val="clear" w:color="auto" w:fill="FFFFFF"/>
        </w:rPr>
        <w:t>p</w:t>
      </w:r>
      <w:r w:rsidR="00D40E8C" w:rsidRPr="005400F9">
        <w:rPr>
          <w:rFonts w:ascii="Arial" w:hAnsi="Arial" w:cs="Arial"/>
          <w:shd w:val="clear" w:color="auto" w:fill="FFFFFF"/>
        </w:rPr>
        <w:t xml:space="preserve">artir de los </w:t>
      </w:r>
      <w:r w:rsidR="0072286D">
        <w:rPr>
          <w:rFonts w:ascii="Arial" w:hAnsi="Arial" w:cs="Arial"/>
          <w:shd w:val="clear" w:color="auto" w:fill="FFFFFF"/>
        </w:rPr>
        <w:t>c</w:t>
      </w:r>
      <w:r w:rsidR="00D40E8C" w:rsidRPr="005400F9">
        <w:rPr>
          <w:rFonts w:ascii="Arial" w:hAnsi="Arial" w:cs="Arial"/>
          <w:shd w:val="clear" w:color="auto" w:fill="FFFFFF"/>
        </w:rPr>
        <w:t xml:space="preserve">uales los actos que se individualizan quedarán sujetos a Toma </w:t>
      </w:r>
      <w:r w:rsidR="00D40E8C">
        <w:rPr>
          <w:rFonts w:ascii="Arial" w:hAnsi="Arial" w:cs="Arial"/>
          <w:shd w:val="clear" w:color="auto" w:fill="FFFFFF"/>
        </w:rPr>
        <w:t>d</w:t>
      </w:r>
      <w:r w:rsidR="00D40E8C" w:rsidRPr="005400F9">
        <w:rPr>
          <w:rFonts w:ascii="Arial" w:hAnsi="Arial" w:cs="Arial"/>
          <w:shd w:val="clear" w:color="auto" w:fill="FFFFFF"/>
        </w:rPr>
        <w:t xml:space="preserve">e razón y establece </w:t>
      </w:r>
      <w:r w:rsidR="00D40E8C">
        <w:rPr>
          <w:rFonts w:ascii="Arial" w:hAnsi="Arial" w:cs="Arial"/>
          <w:shd w:val="clear" w:color="auto" w:fill="FFFFFF"/>
        </w:rPr>
        <w:t>C</w:t>
      </w:r>
      <w:r w:rsidR="00D40E8C" w:rsidRPr="005400F9">
        <w:rPr>
          <w:rFonts w:ascii="Arial" w:hAnsi="Arial" w:cs="Arial"/>
          <w:shd w:val="clear" w:color="auto" w:fill="FFFFFF"/>
        </w:rPr>
        <w:t xml:space="preserve">ontroles de </w:t>
      </w:r>
      <w:r w:rsidR="00D40E8C">
        <w:rPr>
          <w:rFonts w:ascii="Arial" w:hAnsi="Arial" w:cs="Arial"/>
          <w:shd w:val="clear" w:color="auto" w:fill="FFFFFF"/>
        </w:rPr>
        <w:t>R</w:t>
      </w:r>
      <w:r w:rsidR="00D40E8C" w:rsidRPr="005400F9">
        <w:rPr>
          <w:rFonts w:ascii="Arial" w:hAnsi="Arial" w:cs="Arial"/>
          <w:shd w:val="clear" w:color="auto" w:fill="FFFFFF"/>
        </w:rPr>
        <w:t>eemplazo cuando corresponda</w:t>
      </w:r>
      <w:bookmarkEnd w:id="9"/>
      <w:bookmarkEnd w:id="10"/>
      <w:r w:rsidRPr="00F531D8">
        <w:rPr>
          <w:rFonts w:ascii="Arial" w:eastAsia="Times New Roman" w:hAnsi="Arial" w:cs="Arial"/>
          <w:snapToGrid w:val="0"/>
          <w:color w:val="000000"/>
          <w:szCs w:val="20"/>
          <w:lang w:eastAsia="es-ES"/>
        </w:rPr>
        <w:t>, de la Contraloría General de la República; los antecedentes adjuntos; y,</w:t>
      </w:r>
    </w:p>
    <w:p w14:paraId="76E8AEE4" w14:textId="7103FA12" w:rsidR="00555C5B" w:rsidRPr="00752F02" w:rsidRDefault="00555C5B" w:rsidP="00555C5B">
      <w:pPr>
        <w:spacing w:after="0" w:line="240" w:lineRule="auto"/>
        <w:jc w:val="both"/>
        <w:rPr>
          <w:rFonts w:ascii="Arial" w:hAnsi="Arial" w:cs="Arial"/>
          <w:sz w:val="24"/>
          <w:szCs w:val="24"/>
        </w:rPr>
      </w:pPr>
    </w:p>
    <w:p w14:paraId="578A4CF3" w14:textId="77777777" w:rsidR="00555C5B" w:rsidRPr="00752F02" w:rsidRDefault="00555C5B" w:rsidP="00555C5B">
      <w:pPr>
        <w:spacing w:after="0" w:line="240" w:lineRule="auto"/>
        <w:jc w:val="both"/>
        <w:rPr>
          <w:rFonts w:ascii="Arial" w:hAnsi="Arial" w:cs="Arial"/>
          <w:sz w:val="24"/>
          <w:szCs w:val="24"/>
        </w:rPr>
      </w:pPr>
    </w:p>
    <w:p w14:paraId="6FB6E44F" w14:textId="28A112D8" w:rsidR="00555C5B" w:rsidRPr="00752F02" w:rsidRDefault="00555C5B" w:rsidP="00555C5B">
      <w:pPr>
        <w:spacing w:after="0" w:line="240" w:lineRule="auto"/>
        <w:jc w:val="center"/>
        <w:outlineLvl w:val="0"/>
        <w:rPr>
          <w:rFonts w:ascii="Arial" w:hAnsi="Arial" w:cs="Arial"/>
          <w:sz w:val="24"/>
          <w:szCs w:val="24"/>
        </w:rPr>
      </w:pPr>
      <w:bookmarkStart w:id="11" w:name="_Toc70677300"/>
      <w:bookmarkStart w:id="12" w:name="_Toc70677697"/>
      <w:bookmarkStart w:id="13" w:name="_Toc70690161"/>
      <w:r w:rsidRPr="00752F02">
        <w:rPr>
          <w:rFonts w:ascii="Arial" w:hAnsi="Arial" w:cs="Arial"/>
          <w:b/>
          <w:sz w:val="24"/>
          <w:szCs w:val="24"/>
        </w:rPr>
        <w:t>CONSIDERANDO:</w:t>
      </w:r>
      <w:bookmarkEnd w:id="11"/>
      <w:bookmarkEnd w:id="12"/>
      <w:bookmarkEnd w:id="13"/>
    </w:p>
    <w:p w14:paraId="6F6D6BB7" w14:textId="48B502ED" w:rsidR="005903A2" w:rsidRDefault="005903A2" w:rsidP="005247C4">
      <w:pPr>
        <w:pStyle w:val="Prrafodelista"/>
        <w:spacing w:line="276" w:lineRule="auto"/>
        <w:ind w:left="426"/>
        <w:jc w:val="both"/>
        <w:rPr>
          <w:rFonts w:ascii="Arial" w:hAnsi="Arial" w:cs="Arial"/>
          <w:color w:val="000000"/>
          <w:lang w:val="es-CL"/>
        </w:rPr>
      </w:pPr>
    </w:p>
    <w:p w14:paraId="1C9D5306" w14:textId="5A86DB07" w:rsidR="00754120" w:rsidRDefault="00754120" w:rsidP="00CA7463">
      <w:pPr>
        <w:pStyle w:val="Prrafodelista"/>
        <w:numPr>
          <w:ilvl w:val="0"/>
          <w:numId w:val="2"/>
        </w:numPr>
        <w:spacing w:line="276" w:lineRule="auto"/>
        <w:ind w:left="426"/>
        <w:jc w:val="both"/>
        <w:rPr>
          <w:rFonts w:ascii="Arial" w:hAnsi="Arial" w:cs="Arial"/>
          <w:color w:val="000000"/>
          <w:lang w:val="es-CL"/>
        </w:rPr>
      </w:pPr>
      <w:r w:rsidRPr="00754120">
        <w:rPr>
          <w:rFonts w:ascii="Arial" w:hAnsi="Arial" w:cs="Arial"/>
          <w:color w:val="000000"/>
          <w:lang w:val="es-CL"/>
        </w:rPr>
        <w:t>Que, de acuerdo a la Ley N°20.422, que Establece Normas sobre Igualdad de Oportunidades e Inclusión Social de las Personas con Discapacidad, señala que el Servicio Nacional de la Discapacidad, en adelante “SENADIS”, es un servicio público funcionalmente descentralizado y desconcentrado territorialmente, que tiene por finalidad promover la igualdad de oportunidades, inclusión social, participación y accesibilidad de las personas con discapacidad</w:t>
      </w:r>
    </w:p>
    <w:p w14:paraId="0C07724C" w14:textId="77777777" w:rsidR="00754120" w:rsidRDefault="00754120" w:rsidP="008427CB">
      <w:pPr>
        <w:pStyle w:val="Prrafodelista"/>
        <w:spacing w:line="276" w:lineRule="auto"/>
        <w:ind w:left="426"/>
        <w:jc w:val="both"/>
        <w:rPr>
          <w:rFonts w:ascii="Arial" w:hAnsi="Arial" w:cs="Arial"/>
          <w:color w:val="000000"/>
          <w:lang w:val="es-CL"/>
        </w:rPr>
      </w:pPr>
    </w:p>
    <w:p w14:paraId="76A03BF9" w14:textId="77777777" w:rsidR="00FC70D0" w:rsidRDefault="005247C4" w:rsidP="00CA7463">
      <w:pPr>
        <w:pStyle w:val="Prrafodelista"/>
        <w:numPr>
          <w:ilvl w:val="0"/>
          <w:numId w:val="2"/>
        </w:numPr>
        <w:spacing w:line="276" w:lineRule="auto"/>
        <w:ind w:left="426"/>
        <w:jc w:val="both"/>
        <w:rPr>
          <w:rFonts w:ascii="Arial" w:hAnsi="Arial" w:cs="Arial"/>
          <w:color w:val="000000"/>
          <w:lang w:val="es-CL"/>
        </w:rPr>
      </w:pPr>
      <w:r w:rsidRPr="005247C4">
        <w:rPr>
          <w:rFonts w:ascii="Arial" w:hAnsi="Arial" w:cs="Arial"/>
          <w:color w:val="000000"/>
          <w:lang w:val="es-CL"/>
        </w:rPr>
        <w:t xml:space="preserve">Que, </w:t>
      </w:r>
      <w:r w:rsidR="00754120">
        <w:rPr>
          <w:rFonts w:ascii="Arial" w:hAnsi="Arial" w:cs="Arial"/>
          <w:color w:val="000000"/>
          <w:lang w:val="es-CL"/>
        </w:rPr>
        <w:t>la misma norma antes citada</w:t>
      </w:r>
      <w:r w:rsidRPr="005247C4">
        <w:rPr>
          <w:rFonts w:ascii="Arial" w:hAnsi="Arial" w:cs="Arial"/>
          <w:color w:val="000000"/>
          <w:lang w:val="es-CL"/>
        </w:rPr>
        <w:t xml:space="preserve">, en su artículo 62, letra e) establece que una de las funciones del Servicio, es financiar, total o parcialmente, Planes, Programas y Proyectos. </w:t>
      </w:r>
    </w:p>
    <w:p w14:paraId="7C29BB76" w14:textId="77777777" w:rsidR="00FC70D0" w:rsidRPr="00FC70D0" w:rsidRDefault="00FC70D0" w:rsidP="00FC70D0">
      <w:pPr>
        <w:pStyle w:val="Prrafodelista"/>
        <w:rPr>
          <w:rFonts w:ascii="Arial" w:hAnsi="Arial" w:cs="Arial"/>
          <w:color w:val="000000"/>
          <w:lang w:val="es-CL"/>
        </w:rPr>
      </w:pPr>
    </w:p>
    <w:p w14:paraId="2F3786E1" w14:textId="45EBC6FB" w:rsidR="005247C4" w:rsidRPr="003E50B2" w:rsidRDefault="005247C4" w:rsidP="003E50B2">
      <w:pPr>
        <w:pStyle w:val="Prrafodelista"/>
        <w:numPr>
          <w:ilvl w:val="0"/>
          <w:numId w:val="2"/>
        </w:numPr>
        <w:spacing w:line="276" w:lineRule="auto"/>
        <w:ind w:left="426"/>
        <w:jc w:val="both"/>
        <w:rPr>
          <w:rFonts w:ascii="Arial" w:hAnsi="Arial" w:cs="Arial"/>
          <w:color w:val="000000"/>
          <w:lang w:val="es-CL"/>
        </w:rPr>
      </w:pPr>
      <w:r w:rsidRPr="003E50B2">
        <w:rPr>
          <w:rFonts w:ascii="Arial" w:hAnsi="Arial" w:cs="Arial"/>
          <w:color w:val="000000"/>
          <w:lang w:val="es-CL"/>
        </w:rPr>
        <w:t>Que, a partir de lo anterior, se implementó el</w:t>
      </w:r>
      <w:r w:rsidRPr="003E50B2">
        <w:rPr>
          <w:rFonts w:ascii="Arial" w:eastAsia="Arial" w:hAnsi="Arial" w:cs="Arial"/>
          <w:color w:val="000000"/>
          <w:szCs w:val="24"/>
          <w:lang w:val="es-CL"/>
        </w:rPr>
        <w:t xml:space="preserve"> </w:t>
      </w:r>
      <w:r w:rsidR="00FC70D0" w:rsidRPr="003E50B2">
        <w:rPr>
          <w:rFonts w:ascii="Arial" w:eastAsia="Arial" w:hAnsi="Arial" w:cs="Arial"/>
          <w:color w:val="000000"/>
          <w:szCs w:val="24"/>
          <w:lang w:val="es-CL"/>
        </w:rPr>
        <w:t>Programa de Apoyo a Instituciones Educativas para la Inclusión de Estudiantes con Discapacidad</w:t>
      </w:r>
      <w:r w:rsidRPr="003E50B2">
        <w:rPr>
          <w:rFonts w:ascii="Arial" w:eastAsia="Arial" w:hAnsi="Arial" w:cs="Arial"/>
          <w:color w:val="000000"/>
          <w:szCs w:val="24"/>
          <w:lang w:val="es-CL"/>
        </w:rPr>
        <w:t>, siendo</w:t>
      </w:r>
      <w:r w:rsidRPr="003E50B2">
        <w:rPr>
          <w:rFonts w:ascii="Arial" w:hAnsi="Arial" w:cs="Arial"/>
          <w:color w:val="000000"/>
          <w:lang w:val="es-CL"/>
        </w:rPr>
        <w:t xml:space="preserve"> su objetivo </w:t>
      </w:r>
      <w:r w:rsidR="00FC70D0" w:rsidRPr="003E50B2">
        <w:rPr>
          <w:rFonts w:ascii="Arial" w:eastAsia="Arial" w:hAnsi="Arial" w:cs="Arial"/>
          <w:color w:val="000000"/>
          <w:szCs w:val="24"/>
          <w:lang w:val="es-CL"/>
        </w:rPr>
        <w:t xml:space="preserve">disminuir las barreras de los factores contextuales de instituciones educativas del </w:t>
      </w:r>
      <w:r w:rsidR="00FC70D0" w:rsidRPr="003E50B2">
        <w:rPr>
          <w:rFonts w:ascii="Arial" w:eastAsia="Arial" w:hAnsi="Arial" w:cs="Arial"/>
          <w:color w:val="000000"/>
          <w:szCs w:val="24"/>
          <w:lang w:val="es-CL"/>
        </w:rPr>
        <w:lastRenderedPageBreak/>
        <w:t>nivel inicial, básica y media y modalidades que atienden estudiantes con discapacidad, a través de proyectos con pertinencia técnica y territorial, desde el enfoque de la Educación Inclusiva</w:t>
      </w:r>
      <w:r w:rsidRPr="003E50B2">
        <w:rPr>
          <w:rFonts w:ascii="Arial" w:hAnsi="Arial" w:cs="Arial"/>
          <w:color w:val="000000"/>
          <w:lang w:val="es-CL"/>
        </w:rPr>
        <w:t xml:space="preserve">. </w:t>
      </w:r>
    </w:p>
    <w:p w14:paraId="003E1F10" w14:textId="77777777" w:rsidR="005247C4" w:rsidRPr="005247C4" w:rsidRDefault="005247C4" w:rsidP="008427CB">
      <w:pPr>
        <w:pStyle w:val="Prrafodelista"/>
        <w:spacing w:line="276" w:lineRule="auto"/>
        <w:ind w:left="426"/>
        <w:jc w:val="both"/>
        <w:rPr>
          <w:rFonts w:ascii="Arial" w:hAnsi="Arial" w:cs="Arial"/>
          <w:color w:val="000000"/>
          <w:lang w:val="es-CL"/>
        </w:rPr>
      </w:pPr>
    </w:p>
    <w:p w14:paraId="6A3A5A90" w14:textId="77777777" w:rsidR="005247C4" w:rsidRPr="005247C4" w:rsidRDefault="005247C4" w:rsidP="00CA7463">
      <w:pPr>
        <w:pStyle w:val="Prrafodelista"/>
        <w:numPr>
          <w:ilvl w:val="0"/>
          <w:numId w:val="2"/>
        </w:numPr>
        <w:spacing w:line="276" w:lineRule="auto"/>
        <w:ind w:left="426"/>
        <w:jc w:val="both"/>
        <w:rPr>
          <w:rFonts w:ascii="Arial" w:hAnsi="Arial" w:cs="Arial"/>
          <w:color w:val="000000"/>
          <w:lang w:val="es-CL"/>
        </w:rPr>
      </w:pPr>
      <w:r w:rsidRPr="005247C4">
        <w:rPr>
          <w:rFonts w:ascii="Arial" w:hAnsi="Arial" w:cs="Arial"/>
          <w:color w:val="000000"/>
          <w:lang w:val="es-CL"/>
        </w:rPr>
        <w:t xml:space="preserve">Que, según lo encomendado por el citado programa, se debe recurrir a un procedimiento de concursabilidad con el objetivo de asignar los recursos disponibles, dando estricto cumplimiento a lo dispuesto en el artículo 8 bis, de la Ley Nº18.575 Orgánica Constitucional sobre Bases Generales de la Administración del Estado. </w:t>
      </w:r>
    </w:p>
    <w:p w14:paraId="5BB13787" w14:textId="77777777" w:rsidR="005247C4" w:rsidRPr="005247C4" w:rsidRDefault="005247C4" w:rsidP="008427CB">
      <w:pPr>
        <w:pStyle w:val="Prrafodelista"/>
        <w:spacing w:line="276" w:lineRule="auto"/>
        <w:ind w:left="426"/>
        <w:jc w:val="both"/>
        <w:rPr>
          <w:rFonts w:ascii="Arial" w:hAnsi="Arial" w:cs="Arial"/>
          <w:color w:val="000000"/>
          <w:lang w:val="es-CL"/>
        </w:rPr>
      </w:pPr>
    </w:p>
    <w:p w14:paraId="0FB77EA3" w14:textId="5D211DBA" w:rsidR="005247C4" w:rsidRPr="0094024C" w:rsidRDefault="005247C4" w:rsidP="00CA7463">
      <w:pPr>
        <w:pStyle w:val="Prrafodelista"/>
        <w:numPr>
          <w:ilvl w:val="0"/>
          <w:numId w:val="2"/>
        </w:numPr>
        <w:spacing w:line="276" w:lineRule="auto"/>
        <w:ind w:left="426"/>
        <w:jc w:val="both"/>
        <w:rPr>
          <w:rFonts w:ascii="Arial" w:hAnsi="Arial" w:cs="Arial"/>
          <w:color w:val="000000"/>
          <w:lang w:val="es-CL"/>
        </w:rPr>
      </w:pPr>
      <w:r w:rsidRPr="0094024C">
        <w:rPr>
          <w:rFonts w:ascii="Arial" w:hAnsi="Arial" w:cs="Arial"/>
          <w:color w:val="000000"/>
          <w:lang w:val="es-CL"/>
        </w:rPr>
        <w:t xml:space="preserve">Que, la Ley N°19.799 sobre documentos electrónicos, firma electrónica y servicios de certificación de dicha firma, en su artículo 3, establece que </w:t>
      </w:r>
      <w:r w:rsidRPr="0094024C">
        <w:rPr>
          <w:rFonts w:ascii="Arial" w:hAnsi="Arial" w:cs="Arial"/>
          <w:i/>
          <w:color w:val="000000"/>
          <w:lang w:val="es-CL"/>
        </w:rPr>
        <w:t>“Los actos y contratos otorgados o celebrados por personas naturales o jurídicas, suscritos por medio de firma electrónica, serán válidos de la misma manera y producirán los mismos efectos que los celebrados por escrito y en soporte de papel”</w:t>
      </w:r>
      <w:r w:rsidRPr="0094024C">
        <w:rPr>
          <w:rFonts w:ascii="Arial" w:hAnsi="Arial" w:cs="Arial"/>
          <w:color w:val="000000"/>
          <w:lang w:val="es-CL"/>
        </w:rPr>
        <w:t xml:space="preserve">.  Es decir, la firma electrónica, cualquiera sea su naturaleza, se mirará como firma manuscrita para todos los efectos legales. </w:t>
      </w:r>
    </w:p>
    <w:p w14:paraId="0D81E199" w14:textId="77777777" w:rsidR="005247C4" w:rsidRPr="005247C4" w:rsidRDefault="005247C4" w:rsidP="008427CB">
      <w:pPr>
        <w:pStyle w:val="Prrafodelista"/>
        <w:spacing w:line="276" w:lineRule="auto"/>
        <w:ind w:left="426"/>
        <w:jc w:val="both"/>
        <w:rPr>
          <w:rFonts w:ascii="Arial" w:hAnsi="Arial" w:cs="Arial"/>
          <w:color w:val="000000"/>
          <w:lang w:val="es-CL"/>
        </w:rPr>
      </w:pPr>
    </w:p>
    <w:p w14:paraId="11B10E24" w14:textId="455FE674" w:rsidR="005247C4" w:rsidRPr="005903A2" w:rsidRDefault="005247C4" w:rsidP="00CA7463">
      <w:pPr>
        <w:pStyle w:val="Prrafodelista"/>
        <w:numPr>
          <w:ilvl w:val="0"/>
          <w:numId w:val="2"/>
        </w:numPr>
        <w:spacing w:line="276" w:lineRule="auto"/>
        <w:ind w:left="426"/>
        <w:jc w:val="both"/>
        <w:rPr>
          <w:rFonts w:ascii="Arial" w:hAnsi="Arial" w:cs="Arial"/>
          <w:color w:val="000000"/>
          <w:lang w:val="es-CL"/>
        </w:rPr>
      </w:pPr>
      <w:r w:rsidRPr="005247C4">
        <w:rPr>
          <w:rFonts w:ascii="Arial" w:hAnsi="Arial" w:cs="Arial"/>
          <w:color w:val="000000"/>
          <w:lang w:val="es-CL"/>
        </w:rPr>
        <w:t xml:space="preserve">Que, en razón de lo expuesto, se debe dictar el acto administrativo que apruebe las Bases de Convocatoria del </w:t>
      </w:r>
      <w:r w:rsidR="00FC70D0" w:rsidRPr="00FC70D0">
        <w:rPr>
          <w:rFonts w:ascii="Arial" w:eastAsia="Arial" w:hAnsi="Arial" w:cs="Arial"/>
          <w:color w:val="000000"/>
          <w:szCs w:val="24"/>
          <w:lang w:val="es-CL"/>
        </w:rPr>
        <w:t>Programa de Apoyo a Instituciones Educativas para la Inclusión de Estudiantes con Discapacidad</w:t>
      </w:r>
      <w:r w:rsidRPr="005247C4">
        <w:rPr>
          <w:rFonts w:ascii="Arial" w:hAnsi="Arial" w:cs="Arial"/>
          <w:color w:val="000000"/>
          <w:lang w:val="es-CL"/>
        </w:rPr>
        <w:t>, año 202</w:t>
      </w:r>
      <w:r>
        <w:rPr>
          <w:rFonts w:ascii="Arial" w:hAnsi="Arial" w:cs="Arial"/>
          <w:color w:val="000000"/>
          <w:lang w:val="es-CL"/>
        </w:rPr>
        <w:t>1</w:t>
      </w:r>
      <w:r w:rsidRPr="005247C4">
        <w:rPr>
          <w:rFonts w:ascii="Arial" w:hAnsi="Arial" w:cs="Arial"/>
          <w:color w:val="000000"/>
          <w:lang w:val="es-CL"/>
        </w:rPr>
        <w:t>.</w:t>
      </w:r>
    </w:p>
    <w:p w14:paraId="4AD75F5F" w14:textId="77777777" w:rsidR="00F41728" w:rsidRDefault="00F41728" w:rsidP="005F2786">
      <w:pPr>
        <w:pStyle w:val="NormalWeb"/>
        <w:spacing w:after="0" w:line="240" w:lineRule="auto"/>
        <w:ind w:left="426"/>
        <w:jc w:val="both"/>
        <w:textAlignment w:val="baseline"/>
        <w:rPr>
          <w:rFonts w:ascii="Arial" w:eastAsia="Times New Roman" w:hAnsi="Arial" w:cs="Arial"/>
          <w:snapToGrid w:val="0"/>
          <w:color w:val="000000"/>
          <w:szCs w:val="20"/>
          <w:lang w:eastAsia="es-ES"/>
        </w:rPr>
      </w:pPr>
    </w:p>
    <w:p w14:paraId="64A7BF7D" w14:textId="77777777" w:rsidR="00555C5B" w:rsidRPr="00752F02" w:rsidRDefault="00555C5B" w:rsidP="00555C5B">
      <w:pPr>
        <w:spacing w:after="0" w:line="240" w:lineRule="auto"/>
        <w:outlineLvl w:val="0"/>
        <w:rPr>
          <w:rFonts w:ascii="Arial" w:hAnsi="Arial" w:cs="Arial"/>
          <w:b/>
          <w:sz w:val="24"/>
          <w:szCs w:val="24"/>
        </w:rPr>
      </w:pPr>
    </w:p>
    <w:p w14:paraId="126A10AE" w14:textId="77777777" w:rsidR="00555C5B" w:rsidRPr="00752F02" w:rsidRDefault="00555C5B" w:rsidP="00555C5B">
      <w:pPr>
        <w:spacing w:after="0" w:line="240" w:lineRule="auto"/>
        <w:jc w:val="center"/>
        <w:outlineLvl w:val="0"/>
        <w:rPr>
          <w:rFonts w:ascii="Arial" w:hAnsi="Arial" w:cs="Arial"/>
          <w:b/>
          <w:sz w:val="24"/>
          <w:szCs w:val="24"/>
        </w:rPr>
      </w:pPr>
      <w:bookmarkStart w:id="14" w:name="_Toc70677301"/>
      <w:bookmarkStart w:id="15" w:name="_Toc70677698"/>
      <w:bookmarkStart w:id="16" w:name="_Toc70690162"/>
      <w:r w:rsidRPr="00752F02">
        <w:rPr>
          <w:rFonts w:ascii="Arial" w:hAnsi="Arial" w:cs="Arial"/>
          <w:b/>
          <w:sz w:val="24"/>
          <w:szCs w:val="24"/>
        </w:rPr>
        <w:t>RESUELVO:</w:t>
      </w:r>
      <w:bookmarkEnd w:id="14"/>
      <w:bookmarkEnd w:id="15"/>
      <w:bookmarkEnd w:id="16"/>
    </w:p>
    <w:p w14:paraId="0A0E96C4" w14:textId="77777777" w:rsidR="00555C5B" w:rsidRPr="00752F02" w:rsidRDefault="00555C5B" w:rsidP="00555C5B">
      <w:pPr>
        <w:pStyle w:val="Prrafodelista"/>
        <w:ind w:left="720"/>
        <w:jc w:val="both"/>
        <w:rPr>
          <w:rFonts w:ascii="Arial" w:hAnsi="Arial" w:cs="Arial"/>
          <w:b/>
          <w:szCs w:val="24"/>
          <w:lang w:val="es-CL"/>
        </w:rPr>
      </w:pPr>
    </w:p>
    <w:p w14:paraId="0CF51676" w14:textId="2A4816A1" w:rsidR="00F838B2" w:rsidRPr="005F7B13" w:rsidRDefault="005247C4" w:rsidP="005F7B13">
      <w:pPr>
        <w:pStyle w:val="Prrafodelista"/>
        <w:numPr>
          <w:ilvl w:val="0"/>
          <w:numId w:val="1"/>
        </w:numPr>
        <w:tabs>
          <w:tab w:val="left" w:pos="-1440"/>
        </w:tabs>
        <w:ind w:left="426"/>
        <w:jc w:val="both"/>
        <w:rPr>
          <w:rFonts w:ascii="Times New Roman" w:hAnsi="Times New Roman"/>
          <w:szCs w:val="24"/>
          <w:lang w:val="es-CL" w:eastAsia="es-CL"/>
        </w:rPr>
      </w:pPr>
      <w:r w:rsidRPr="005247C4">
        <w:rPr>
          <w:rFonts w:ascii="Arial" w:hAnsi="Arial" w:cs="Arial"/>
          <w:b/>
          <w:bCs/>
          <w:color w:val="000000"/>
          <w:lang w:val="es-CL"/>
        </w:rPr>
        <w:t xml:space="preserve">APRUÉBANSE </w:t>
      </w:r>
      <w:r w:rsidRPr="005247C4">
        <w:rPr>
          <w:rFonts w:ascii="Arial" w:hAnsi="Arial" w:cs="Arial"/>
          <w:color w:val="000000"/>
          <w:lang w:val="es-CL"/>
        </w:rPr>
        <w:t xml:space="preserve">las </w:t>
      </w:r>
      <w:r w:rsidRPr="005247C4">
        <w:rPr>
          <w:rFonts w:ascii="Arial" w:hAnsi="Arial" w:cs="Arial"/>
          <w:color w:val="333333"/>
          <w:lang w:val="es-CL"/>
        </w:rPr>
        <w:t xml:space="preserve">Bases </w:t>
      </w:r>
      <w:r w:rsidR="007563FA">
        <w:rPr>
          <w:rFonts w:ascii="Arial" w:hAnsi="Arial" w:cs="Arial"/>
          <w:color w:val="333333"/>
          <w:lang w:val="es-CL"/>
        </w:rPr>
        <w:t xml:space="preserve">Técnicas y Administrativas </w:t>
      </w:r>
      <w:r w:rsidR="007563FA">
        <w:rPr>
          <w:rFonts w:ascii="Arial" w:hAnsi="Arial" w:cs="Arial"/>
          <w:color w:val="000000"/>
          <w:lang w:val="es-CL"/>
        </w:rPr>
        <w:t xml:space="preserve">del </w:t>
      </w:r>
      <w:r w:rsidR="003E1358">
        <w:rPr>
          <w:rFonts w:ascii="Arial" w:hAnsi="Arial" w:cs="Arial"/>
          <w:color w:val="000000"/>
          <w:lang w:val="es-CL"/>
        </w:rPr>
        <w:t xml:space="preserve">Concurso Nacional </w:t>
      </w:r>
      <w:r w:rsidRPr="005247C4">
        <w:rPr>
          <w:rFonts w:ascii="Arial" w:hAnsi="Arial" w:cs="Arial"/>
          <w:color w:val="000000"/>
          <w:lang w:val="es-CL"/>
        </w:rPr>
        <w:t xml:space="preserve">del </w:t>
      </w:r>
      <w:r w:rsidR="00FC70D0" w:rsidRPr="00FC70D0">
        <w:rPr>
          <w:rFonts w:ascii="Arial" w:eastAsia="Arial" w:hAnsi="Arial" w:cs="Arial"/>
          <w:color w:val="000000"/>
          <w:szCs w:val="24"/>
          <w:lang w:val="es-CL"/>
        </w:rPr>
        <w:t>Programa de Apoyo a Instituciones Educativas para la Inclusión de Estudiantes con Discapacidad</w:t>
      </w:r>
      <w:r w:rsidRPr="005247C4">
        <w:rPr>
          <w:rFonts w:ascii="Arial" w:hAnsi="Arial" w:cs="Arial"/>
          <w:color w:val="000000"/>
          <w:lang w:val="es-CL"/>
        </w:rPr>
        <w:t>, año 202</w:t>
      </w:r>
      <w:r w:rsidR="00754120">
        <w:rPr>
          <w:rFonts w:ascii="Arial" w:hAnsi="Arial" w:cs="Arial"/>
          <w:color w:val="000000"/>
          <w:lang w:val="es-CL"/>
        </w:rPr>
        <w:t>1</w:t>
      </w:r>
      <w:r w:rsidRPr="005247C4">
        <w:rPr>
          <w:rFonts w:ascii="Arial" w:hAnsi="Arial" w:cs="Arial"/>
          <w:color w:val="000000"/>
          <w:lang w:val="es-CL"/>
        </w:rPr>
        <w:t>, cuyo texto fiel e íntegro es el siguiente:</w:t>
      </w:r>
      <w:bookmarkStart w:id="17" w:name="_heading=h.gjdgxs" w:colFirst="0" w:colLast="0"/>
      <w:bookmarkEnd w:id="17"/>
    </w:p>
    <w:p w14:paraId="58F61DEA" w14:textId="77777777" w:rsidR="005F7B13" w:rsidRPr="005F7B13" w:rsidRDefault="005F7B13" w:rsidP="005F7B13">
      <w:pPr>
        <w:spacing w:after="0" w:line="276" w:lineRule="auto"/>
        <w:jc w:val="both"/>
        <w:rPr>
          <w:rFonts w:ascii="Arial" w:eastAsia="Arial" w:hAnsi="Arial" w:cs="Arial"/>
          <w:sz w:val="24"/>
          <w:szCs w:val="24"/>
        </w:rPr>
      </w:pPr>
    </w:p>
    <w:p w14:paraId="74E684DA" w14:textId="77777777" w:rsidR="005F7B13" w:rsidRPr="005F7B13" w:rsidRDefault="005F7B13" w:rsidP="005F7B13">
      <w:pPr>
        <w:spacing w:after="0" w:line="276" w:lineRule="auto"/>
        <w:jc w:val="both"/>
        <w:rPr>
          <w:rFonts w:ascii="Arial" w:eastAsia="Arial" w:hAnsi="Arial" w:cs="Arial"/>
          <w:sz w:val="24"/>
          <w:szCs w:val="24"/>
        </w:rPr>
      </w:pPr>
    </w:p>
    <w:p w14:paraId="4A83A026" w14:textId="77777777" w:rsidR="005F7B13" w:rsidRPr="005F7B13" w:rsidRDefault="005F7B13" w:rsidP="005F7B13">
      <w:pPr>
        <w:shd w:val="clear" w:color="auto" w:fill="BDD7EE"/>
        <w:spacing w:after="0" w:line="276" w:lineRule="auto"/>
        <w:jc w:val="both"/>
        <w:rPr>
          <w:rFonts w:ascii="Arial" w:eastAsia="Arial" w:hAnsi="Arial" w:cs="Arial"/>
          <w:sz w:val="24"/>
          <w:szCs w:val="24"/>
        </w:rPr>
      </w:pPr>
      <w:r w:rsidRPr="005F7B13">
        <w:rPr>
          <w:rFonts w:ascii="Arial" w:eastAsia="Arial" w:hAnsi="Arial" w:cs="Arial"/>
          <w:b/>
          <w:sz w:val="24"/>
          <w:szCs w:val="24"/>
        </w:rPr>
        <w:t>2021</w:t>
      </w:r>
    </w:p>
    <w:p w14:paraId="36A39C82" w14:textId="77777777" w:rsidR="005F7B13" w:rsidRPr="005F7B13" w:rsidRDefault="005F7B13" w:rsidP="005F7B13">
      <w:pPr>
        <w:spacing w:after="0" w:line="276" w:lineRule="auto"/>
        <w:jc w:val="both"/>
        <w:rPr>
          <w:rFonts w:ascii="Arial" w:eastAsia="Arial" w:hAnsi="Arial" w:cs="Arial"/>
          <w:sz w:val="24"/>
          <w:szCs w:val="24"/>
        </w:rPr>
      </w:pPr>
    </w:p>
    <w:p w14:paraId="3DB804BD" w14:textId="77777777" w:rsidR="005F7B13" w:rsidRPr="005F7B13" w:rsidRDefault="005F7B13" w:rsidP="005F7B13">
      <w:pPr>
        <w:spacing w:before="120" w:after="120" w:line="276" w:lineRule="auto"/>
        <w:jc w:val="both"/>
        <w:rPr>
          <w:rFonts w:ascii="Arial" w:eastAsia="Arial" w:hAnsi="Arial" w:cs="Arial"/>
          <w:color w:val="000000"/>
        </w:rPr>
      </w:pPr>
      <w:bookmarkStart w:id="18" w:name="_Hlk70674460"/>
      <w:r w:rsidRPr="005F7B13">
        <w:rPr>
          <w:rFonts w:ascii="Arial" w:eastAsia="Arial" w:hAnsi="Arial" w:cs="Arial"/>
          <w:b/>
          <w:sz w:val="28"/>
          <w:szCs w:val="28"/>
        </w:rPr>
        <w:t xml:space="preserve">Bases Técnicas-Administrativas </w:t>
      </w:r>
    </w:p>
    <w:p w14:paraId="579A9482" w14:textId="77777777" w:rsidR="005F7B13" w:rsidRPr="005F7B13" w:rsidRDefault="005F7B13" w:rsidP="005F7B13">
      <w:pPr>
        <w:widowControl w:val="0"/>
        <w:tabs>
          <w:tab w:val="center" w:pos="4819"/>
          <w:tab w:val="right" w:pos="9071"/>
        </w:tabs>
        <w:spacing w:after="0" w:line="276" w:lineRule="auto"/>
        <w:jc w:val="both"/>
        <w:rPr>
          <w:rFonts w:ascii="Arial" w:eastAsia="Arial" w:hAnsi="Arial" w:cs="Arial"/>
          <w:color w:val="000000"/>
          <w:sz w:val="28"/>
          <w:szCs w:val="28"/>
        </w:rPr>
      </w:pPr>
      <w:r w:rsidRPr="005F7B13">
        <w:rPr>
          <w:rFonts w:ascii="Arial" w:eastAsia="Arial" w:hAnsi="Arial" w:cs="Arial"/>
          <w:b/>
          <w:color w:val="000000"/>
          <w:sz w:val="28"/>
          <w:szCs w:val="28"/>
        </w:rPr>
        <w:t xml:space="preserve">CONCURSO NACIONAL DE APOYO A INSTITUCIONES EDUCATIVAS PARA LA INCLUSIÓN DE ESTUDIANTES CON DISCAPACIDAD </w:t>
      </w:r>
    </w:p>
    <w:p w14:paraId="604034DD" w14:textId="77777777" w:rsidR="005F7B13" w:rsidRPr="005F7B13" w:rsidRDefault="005F7B13" w:rsidP="005F7B13">
      <w:pPr>
        <w:spacing w:after="0" w:line="276" w:lineRule="auto"/>
        <w:jc w:val="both"/>
        <w:rPr>
          <w:rFonts w:ascii="Arial" w:eastAsia="Arial" w:hAnsi="Arial" w:cs="Arial"/>
          <w:color w:val="000000"/>
          <w:sz w:val="28"/>
          <w:szCs w:val="28"/>
        </w:rPr>
      </w:pPr>
    </w:p>
    <w:bookmarkEnd w:id="18"/>
    <w:p w14:paraId="1A38E2DF" w14:textId="77777777" w:rsidR="005F7B13" w:rsidRPr="005F7B13" w:rsidRDefault="005F7B13" w:rsidP="005F7B13">
      <w:pPr>
        <w:spacing w:after="0" w:line="276" w:lineRule="auto"/>
        <w:jc w:val="both"/>
        <w:rPr>
          <w:rFonts w:ascii="Arial" w:eastAsia="Arial" w:hAnsi="Arial" w:cs="Arial"/>
          <w:color w:val="000000"/>
        </w:rPr>
      </w:pPr>
    </w:p>
    <w:p w14:paraId="13643DA9" w14:textId="77777777" w:rsidR="005F7B13" w:rsidRPr="005F7B13" w:rsidRDefault="005F7B13" w:rsidP="005F7B13">
      <w:pPr>
        <w:spacing w:after="0" w:line="276" w:lineRule="auto"/>
        <w:jc w:val="both"/>
        <w:rPr>
          <w:rFonts w:ascii="Arial" w:eastAsia="Arial" w:hAnsi="Arial" w:cs="Arial"/>
          <w:color w:val="000000"/>
        </w:rPr>
      </w:pPr>
    </w:p>
    <w:p w14:paraId="079E3C2A" w14:textId="0643242A" w:rsidR="005F7B13" w:rsidRPr="005F7B13" w:rsidRDefault="005F7B13" w:rsidP="005F7B13">
      <w:pPr>
        <w:spacing w:after="0" w:line="276" w:lineRule="auto"/>
        <w:jc w:val="both"/>
        <w:rPr>
          <w:rFonts w:ascii="Arial" w:eastAsia="Arial" w:hAnsi="Arial" w:cs="Arial"/>
          <w:color w:val="000000"/>
        </w:rPr>
      </w:pPr>
    </w:p>
    <w:p w14:paraId="5C76BA79" w14:textId="35432FFC" w:rsidR="005F7B13" w:rsidRPr="005F7B13" w:rsidRDefault="005F7B13" w:rsidP="005F7B13">
      <w:pPr>
        <w:spacing w:after="0" w:line="276" w:lineRule="auto"/>
        <w:jc w:val="both"/>
        <w:rPr>
          <w:rFonts w:ascii="Arial" w:eastAsia="Arial" w:hAnsi="Arial" w:cs="Arial"/>
          <w:color w:val="000000"/>
        </w:rPr>
      </w:pPr>
    </w:p>
    <w:p w14:paraId="51DC9C08" w14:textId="39EFC54C" w:rsidR="005F7B13" w:rsidRDefault="005F7B13" w:rsidP="005F7B13">
      <w:pPr>
        <w:spacing w:after="0" w:line="276" w:lineRule="auto"/>
        <w:jc w:val="both"/>
        <w:rPr>
          <w:rFonts w:ascii="Arial" w:eastAsia="Arial" w:hAnsi="Arial" w:cs="Arial"/>
          <w:color w:val="000000"/>
        </w:rPr>
      </w:pPr>
    </w:p>
    <w:p w14:paraId="3E70B619" w14:textId="00B965CA" w:rsidR="00760534" w:rsidRDefault="00760534" w:rsidP="005F7B13">
      <w:pPr>
        <w:spacing w:after="0" w:line="276" w:lineRule="auto"/>
        <w:jc w:val="both"/>
        <w:rPr>
          <w:rFonts w:ascii="Arial" w:eastAsia="Arial" w:hAnsi="Arial" w:cs="Arial"/>
          <w:color w:val="000000"/>
        </w:rPr>
      </w:pPr>
    </w:p>
    <w:p w14:paraId="6C3A1DB3" w14:textId="671E5829" w:rsidR="00760534" w:rsidRPr="005F7B13" w:rsidRDefault="00760534" w:rsidP="005F7B13">
      <w:pPr>
        <w:spacing w:after="0" w:line="276" w:lineRule="auto"/>
        <w:jc w:val="both"/>
        <w:rPr>
          <w:rFonts w:ascii="Arial" w:eastAsia="Arial" w:hAnsi="Arial" w:cs="Arial"/>
          <w:color w:val="000000"/>
        </w:rPr>
      </w:pPr>
    </w:p>
    <w:p w14:paraId="175AC436" w14:textId="6BC81394" w:rsidR="005F7B13" w:rsidRPr="005F7B13" w:rsidRDefault="005F7B13" w:rsidP="005F7B13">
      <w:pPr>
        <w:spacing w:after="0" w:line="240" w:lineRule="auto"/>
        <w:jc w:val="center"/>
        <w:rPr>
          <w:rFonts w:ascii="Calibri" w:eastAsia="Calibri" w:hAnsi="Calibri" w:cs="Calibri"/>
        </w:rPr>
      </w:pPr>
    </w:p>
    <w:p w14:paraId="10261546" w14:textId="685E1B98" w:rsidR="005F7B13" w:rsidRPr="005F7B13" w:rsidRDefault="005F7B13" w:rsidP="005F7B13">
      <w:pPr>
        <w:spacing w:after="0" w:line="240" w:lineRule="auto"/>
        <w:jc w:val="center"/>
        <w:rPr>
          <w:rFonts w:ascii="Calibri" w:eastAsia="Calibri" w:hAnsi="Calibri" w:cs="Calibri"/>
        </w:rPr>
      </w:pPr>
    </w:p>
    <w:p w14:paraId="200AE71D" w14:textId="57AB663F" w:rsidR="005F7B13" w:rsidRPr="005F7B13" w:rsidRDefault="005F7B13" w:rsidP="005F7B13">
      <w:pPr>
        <w:spacing w:after="0" w:line="240" w:lineRule="auto"/>
        <w:jc w:val="center"/>
        <w:rPr>
          <w:rFonts w:ascii="Calibri" w:eastAsia="Calibri" w:hAnsi="Calibri" w:cs="Calibri"/>
        </w:rPr>
      </w:pPr>
    </w:p>
    <w:p w14:paraId="5D50FE5A" w14:textId="58CF00E6" w:rsidR="005F7B13" w:rsidRPr="005F7B13" w:rsidRDefault="00EB0BBE" w:rsidP="005F7B13">
      <w:pPr>
        <w:spacing w:after="0" w:line="240" w:lineRule="auto"/>
        <w:jc w:val="center"/>
        <w:rPr>
          <w:rFonts w:ascii="Calibri" w:eastAsia="Calibri" w:hAnsi="Calibri" w:cs="Calibri"/>
        </w:rPr>
      </w:pPr>
      <w:r>
        <w:rPr>
          <w:rFonts w:ascii="Arial" w:eastAsia="Arial" w:hAnsi="Arial" w:cs="Arial"/>
          <w:noProof/>
          <w:color w:val="000000"/>
        </w:rPr>
        <mc:AlternateContent>
          <mc:Choice Requires="wps">
            <w:drawing>
              <wp:anchor distT="0" distB="0" distL="114300" distR="114300" simplePos="0" relativeHeight="251659264" behindDoc="0" locked="0" layoutInCell="1" allowOverlap="1" wp14:anchorId="253B9B54" wp14:editId="24A89900">
                <wp:simplePos x="0" y="0"/>
                <wp:positionH relativeFrom="column">
                  <wp:posOffset>5430732</wp:posOffset>
                </wp:positionH>
                <wp:positionV relativeFrom="paragraph">
                  <wp:posOffset>711835</wp:posOffset>
                </wp:positionV>
                <wp:extent cx="999066" cy="533400"/>
                <wp:effectExtent l="0" t="0" r="0" b="0"/>
                <wp:wrapNone/>
                <wp:docPr id="8" name="Rectángulo 8"/>
                <wp:cNvGraphicFramePr/>
                <a:graphic xmlns:a="http://schemas.openxmlformats.org/drawingml/2006/main">
                  <a:graphicData uri="http://schemas.microsoft.com/office/word/2010/wordprocessingShape">
                    <wps:wsp>
                      <wps:cNvSpPr/>
                      <wps:spPr>
                        <a:xfrm>
                          <a:off x="0" y="0"/>
                          <a:ext cx="999066"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E00C772" id="Rectángulo 8" o:spid="_x0000_s1026" style="position:absolute;margin-left:427.6pt;margin-top:56.05pt;width:78.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" fillcolor="white [3212]" stroked="f" strokeweight="1pt"/>
            </w:pict>
          </mc:Fallback>
        </mc:AlternateContent>
      </w:r>
    </w:p>
    <w:p w14:paraId="758C8757" w14:textId="77777777" w:rsidR="003E50B2" w:rsidRDefault="003E50B2" w:rsidP="005F7B13">
      <w:pPr>
        <w:spacing w:after="0" w:line="240" w:lineRule="auto"/>
        <w:jc w:val="center"/>
        <w:rPr>
          <w:rFonts w:ascii="Calibri" w:eastAsia="Calibri" w:hAnsi="Calibri" w:cs="Calibri"/>
        </w:rPr>
        <w:sectPr w:rsidR="003E50B2" w:rsidSect="006A2AF5">
          <w:headerReference w:type="even" r:id="rId9"/>
          <w:headerReference w:type="default" r:id="rId10"/>
          <w:footerReference w:type="even" r:id="rId11"/>
          <w:footerReference w:type="default" r:id="rId12"/>
          <w:headerReference w:type="first" r:id="rId13"/>
          <w:footerReference w:type="first" r:id="rId14"/>
          <w:pgSz w:w="12242" w:h="18722"/>
          <w:pgMar w:top="2127" w:right="1134" w:bottom="1701" w:left="1701" w:header="0" w:footer="720" w:gutter="0"/>
          <w:pgNumType w:start="1"/>
          <w:cols w:space="720"/>
          <w:titlePg/>
          <w:docGrid w:linePitch="299"/>
        </w:sectPr>
      </w:pPr>
    </w:p>
    <w:p w14:paraId="0C3D4C3D" w14:textId="77777777" w:rsidR="005F7B13" w:rsidRPr="005F7B13" w:rsidRDefault="005F7B13" w:rsidP="005F7B13">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1F4E79"/>
        <w:spacing w:before="240" w:after="0"/>
        <w:jc w:val="center"/>
        <w:rPr>
          <w:rFonts w:ascii="Arial" w:eastAsia="Arial" w:hAnsi="Arial" w:cs="Arial"/>
          <w:b/>
          <w:color w:val="FFFFFF"/>
          <w:sz w:val="28"/>
          <w:szCs w:val="28"/>
        </w:rPr>
      </w:pPr>
      <w:bookmarkStart w:id="19" w:name="_heading=h.30j0zll" w:colFirst="0" w:colLast="0"/>
      <w:bookmarkEnd w:id="19"/>
      <w:r w:rsidRPr="005F7B13">
        <w:rPr>
          <w:rFonts w:ascii="Arial" w:eastAsia="Arial" w:hAnsi="Arial" w:cs="Arial"/>
          <w:b/>
          <w:color w:val="FFFFFF"/>
          <w:sz w:val="28"/>
          <w:szCs w:val="28"/>
        </w:rPr>
        <w:lastRenderedPageBreak/>
        <w:t>TEMARIO</w:t>
      </w:r>
    </w:p>
    <w:sdt>
      <w:sdtPr>
        <w:rPr>
          <w:b/>
          <w:bCs/>
        </w:rPr>
        <w:id w:val="349992432"/>
        <w:docPartObj>
          <w:docPartGallery w:val="Table of Contents"/>
          <w:docPartUnique/>
        </w:docPartObj>
      </w:sdtPr>
      <w:sdtEndPr>
        <w:rPr>
          <w:rFonts w:ascii="Arial" w:hAnsi="Arial" w:cs="Arial"/>
          <w:b w:val="0"/>
          <w:bCs w:val="0"/>
        </w:rPr>
      </w:sdtEndPr>
      <w:sdtContent>
        <w:p w14:paraId="0F9A2276" w14:textId="5BF69D9E" w:rsidR="00025ED5" w:rsidRPr="00A027D6" w:rsidRDefault="005F7B13">
          <w:pPr>
            <w:pStyle w:val="TDC1"/>
            <w:tabs>
              <w:tab w:val="right" w:pos="9397"/>
            </w:tabs>
            <w:rPr>
              <w:rFonts w:ascii="Arial" w:eastAsiaTheme="minorEastAsia" w:hAnsi="Arial" w:cs="Arial"/>
              <w:noProof/>
              <w:lang w:eastAsia="es-CL"/>
            </w:rPr>
          </w:pPr>
          <w:r w:rsidRPr="00A027D6">
            <w:rPr>
              <w:rFonts w:ascii="Arial" w:hAnsi="Arial" w:cs="Arial"/>
            </w:rPr>
            <w:fldChar w:fldCharType="begin"/>
          </w:r>
          <w:r w:rsidRPr="00A027D6">
            <w:rPr>
              <w:rFonts w:ascii="Arial" w:hAnsi="Arial" w:cs="Arial"/>
            </w:rPr>
            <w:instrText xml:space="preserve"> TOC \h \u \z </w:instrText>
          </w:r>
          <w:r w:rsidRPr="00A027D6">
            <w:rPr>
              <w:rFonts w:ascii="Arial" w:hAnsi="Arial" w:cs="Arial"/>
            </w:rPr>
            <w:fldChar w:fldCharType="separate"/>
          </w:r>
          <w:hyperlink w:anchor="_Toc70690163" w:history="1">
            <w:r w:rsidR="00025ED5" w:rsidRPr="00A027D6">
              <w:rPr>
                <w:rStyle w:val="Hipervnculo"/>
                <w:rFonts w:ascii="Arial" w:hAnsi="Arial" w:cs="Arial"/>
                <w:noProof/>
              </w:rPr>
              <w:t>1. ASPECTOS GENERALES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_Toc70690163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w:t>
            </w:r>
            <w:r w:rsidR="00025ED5" w:rsidRPr="00A027D6">
              <w:rPr>
                <w:rFonts w:ascii="Arial" w:hAnsi="Arial" w:cs="Arial"/>
                <w:noProof/>
                <w:webHidden/>
              </w:rPr>
              <w:fldChar w:fldCharType="end"/>
            </w:r>
          </w:hyperlink>
        </w:p>
        <w:p w14:paraId="2728CCE7" w14:textId="084C28FC" w:rsidR="00025ED5" w:rsidRPr="00A027D6" w:rsidRDefault="00AD126A">
          <w:pPr>
            <w:pStyle w:val="TDC1"/>
            <w:tabs>
              <w:tab w:val="right" w:pos="9397"/>
            </w:tabs>
            <w:rPr>
              <w:rFonts w:ascii="Arial" w:eastAsiaTheme="minorEastAsia" w:hAnsi="Arial" w:cs="Arial"/>
              <w:noProof/>
              <w:lang w:eastAsia="es-CL"/>
            </w:rPr>
          </w:pPr>
          <w:hyperlink w:anchor="_Toc70690164" w:history="1">
            <w:r w:rsidR="00025ED5" w:rsidRPr="00A027D6">
              <w:rPr>
                <w:rStyle w:val="Hipervnculo"/>
                <w:rFonts w:ascii="Arial" w:hAnsi="Arial" w:cs="Arial"/>
                <w:noProof/>
              </w:rPr>
              <w:t>2. RECURSOS DISPONIBLES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_Toc70690164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w:t>
            </w:r>
            <w:r w:rsidR="00025ED5" w:rsidRPr="00A027D6">
              <w:rPr>
                <w:rFonts w:ascii="Arial" w:hAnsi="Arial" w:cs="Arial"/>
                <w:noProof/>
                <w:webHidden/>
              </w:rPr>
              <w:fldChar w:fldCharType="end"/>
            </w:r>
          </w:hyperlink>
        </w:p>
        <w:p w14:paraId="6349910F" w14:textId="112F2609" w:rsidR="00025ED5" w:rsidRPr="00A027D6" w:rsidRDefault="00AD126A">
          <w:pPr>
            <w:pStyle w:val="TDC1"/>
            <w:tabs>
              <w:tab w:val="right" w:pos="9397"/>
            </w:tabs>
            <w:rPr>
              <w:rFonts w:ascii="Arial" w:eastAsiaTheme="minorEastAsia" w:hAnsi="Arial" w:cs="Arial"/>
              <w:noProof/>
              <w:lang w:eastAsia="es-CL"/>
            </w:rPr>
          </w:pPr>
          <w:hyperlink w:anchor="_Toc70690165" w:history="1">
            <w:r w:rsidR="00025ED5" w:rsidRPr="00A027D6">
              <w:rPr>
                <w:rStyle w:val="Hipervnculo"/>
                <w:rFonts w:ascii="Arial" w:hAnsi="Arial" w:cs="Arial"/>
                <w:noProof/>
              </w:rPr>
              <w:t>3. ETAPAS DE LA CONVOCATORIA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_Toc70690165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4</w:t>
            </w:r>
            <w:r w:rsidR="00025ED5" w:rsidRPr="00A027D6">
              <w:rPr>
                <w:rFonts w:ascii="Arial" w:hAnsi="Arial" w:cs="Arial"/>
                <w:noProof/>
                <w:webHidden/>
              </w:rPr>
              <w:fldChar w:fldCharType="end"/>
            </w:r>
          </w:hyperlink>
        </w:p>
        <w:p w14:paraId="184ECFCF" w14:textId="2A5E373C" w:rsidR="00025ED5" w:rsidRPr="00A027D6" w:rsidRDefault="00AD126A">
          <w:pPr>
            <w:pStyle w:val="TDC1"/>
            <w:tabs>
              <w:tab w:val="right" w:pos="9397"/>
            </w:tabs>
            <w:rPr>
              <w:rFonts w:ascii="Arial" w:eastAsiaTheme="minorEastAsia" w:hAnsi="Arial" w:cs="Arial"/>
              <w:noProof/>
              <w:lang w:eastAsia="es-CL"/>
            </w:rPr>
          </w:pPr>
          <w:hyperlink w:anchor="_Toc70690166" w:history="1">
            <w:r w:rsidR="00025ED5" w:rsidRPr="00A027D6">
              <w:rPr>
                <w:rStyle w:val="Hipervnculo"/>
                <w:rFonts w:ascii="Arial" w:hAnsi="Arial" w:cs="Arial"/>
                <w:noProof/>
              </w:rPr>
              <w:t>4. POSTULACIÓN</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_Toc70690166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4</w:t>
            </w:r>
            <w:r w:rsidR="00025ED5" w:rsidRPr="00A027D6">
              <w:rPr>
                <w:rFonts w:ascii="Arial" w:hAnsi="Arial" w:cs="Arial"/>
                <w:noProof/>
                <w:webHidden/>
              </w:rPr>
              <w:fldChar w:fldCharType="end"/>
            </w:r>
          </w:hyperlink>
        </w:p>
        <w:p w14:paraId="2286E622" w14:textId="0A1CD9B4" w:rsidR="00025ED5" w:rsidRPr="00A027D6" w:rsidRDefault="00AD126A">
          <w:pPr>
            <w:pStyle w:val="TDC2"/>
            <w:rPr>
              <w:rFonts w:ascii="Arial" w:eastAsiaTheme="minorEastAsia" w:hAnsi="Arial" w:cs="Arial"/>
              <w:noProof/>
              <w:lang w:eastAsia="es-CL"/>
            </w:rPr>
          </w:pPr>
          <w:hyperlink w:anchor="_Toc70690167" w:history="1">
            <w:r w:rsidR="00025ED5" w:rsidRPr="00A027D6">
              <w:rPr>
                <w:rStyle w:val="Hipervnculo"/>
                <w:rFonts w:ascii="Arial" w:hAnsi="Arial" w:cs="Arial"/>
                <w:noProof/>
              </w:rPr>
              <w:t>4.1 ¿Quiénes pueden postular?</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_Toc70690167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4</w:t>
            </w:r>
            <w:r w:rsidR="00025ED5" w:rsidRPr="00A027D6">
              <w:rPr>
                <w:rFonts w:ascii="Arial" w:hAnsi="Arial" w:cs="Arial"/>
                <w:noProof/>
                <w:webHidden/>
              </w:rPr>
              <w:fldChar w:fldCharType="end"/>
            </w:r>
          </w:hyperlink>
        </w:p>
        <w:p w14:paraId="2C376717" w14:textId="7FB5F66C" w:rsidR="00025ED5" w:rsidRPr="00A027D6" w:rsidRDefault="00AD126A">
          <w:pPr>
            <w:pStyle w:val="TDC2"/>
            <w:rPr>
              <w:rFonts w:ascii="Arial" w:eastAsiaTheme="minorEastAsia" w:hAnsi="Arial" w:cs="Arial"/>
              <w:noProof/>
              <w:lang w:eastAsia="es-CL"/>
            </w:rPr>
          </w:pPr>
          <w:hyperlink w:anchor="_Toc70690168" w:history="1">
            <w:r w:rsidR="00025ED5" w:rsidRPr="00A027D6">
              <w:rPr>
                <w:rStyle w:val="Hipervnculo"/>
                <w:rFonts w:ascii="Arial" w:hAnsi="Arial" w:cs="Arial"/>
                <w:noProof/>
              </w:rPr>
              <w:t>4.2 ¿Quiénes están Inhabilitados para postular?</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_Toc70690168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5</w:t>
            </w:r>
            <w:r w:rsidR="00025ED5" w:rsidRPr="00A027D6">
              <w:rPr>
                <w:rFonts w:ascii="Arial" w:hAnsi="Arial" w:cs="Arial"/>
                <w:noProof/>
                <w:webHidden/>
              </w:rPr>
              <w:fldChar w:fldCharType="end"/>
            </w:r>
          </w:hyperlink>
        </w:p>
        <w:p w14:paraId="647AB4CB" w14:textId="6DAFB024" w:rsidR="00025ED5" w:rsidRPr="00A027D6" w:rsidRDefault="00AD126A">
          <w:pPr>
            <w:pStyle w:val="TDC2"/>
            <w:rPr>
              <w:rFonts w:ascii="Arial" w:eastAsiaTheme="minorEastAsia" w:hAnsi="Arial" w:cs="Arial"/>
              <w:noProof/>
              <w:lang w:eastAsia="es-CL"/>
            </w:rPr>
          </w:pPr>
          <w:hyperlink w:anchor="_Toc70690169" w:history="1">
            <w:r w:rsidR="00025ED5" w:rsidRPr="00A027D6">
              <w:rPr>
                <w:rStyle w:val="Hipervnculo"/>
                <w:rFonts w:ascii="Arial" w:hAnsi="Arial" w:cs="Arial"/>
                <w:noProof/>
              </w:rPr>
              <w:t>4.3 ¿Quiénes son los/as Beneficiarios/as que participan en el proyecto?</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_Toc70690169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6</w:t>
            </w:r>
            <w:r w:rsidR="00025ED5" w:rsidRPr="00A027D6">
              <w:rPr>
                <w:rFonts w:ascii="Arial" w:hAnsi="Arial" w:cs="Arial"/>
                <w:noProof/>
                <w:webHidden/>
              </w:rPr>
              <w:fldChar w:fldCharType="end"/>
            </w:r>
          </w:hyperlink>
        </w:p>
        <w:p w14:paraId="5276CEF9" w14:textId="4FBF72BE" w:rsidR="00025ED5" w:rsidRPr="00A027D6" w:rsidRDefault="00AD126A">
          <w:pPr>
            <w:pStyle w:val="TDC2"/>
            <w:rPr>
              <w:rFonts w:ascii="Arial" w:eastAsiaTheme="minorEastAsia" w:hAnsi="Arial" w:cs="Arial"/>
              <w:noProof/>
              <w:lang w:eastAsia="es-CL"/>
            </w:rPr>
          </w:pPr>
          <w:hyperlink w:anchor="_Toc70690170" w:history="1">
            <w:r w:rsidR="00025ED5" w:rsidRPr="00A027D6">
              <w:rPr>
                <w:rStyle w:val="Hipervnculo"/>
                <w:rFonts w:ascii="Arial" w:hAnsi="Arial" w:cs="Arial"/>
                <w:noProof/>
              </w:rPr>
              <w:t>4.4 Medio de Postulación</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_Toc70690170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7</w:t>
            </w:r>
            <w:r w:rsidR="00025ED5" w:rsidRPr="00A027D6">
              <w:rPr>
                <w:rFonts w:ascii="Arial" w:hAnsi="Arial" w:cs="Arial"/>
                <w:noProof/>
                <w:webHidden/>
              </w:rPr>
              <w:fldChar w:fldCharType="end"/>
            </w:r>
          </w:hyperlink>
        </w:p>
        <w:p w14:paraId="32EF10A2" w14:textId="1DA65E28" w:rsidR="00025ED5" w:rsidRPr="00A027D6" w:rsidRDefault="00AD126A">
          <w:pPr>
            <w:pStyle w:val="TDC2"/>
            <w:rPr>
              <w:rFonts w:ascii="Arial" w:eastAsiaTheme="minorEastAsia" w:hAnsi="Arial" w:cs="Arial"/>
              <w:noProof/>
              <w:lang w:eastAsia="es-CL"/>
            </w:rPr>
          </w:pPr>
          <w:hyperlink w:anchor="_Toc70690171" w:history="1">
            <w:r w:rsidR="00025ED5" w:rsidRPr="00A027D6">
              <w:rPr>
                <w:rStyle w:val="Hipervnculo"/>
                <w:rFonts w:ascii="Arial" w:hAnsi="Arial" w:cs="Arial"/>
                <w:noProof/>
              </w:rPr>
              <w:t>4.5 Período de Consultas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_Toc70690171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8</w:t>
            </w:r>
            <w:r w:rsidR="00025ED5" w:rsidRPr="00A027D6">
              <w:rPr>
                <w:rFonts w:ascii="Arial" w:hAnsi="Arial" w:cs="Arial"/>
                <w:noProof/>
                <w:webHidden/>
              </w:rPr>
              <w:fldChar w:fldCharType="end"/>
            </w:r>
          </w:hyperlink>
        </w:p>
        <w:p w14:paraId="185DD917" w14:textId="78FB2056" w:rsidR="00025ED5" w:rsidRPr="00A027D6" w:rsidRDefault="00AD126A">
          <w:pPr>
            <w:pStyle w:val="TDC1"/>
            <w:tabs>
              <w:tab w:val="right" w:pos="9397"/>
            </w:tabs>
            <w:rPr>
              <w:rFonts w:ascii="Arial" w:eastAsiaTheme="minorEastAsia" w:hAnsi="Arial" w:cs="Arial"/>
              <w:noProof/>
              <w:lang w:eastAsia="es-CL"/>
            </w:rPr>
          </w:pPr>
          <w:hyperlink w:anchor="_Toc70690172" w:history="1">
            <w:r w:rsidR="00025ED5" w:rsidRPr="00A027D6">
              <w:rPr>
                <w:rStyle w:val="Hipervnculo"/>
                <w:rFonts w:ascii="Arial" w:hAnsi="Arial" w:cs="Arial"/>
                <w:noProof/>
              </w:rPr>
              <w:t>5. ADMISIBILIDAD</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_Toc70690172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8</w:t>
            </w:r>
            <w:r w:rsidR="00025ED5" w:rsidRPr="00A027D6">
              <w:rPr>
                <w:rFonts w:ascii="Arial" w:hAnsi="Arial" w:cs="Arial"/>
                <w:noProof/>
                <w:webHidden/>
              </w:rPr>
              <w:fldChar w:fldCharType="end"/>
            </w:r>
          </w:hyperlink>
        </w:p>
        <w:p w14:paraId="635E10B5" w14:textId="0F81F879" w:rsidR="00025ED5" w:rsidRPr="00A027D6" w:rsidRDefault="00AD126A">
          <w:pPr>
            <w:pStyle w:val="TDC2"/>
            <w:rPr>
              <w:rFonts w:ascii="Arial" w:eastAsiaTheme="minorEastAsia" w:hAnsi="Arial" w:cs="Arial"/>
              <w:noProof/>
              <w:lang w:eastAsia="es-CL"/>
            </w:rPr>
          </w:pPr>
          <w:hyperlink w:anchor="_Toc70690173" w:history="1">
            <w:r w:rsidR="00025ED5" w:rsidRPr="00A027D6">
              <w:rPr>
                <w:rStyle w:val="Hipervnculo"/>
                <w:rFonts w:ascii="Arial" w:hAnsi="Arial" w:cs="Arial"/>
                <w:noProof/>
              </w:rPr>
              <w:t>5.1 Requisitos de Admisibilidad</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_Toc70690173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8</w:t>
            </w:r>
            <w:r w:rsidR="00025ED5" w:rsidRPr="00A027D6">
              <w:rPr>
                <w:rFonts w:ascii="Arial" w:hAnsi="Arial" w:cs="Arial"/>
                <w:noProof/>
                <w:webHidden/>
              </w:rPr>
              <w:fldChar w:fldCharType="end"/>
            </w:r>
          </w:hyperlink>
        </w:p>
        <w:p w14:paraId="2AB3E94A" w14:textId="349F0FA4" w:rsidR="00025ED5" w:rsidRPr="00A027D6" w:rsidRDefault="00AD126A">
          <w:pPr>
            <w:pStyle w:val="TDC2"/>
            <w:rPr>
              <w:rFonts w:ascii="Arial" w:eastAsiaTheme="minorEastAsia" w:hAnsi="Arial" w:cs="Arial"/>
              <w:noProof/>
              <w:lang w:eastAsia="es-CL"/>
            </w:rPr>
          </w:pPr>
          <w:hyperlink w:anchor="_Toc70690174" w:history="1">
            <w:r w:rsidR="00025ED5" w:rsidRPr="00A027D6">
              <w:rPr>
                <w:rStyle w:val="Hipervnculo"/>
                <w:rFonts w:ascii="Arial" w:hAnsi="Arial" w:cs="Arial"/>
                <w:noProof/>
              </w:rPr>
              <w:t>5.2 Notificaciones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_Toc70690174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9</w:t>
            </w:r>
            <w:r w:rsidR="00025ED5" w:rsidRPr="00A027D6">
              <w:rPr>
                <w:rFonts w:ascii="Arial" w:hAnsi="Arial" w:cs="Arial"/>
                <w:noProof/>
                <w:webHidden/>
              </w:rPr>
              <w:fldChar w:fldCharType="end"/>
            </w:r>
          </w:hyperlink>
        </w:p>
        <w:p w14:paraId="5309872F" w14:textId="7391B4CB" w:rsidR="00025ED5" w:rsidRPr="00A027D6" w:rsidRDefault="00AD126A">
          <w:pPr>
            <w:pStyle w:val="TDC1"/>
            <w:tabs>
              <w:tab w:val="right" w:pos="9397"/>
            </w:tabs>
            <w:rPr>
              <w:rFonts w:ascii="Arial" w:eastAsiaTheme="minorEastAsia" w:hAnsi="Arial" w:cs="Arial"/>
              <w:noProof/>
              <w:lang w:eastAsia="es-CL"/>
            </w:rPr>
          </w:pPr>
          <w:hyperlink w:anchor="_Toc70690175" w:history="1">
            <w:r w:rsidR="00025ED5" w:rsidRPr="00A027D6">
              <w:rPr>
                <w:rStyle w:val="Hipervnculo"/>
                <w:rFonts w:ascii="Arial" w:hAnsi="Arial" w:cs="Arial"/>
                <w:noProof/>
              </w:rPr>
              <w:t>6. EVALUACIÓN TÉCNICA Y FINANCIERA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_Toc70690175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10</w:t>
            </w:r>
            <w:r w:rsidR="00025ED5" w:rsidRPr="00A027D6">
              <w:rPr>
                <w:rFonts w:ascii="Arial" w:hAnsi="Arial" w:cs="Arial"/>
                <w:noProof/>
                <w:webHidden/>
              </w:rPr>
              <w:fldChar w:fldCharType="end"/>
            </w:r>
          </w:hyperlink>
        </w:p>
        <w:p w14:paraId="2F9404F8" w14:textId="05F59CAF" w:rsidR="00025ED5" w:rsidRPr="00A027D6" w:rsidRDefault="00AD126A">
          <w:pPr>
            <w:pStyle w:val="TDC2"/>
            <w:rPr>
              <w:rFonts w:ascii="Arial" w:eastAsiaTheme="minorEastAsia" w:hAnsi="Arial" w:cs="Arial"/>
              <w:noProof/>
              <w:lang w:eastAsia="es-CL"/>
            </w:rPr>
          </w:pPr>
          <w:hyperlink w:anchor="_Toc70690176" w:history="1">
            <w:r w:rsidR="00025ED5" w:rsidRPr="00A027D6">
              <w:rPr>
                <w:rStyle w:val="Hipervnculo"/>
                <w:rFonts w:ascii="Arial" w:hAnsi="Arial" w:cs="Arial"/>
                <w:noProof/>
              </w:rPr>
              <w:t>6.1 Criterios / Puntuación General</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_Toc70690176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10</w:t>
            </w:r>
            <w:r w:rsidR="00025ED5" w:rsidRPr="00A027D6">
              <w:rPr>
                <w:rFonts w:ascii="Arial" w:hAnsi="Arial" w:cs="Arial"/>
                <w:noProof/>
                <w:webHidden/>
              </w:rPr>
              <w:fldChar w:fldCharType="end"/>
            </w:r>
          </w:hyperlink>
        </w:p>
        <w:p w14:paraId="5C8F7156" w14:textId="234511D7" w:rsidR="00025ED5" w:rsidRPr="00A027D6" w:rsidRDefault="00AD126A">
          <w:pPr>
            <w:pStyle w:val="TDC2"/>
            <w:rPr>
              <w:rFonts w:ascii="Arial" w:eastAsiaTheme="minorEastAsia" w:hAnsi="Arial" w:cs="Arial"/>
              <w:noProof/>
              <w:lang w:eastAsia="es-CL"/>
            </w:rPr>
          </w:pPr>
          <w:hyperlink w:anchor="_Toc70690177" w:history="1">
            <w:r w:rsidR="00025ED5" w:rsidRPr="00A027D6">
              <w:rPr>
                <w:rStyle w:val="Hipervnculo"/>
                <w:rFonts w:ascii="Arial" w:hAnsi="Arial" w:cs="Arial"/>
                <w:noProof/>
              </w:rPr>
              <w:t xml:space="preserve">6.2 Criterios / Puntuación Adicional </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_Toc70690177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11</w:t>
            </w:r>
            <w:r w:rsidR="00025ED5" w:rsidRPr="00A027D6">
              <w:rPr>
                <w:rFonts w:ascii="Arial" w:hAnsi="Arial" w:cs="Arial"/>
                <w:noProof/>
                <w:webHidden/>
              </w:rPr>
              <w:fldChar w:fldCharType="end"/>
            </w:r>
          </w:hyperlink>
        </w:p>
        <w:p w14:paraId="05FBE8E1" w14:textId="04CA2A89" w:rsidR="00025ED5" w:rsidRPr="00A027D6" w:rsidRDefault="00AD126A">
          <w:pPr>
            <w:pStyle w:val="TDC1"/>
            <w:tabs>
              <w:tab w:val="right" w:pos="9397"/>
            </w:tabs>
            <w:rPr>
              <w:rFonts w:ascii="Arial" w:eastAsiaTheme="minorEastAsia" w:hAnsi="Arial" w:cs="Arial"/>
              <w:noProof/>
              <w:lang w:eastAsia="es-CL"/>
            </w:rPr>
          </w:pPr>
          <w:hyperlink w:anchor="_Toc70690178" w:history="1">
            <w:r w:rsidR="00025ED5" w:rsidRPr="00A027D6">
              <w:rPr>
                <w:rStyle w:val="Hipervnculo"/>
                <w:rFonts w:ascii="Arial" w:hAnsi="Arial" w:cs="Arial"/>
                <w:noProof/>
              </w:rPr>
              <w:t>7. ADJUDICACIÓN</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_Toc70690178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12</w:t>
            </w:r>
            <w:r w:rsidR="00025ED5" w:rsidRPr="00A027D6">
              <w:rPr>
                <w:rFonts w:ascii="Arial" w:hAnsi="Arial" w:cs="Arial"/>
                <w:noProof/>
                <w:webHidden/>
              </w:rPr>
              <w:fldChar w:fldCharType="end"/>
            </w:r>
          </w:hyperlink>
        </w:p>
        <w:p w14:paraId="2C21C426" w14:textId="3E8DCCB9" w:rsidR="00025ED5" w:rsidRPr="00A027D6" w:rsidRDefault="00AD126A">
          <w:pPr>
            <w:pStyle w:val="TDC2"/>
            <w:rPr>
              <w:rFonts w:ascii="Arial" w:eastAsiaTheme="minorEastAsia" w:hAnsi="Arial" w:cs="Arial"/>
              <w:noProof/>
              <w:lang w:eastAsia="es-CL"/>
            </w:rPr>
          </w:pPr>
          <w:hyperlink w:anchor="_Toc70690179" w:history="1">
            <w:r w:rsidR="00025ED5" w:rsidRPr="00A027D6">
              <w:rPr>
                <w:rStyle w:val="Hipervnculo"/>
                <w:rFonts w:ascii="Arial" w:hAnsi="Arial" w:cs="Arial"/>
                <w:noProof/>
              </w:rPr>
              <w:t>7.1 Criterios de adjudicación</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_Toc70690179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12</w:t>
            </w:r>
            <w:r w:rsidR="00025ED5" w:rsidRPr="00A027D6">
              <w:rPr>
                <w:rFonts w:ascii="Arial" w:hAnsi="Arial" w:cs="Arial"/>
                <w:noProof/>
                <w:webHidden/>
              </w:rPr>
              <w:fldChar w:fldCharType="end"/>
            </w:r>
          </w:hyperlink>
        </w:p>
        <w:p w14:paraId="266EB96D" w14:textId="7F4D1401" w:rsidR="00025ED5" w:rsidRPr="00A027D6" w:rsidRDefault="00AD126A">
          <w:pPr>
            <w:pStyle w:val="TDC2"/>
            <w:rPr>
              <w:rFonts w:ascii="Arial" w:eastAsiaTheme="minorEastAsia" w:hAnsi="Arial" w:cs="Arial"/>
              <w:noProof/>
              <w:lang w:eastAsia="es-CL"/>
            </w:rPr>
          </w:pPr>
          <w:hyperlink w:anchor="_Toc70690180" w:history="1">
            <w:r w:rsidR="00025ED5" w:rsidRPr="00A027D6">
              <w:rPr>
                <w:rStyle w:val="Hipervnculo"/>
                <w:rFonts w:ascii="Arial" w:hAnsi="Arial" w:cs="Arial"/>
                <w:noProof/>
              </w:rPr>
              <w:t>7.2 Lista de Espera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_Toc70690180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13</w:t>
            </w:r>
            <w:r w:rsidR="00025ED5" w:rsidRPr="00A027D6">
              <w:rPr>
                <w:rFonts w:ascii="Arial" w:hAnsi="Arial" w:cs="Arial"/>
                <w:noProof/>
                <w:webHidden/>
              </w:rPr>
              <w:fldChar w:fldCharType="end"/>
            </w:r>
          </w:hyperlink>
        </w:p>
        <w:p w14:paraId="00CC595A" w14:textId="26B9D253" w:rsidR="00025ED5" w:rsidRPr="00A027D6" w:rsidRDefault="00AD126A">
          <w:pPr>
            <w:pStyle w:val="TDC1"/>
            <w:tabs>
              <w:tab w:val="right" w:pos="9397"/>
            </w:tabs>
            <w:rPr>
              <w:rFonts w:ascii="Arial" w:eastAsiaTheme="minorEastAsia" w:hAnsi="Arial" w:cs="Arial"/>
              <w:noProof/>
              <w:lang w:eastAsia="es-CL"/>
            </w:rPr>
          </w:pPr>
          <w:hyperlink w:anchor="_Toc70690181" w:history="1">
            <w:r w:rsidR="00025ED5" w:rsidRPr="00A027D6">
              <w:rPr>
                <w:rStyle w:val="Hipervnculo"/>
                <w:rFonts w:ascii="Arial" w:hAnsi="Arial" w:cs="Arial"/>
                <w:noProof/>
              </w:rPr>
              <w:t>8. SUSCRIPCIÓN DE CONVENIOS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_Toc70690181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14</w:t>
            </w:r>
            <w:r w:rsidR="00025ED5" w:rsidRPr="00A027D6">
              <w:rPr>
                <w:rFonts w:ascii="Arial" w:hAnsi="Arial" w:cs="Arial"/>
                <w:noProof/>
                <w:webHidden/>
              </w:rPr>
              <w:fldChar w:fldCharType="end"/>
            </w:r>
          </w:hyperlink>
        </w:p>
        <w:p w14:paraId="3A8C8180" w14:textId="7506A40B" w:rsidR="00025ED5" w:rsidRPr="00A027D6" w:rsidRDefault="00AD126A">
          <w:pPr>
            <w:pStyle w:val="TDC2"/>
            <w:rPr>
              <w:rFonts w:ascii="Arial" w:eastAsiaTheme="minorEastAsia" w:hAnsi="Arial" w:cs="Arial"/>
              <w:noProof/>
              <w:lang w:eastAsia="es-CL"/>
            </w:rPr>
          </w:pPr>
          <w:hyperlink w:anchor="_Toc70690182" w:history="1">
            <w:r w:rsidR="00025ED5" w:rsidRPr="00A027D6">
              <w:rPr>
                <w:rStyle w:val="Hipervnculo"/>
                <w:rFonts w:ascii="Arial" w:hAnsi="Arial" w:cs="Arial"/>
                <w:noProof/>
              </w:rPr>
              <w:t>8.1 Instrumento de Garantía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_Toc70690182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15</w:t>
            </w:r>
            <w:r w:rsidR="00025ED5" w:rsidRPr="00A027D6">
              <w:rPr>
                <w:rFonts w:ascii="Arial" w:hAnsi="Arial" w:cs="Arial"/>
                <w:noProof/>
                <w:webHidden/>
              </w:rPr>
              <w:fldChar w:fldCharType="end"/>
            </w:r>
          </w:hyperlink>
        </w:p>
        <w:p w14:paraId="3B50E0FF" w14:textId="41CB62E6" w:rsidR="00025ED5" w:rsidRPr="00A027D6" w:rsidRDefault="00AD126A">
          <w:pPr>
            <w:pStyle w:val="TDC3"/>
            <w:tabs>
              <w:tab w:val="right" w:pos="9397"/>
            </w:tabs>
            <w:rPr>
              <w:rFonts w:ascii="Arial" w:eastAsiaTheme="minorEastAsia" w:hAnsi="Arial" w:cs="Arial"/>
              <w:noProof/>
              <w:lang w:eastAsia="es-CL"/>
            </w:rPr>
          </w:pPr>
          <w:hyperlink w:anchor="_Toc70690183" w:history="1">
            <w:r w:rsidR="00025ED5" w:rsidRPr="00A027D6">
              <w:rPr>
                <w:rStyle w:val="Hipervnculo"/>
                <w:rFonts w:ascii="Arial" w:hAnsi="Arial" w:cs="Arial"/>
                <w:noProof/>
              </w:rPr>
              <w:t>8.1.1. Organizaciones Privadas: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_Toc70690183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16</w:t>
            </w:r>
            <w:r w:rsidR="00025ED5" w:rsidRPr="00A027D6">
              <w:rPr>
                <w:rFonts w:ascii="Arial" w:hAnsi="Arial" w:cs="Arial"/>
                <w:noProof/>
                <w:webHidden/>
              </w:rPr>
              <w:fldChar w:fldCharType="end"/>
            </w:r>
          </w:hyperlink>
        </w:p>
        <w:p w14:paraId="28D45F3E" w14:textId="6CF80EE8" w:rsidR="00025ED5" w:rsidRPr="00A027D6" w:rsidRDefault="00AD126A">
          <w:pPr>
            <w:pStyle w:val="TDC3"/>
            <w:tabs>
              <w:tab w:val="right" w:pos="9397"/>
            </w:tabs>
            <w:rPr>
              <w:rFonts w:ascii="Arial" w:eastAsiaTheme="minorEastAsia" w:hAnsi="Arial" w:cs="Arial"/>
              <w:noProof/>
              <w:lang w:eastAsia="es-CL"/>
            </w:rPr>
          </w:pPr>
          <w:hyperlink w:anchor="_Toc70690184" w:history="1">
            <w:r w:rsidR="00025ED5" w:rsidRPr="00A027D6">
              <w:rPr>
                <w:rStyle w:val="Hipervnculo"/>
                <w:rFonts w:ascii="Arial" w:hAnsi="Arial" w:cs="Arial"/>
                <w:noProof/>
              </w:rPr>
              <w:t>8.1.2. Municipalidades y servicios públicos: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_Toc70690184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16</w:t>
            </w:r>
            <w:r w:rsidR="00025ED5" w:rsidRPr="00A027D6">
              <w:rPr>
                <w:rFonts w:ascii="Arial" w:hAnsi="Arial" w:cs="Arial"/>
                <w:noProof/>
                <w:webHidden/>
              </w:rPr>
              <w:fldChar w:fldCharType="end"/>
            </w:r>
          </w:hyperlink>
        </w:p>
        <w:p w14:paraId="7656A7BC" w14:textId="34EA0162" w:rsidR="00025ED5" w:rsidRPr="00A027D6" w:rsidRDefault="00AD126A">
          <w:pPr>
            <w:pStyle w:val="TDC1"/>
            <w:tabs>
              <w:tab w:val="right" w:pos="9397"/>
            </w:tabs>
            <w:rPr>
              <w:rFonts w:ascii="Arial" w:eastAsiaTheme="minorEastAsia" w:hAnsi="Arial" w:cs="Arial"/>
              <w:noProof/>
              <w:lang w:eastAsia="es-CL"/>
            </w:rPr>
          </w:pPr>
          <w:hyperlink w:anchor="_Toc70690185" w:history="1">
            <w:r w:rsidR="00025ED5" w:rsidRPr="00A027D6">
              <w:rPr>
                <w:rStyle w:val="Hipervnculo"/>
                <w:rFonts w:ascii="Arial" w:hAnsi="Arial" w:cs="Arial"/>
                <w:noProof/>
              </w:rPr>
              <w:t>9. ESPECIFICACIONES TÉCNICAS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_Toc70690185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16</w:t>
            </w:r>
            <w:r w:rsidR="00025ED5" w:rsidRPr="00A027D6">
              <w:rPr>
                <w:rFonts w:ascii="Arial" w:hAnsi="Arial" w:cs="Arial"/>
                <w:noProof/>
                <w:webHidden/>
              </w:rPr>
              <w:fldChar w:fldCharType="end"/>
            </w:r>
          </w:hyperlink>
        </w:p>
        <w:p w14:paraId="756DCBCF" w14:textId="18FD6270" w:rsidR="00025ED5" w:rsidRPr="00A027D6" w:rsidRDefault="00AD126A">
          <w:pPr>
            <w:pStyle w:val="TDC2"/>
            <w:rPr>
              <w:rFonts w:ascii="Arial" w:eastAsiaTheme="minorEastAsia" w:hAnsi="Arial" w:cs="Arial"/>
              <w:noProof/>
              <w:lang w:eastAsia="es-CL"/>
            </w:rPr>
          </w:pPr>
          <w:hyperlink w:anchor="_Toc70690186" w:history="1">
            <w:r w:rsidR="00025ED5" w:rsidRPr="00A027D6">
              <w:rPr>
                <w:rStyle w:val="Hipervnculo"/>
                <w:rFonts w:ascii="Arial" w:hAnsi="Arial" w:cs="Arial"/>
                <w:noProof/>
              </w:rPr>
              <w:t>9.1. Propósito.</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_Toc70690186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17</w:t>
            </w:r>
            <w:r w:rsidR="00025ED5" w:rsidRPr="00A027D6">
              <w:rPr>
                <w:rFonts w:ascii="Arial" w:hAnsi="Arial" w:cs="Arial"/>
                <w:noProof/>
                <w:webHidden/>
              </w:rPr>
              <w:fldChar w:fldCharType="end"/>
            </w:r>
          </w:hyperlink>
        </w:p>
        <w:p w14:paraId="1030AF6D" w14:textId="27FDC712" w:rsidR="00025ED5" w:rsidRPr="00A027D6" w:rsidRDefault="00AD126A">
          <w:pPr>
            <w:pStyle w:val="TDC2"/>
            <w:rPr>
              <w:rFonts w:ascii="Arial" w:eastAsiaTheme="minorEastAsia" w:hAnsi="Arial" w:cs="Arial"/>
              <w:noProof/>
              <w:lang w:eastAsia="es-CL"/>
            </w:rPr>
          </w:pPr>
          <w:hyperlink w:anchor="_Toc70690187" w:history="1">
            <w:r w:rsidR="00025ED5" w:rsidRPr="00A027D6">
              <w:rPr>
                <w:rStyle w:val="Hipervnculo"/>
                <w:rFonts w:ascii="Arial" w:hAnsi="Arial" w:cs="Arial"/>
                <w:noProof/>
              </w:rPr>
              <w:t>9.2 Líneas de financiamiento</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_Toc70690187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18</w:t>
            </w:r>
            <w:r w:rsidR="00025ED5" w:rsidRPr="00A027D6">
              <w:rPr>
                <w:rFonts w:ascii="Arial" w:hAnsi="Arial" w:cs="Arial"/>
                <w:noProof/>
                <w:webHidden/>
              </w:rPr>
              <w:fldChar w:fldCharType="end"/>
            </w:r>
          </w:hyperlink>
        </w:p>
        <w:p w14:paraId="36C69960" w14:textId="79341BBA" w:rsidR="00025ED5" w:rsidRPr="00A027D6" w:rsidRDefault="00AD126A">
          <w:pPr>
            <w:pStyle w:val="TDC3"/>
            <w:tabs>
              <w:tab w:val="right" w:pos="9397"/>
            </w:tabs>
            <w:rPr>
              <w:rFonts w:ascii="Arial" w:eastAsiaTheme="minorEastAsia" w:hAnsi="Arial" w:cs="Arial"/>
              <w:noProof/>
              <w:lang w:eastAsia="es-CL"/>
            </w:rPr>
          </w:pPr>
          <w:hyperlink w:anchor="_Toc70690188" w:history="1">
            <w:r w:rsidR="00025ED5" w:rsidRPr="00A027D6">
              <w:rPr>
                <w:rStyle w:val="Hipervnculo"/>
                <w:rFonts w:ascii="Arial" w:hAnsi="Arial" w:cs="Arial"/>
                <w:noProof/>
              </w:rPr>
              <w:t>Escuelas Especiales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_Toc70690188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18</w:t>
            </w:r>
            <w:r w:rsidR="00025ED5" w:rsidRPr="00A027D6">
              <w:rPr>
                <w:rFonts w:ascii="Arial" w:hAnsi="Arial" w:cs="Arial"/>
                <w:noProof/>
                <w:webHidden/>
              </w:rPr>
              <w:fldChar w:fldCharType="end"/>
            </w:r>
          </w:hyperlink>
        </w:p>
        <w:p w14:paraId="7BF6DB3A" w14:textId="4FF01F5F" w:rsidR="00025ED5" w:rsidRPr="00A027D6" w:rsidRDefault="00AD126A">
          <w:pPr>
            <w:pStyle w:val="TDC3"/>
            <w:tabs>
              <w:tab w:val="right" w:pos="9397"/>
            </w:tabs>
            <w:rPr>
              <w:rFonts w:ascii="Arial" w:eastAsiaTheme="minorEastAsia" w:hAnsi="Arial" w:cs="Arial"/>
              <w:noProof/>
              <w:lang w:eastAsia="es-CL"/>
            </w:rPr>
          </w:pPr>
          <w:hyperlink w:anchor="_Toc70690189" w:history="1">
            <w:r w:rsidR="00025ED5" w:rsidRPr="00A027D6">
              <w:rPr>
                <w:rStyle w:val="Hipervnculo"/>
                <w:rFonts w:ascii="Arial" w:hAnsi="Arial" w:cs="Arial"/>
                <w:noProof/>
              </w:rPr>
              <w:t>Educación Básica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_Toc70690189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18</w:t>
            </w:r>
            <w:r w:rsidR="00025ED5" w:rsidRPr="00A027D6">
              <w:rPr>
                <w:rFonts w:ascii="Arial" w:hAnsi="Arial" w:cs="Arial"/>
                <w:noProof/>
                <w:webHidden/>
              </w:rPr>
              <w:fldChar w:fldCharType="end"/>
            </w:r>
          </w:hyperlink>
        </w:p>
        <w:p w14:paraId="48453ABA" w14:textId="2344D305" w:rsidR="00025ED5" w:rsidRPr="00A027D6" w:rsidRDefault="00AD126A">
          <w:pPr>
            <w:pStyle w:val="TDC3"/>
            <w:tabs>
              <w:tab w:val="right" w:pos="9397"/>
            </w:tabs>
            <w:rPr>
              <w:rFonts w:ascii="Arial" w:eastAsiaTheme="minorEastAsia" w:hAnsi="Arial" w:cs="Arial"/>
              <w:noProof/>
              <w:lang w:eastAsia="es-CL"/>
            </w:rPr>
          </w:pPr>
          <w:hyperlink w:anchor="_Toc70690190" w:history="1">
            <w:r w:rsidR="00025ED5" w:rsidRPr="00A027D6">
              <w:rPr>
                <w:rStyle w:val="Hipervnculo"/>
                <w:rFonts w:ascii="Arial" w:hAnsi="Arial" w:cs="Arial"/>
                <w:noProof/>
              </w:rPr>
              <w:t>Educación Media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_Toc70690190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19</w:t>
            </w:r>
            <w:r w:rsidR="00025ED5" w:rsidRPr="00A027D6">
              <w:rPr>
                <w:rFonts w:ascii="Arial" w:hAnsi="Arial" w:cs="Arial"/>
                <w:noProof/>
                <w:webHidden/>
              </w:rPr>
              <w:fldChar w:fldCharType="end"/>
            </w:r>
          </w:hyperlink>
        </w:p>
        <w:p w14:paraId="22EAD8C0" w14:textId="5BC961D2" w:rsidR="00025ED5" w:rsidRPr="00A027D6" w:rsidRDefault="00AD126A">
          <w:pPr>
            <w:pStyle w:val="TDC2"/>
            <w:rPr>
              <w:rFonts w:ascii="Arial" w:eastAsiaTheme="minorEastAsia" w:hAnsi="Arial" w:cs="Arial"/>
              <w:noProof/>
              <w:lang w:eastAsia="es-CL"/>
            </w:rPr>
          </w:pPr>
          <w:hyperlink w:anchor="_Toc70690191" w:history="1">
            <w:r w:rsidR="00025ED5" w:rsidRPr="00A027D6">
              <w:rPr>
                <w:rStyle w:val="Hipervnculo"/>
                <w:rFonts w:ascii="Arial" w:hAnsi="Arial" w:cs="Arial"/>
                <w:noProof/>
              </w:rPr>
              <w:t>9.3 Plazos de ejecución de las propuestas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_Toc70690191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20</w:t>
            </w:r>
            <w:r w:rsidR="00025ED5" w:rsidRPr="00A027D6">
              <w:rPr>
                <w:rFonts w:ascii="Arial" w:hAnsi="Arial" w:cs="Arial"/>
                <w:noProof/>
                <w:webHidden/>
              </w:rPr>
              <w:fldChar w:fldCharType="end"/>
            </w:r>
          </w:hyperlink>
        </w:p>
        <w:p w14:paraId="2689F5CC" w14:textId="2F5325A6" w:rsidR="00025ED5" w:rsidRPr="00A027D6" w:rsidRDefault="00AD126A">
          <w:pPr>
            <w:pStyle w:val="TDC1"/>
            <w:tabs>
              <w:tab w:val="right" w:pos="9397"/>
            </w:tabs>
            <w:rPr>
              <w:rFonts w:ascii="Arial" w:eastAsiaTheme="minorEastAsia" w:hAnsi="Arial" w:cs="Arial"/>
              <w:noProof/>
              <w:lang w:eastAsia="es-CL"/>
            </w:rPr>
          </w:pPr>
          <w:hyperlink w:anchor="_Toc70690192" w:history="1">
            <w:r w:rsidR="00025ED5" w:rsidRPr="00A027D6">
              <w:rPr>
                <w:rStyle w:val="Hipervnculo"/>
                <w:rFonts w:ascii="Arial" w:hAnsi="Arial" w:cs="Arial"/>
                <w:noProof/>
              </w:rPr>
              <w:t>10. ANEXOS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_Toc70690192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21</w:t>
            </w:r>
            <w:r w:rsidR="00025ED5" w:rsidRPr="00A027D6">
              <w:rPr>
                <w:rFonts w:ascii="Arial" w:hAnsi="Arial" w:cs="Arial"/>
                <w:noProof/>
                <w:webHidden/>
              </w:rPr>
              <w:fldChar w:fldCharType="end"/>
            </w:r>
          </w:hyperlink>
        </w:p>
        <w:p w14:paraId="15A767DB" w14:textId="32D18C18" w:rsidR="00025ED5" w:rsidRPr="00A027D6" w:rsidRDefault="00AD126A">
          <w:pPr>
            <w:pStyle w:val="TDC2"/>
            <w:rPr>
              <w:rFonts w:ascii="Arial" w:eastAsiaTheme="minorEastAsia" w:hAnsi="Arial" w:cs="Arial"/>
              <w:noProof/>
              <w:lang w:eastAsia="es-CL"/>
            </w:rPr>
          </w:pPr>
          <w:hyperlink w:anchor="_Toc70690193" w:history="1">
            <w:r w:rsidR="00025ED5" w:rsidRPr="00A027D6">
              <w:rPr>
                <w:rStyle w:val="Hipervnculo"/>
                <w:rFonts w:ascii="Arial" w:hAnsi="Arial" w:cs="Arial"/>
                <w:noProof/>
              </w:rPr>
              <w:t>ANEXO N°1: Formulario de postulación (en línea)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_Toc70690193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22</w:t>
            </w:r>
            <w:r w:rsidR="00025ED5" w:rsidRPr="00A027D6">
              <w:rPr>
                <w:rFonts w:ascii="Arial" w:hAnsi="Arial" w:cs="Arial"/>
                <w:noProof/>
                <w:webHidden/>
              </w:rPr>
              <w:fldChar w:fldCharType="end"/>
            </w:r>
          </w:hyperlink>
        </w:p>
        <w:p w14:paraId="524800BE" w14:textId="6F01C018" w:rsidR="00025ED5" w:rsidRPr="00A027D6" w:rsidRDefault="00AD126A">
          <w:pPr>
            <w:pStyle w:val="TDC2"/>
            <w:rPr>
              <w:rFonts w:ascii="Arial" w:eastAsiaTheme="minorEastAsia" w:hAnsi="Arial" w:cs="Arial"/>
              <w:noProof/>
              <w:lang w:eastAsia="es-CL"/>
            </w:rPr>
          </w:pPr>
          <w:hyperlink w:anchor="_Toc70690194" w:history="1">
            <w:r w:rsidR="00025ED5" w:rsidRPr="00A027D6">
              <w:rPr>
                <w:rStyle w:val="Hipervnculo"/>
                <w:rFonts w:ascii="Arial" w:hAnsi="Arial" w:cs="Arial"/>
                <w:noProof/>
              </w:rPr>
              <w:t>ANEXO N°2: Declaración Jurada Simple</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_Toc70690194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29</w:t>
            </w:r>
            <w:r w:rsidR="00025ED5" w:rsidRPr="00A027D6">
              <w:rPr>
                <w:rFonts w:ascii="Arial" w:hAnsi="Arial" w:cs="Arial"/>
                <w:noProof/>
                <w:webHidden/>
              </w:rPr>
              <w:fldChar w:fldCharType="end"/>
            </w:r>
          </w:hyperlink>
        </w:p>
        <w:p w14:paraId="2F515E1A" w14:textId="181E1BF9" w:rsidR="00025ED5" w:rsidRPr="00A027D6" w:rsidRDefault="00AD126A">
          <w:pPr>
            <w:pStyle w:val="TDC2"/>
            <w:rPr>
              <w:rFonts w:ascii="Arial" w:eastAsiaTheme="minorEastAsia" w:hAnsi="Arial" w:cs="Arial"/>
              <w:noProof/>
              <w:lang w:eastAsia="es-CL"/>
            </w:rPr>
          </w:pPr>
          <w:hyperlink w:anchor="_Toc70690195" w:history="1">
            <w:r w:rsidR="00025ED5" w:rsidRPr="00A027D6">
              <w:rPr>
                <w:rStyle w:val="Hipervnculo"/>
                <w:rFonts w:ascii="Arial" w:hAnsi="Arial" w:cs="Arial"/>
                <w:noProof/>
              </w:rPr>
              <w:t>ANEXO N°3: Tabla de Chequeo</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_Toc70690195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30</w:t>
            </w:r>
            <w:r w:rsidR="00025ED5" w:rsidRPr="00A027D6">
              <w:rPr>
                <w:rFonts w:ascii="Arial" w:hAnsi="Arial" w:cs="Arial"/>
                <w:noProof/>
                <w:webHidden/>
              </w:rPr>
              <w:fldChar w:fldCharType="end"/>
            </w:r>
          </w:hyperlink>
        </w:p>
        <w:p w14:paraId="5F93E68E" w14:textId="37C487F8" w:rsidR="00025ED5" w:rsidRPr="00A027D6" w:rsidRDefault="00AD126A">
          <w:pPr>
            <w:pStyle w:val="TDC2"/>
            <w:rPr>
              <w:rFonts w:ascii="Arial" w:eastAsiaTheme="minorEastAsia" w:hAnsi="Arial" w:cs="Arial"/>
              <w:noProof/>
              <w:lang w:eastAsia="es-CL"/>
            </w:rPr>
          </w:pPr>
          <w:hyperlink w:anchor="_Toc70690196" w:history="1">
            <w:r w:rsidR="00025ED5" w:rsidRPr="00A027D6">
              <w:rPr>
                <w:rStyle w:val="Hipervnculo"/>
                <w:rFonts w:ascii="Arial" w:hAnsi="Arial" w:cs="Arial"/>
                <w:noProof/>
              </w:rPr>
              <w:t>ANEXO N°4: Perspectiva de Género</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_Toc70690196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32</w:t>
            </w:r>
            <w:r w:rsidR="00025ED5" w:rsidRPr="00A027D6">
              <w:rPr>
                <w:rFonts w:ascii="Arial" w:hAnsi="Arial" w:cs="Arial"/>
                <w:noProof/>
                <w:webHidden/>
              </w:rPr>
              <w:fldChar w:fldCharType="end"/>
            </w:r>
          </w:hyperlink>
        </w:p>
        <w:p w14:paraId="4800D0FE" w14:textId="0417095E" w:rsidR="00025ED5" w:rsidRPr="00A027D6" w:rsidRDefault="00AD126A">
          <w:pPr>
            <w:pStyle w:val="TDC2"/>
            <w:rPr>
              <w:rFonts w:ascii="Arial" w:eastAsiaTheme="minorEastAsia" w:hAnsi="Arial" w:cs="Arial"/>
              <w:noProof/>
              <w:lang w:eastAsia="es-CL"/>
            </w:rPr>
          </w:pPr>
          <w:hyperlink w:anchor="_Toc70690197" w:history="1">
            <w:r w:rsidR="00025ED5" w:rsidRPr="00A027D6">
              <w:rPr>
                <w:rStyle w:val="Hipervnculo"/>
                <w:rFonts w:ascii="Arial" w:hAnsi="Arial" w:cs="Arial"/>
                <w:noProof/>
              </w:rPr>
              <w:t>ANEXO N°5: Certificado de Acreditación de Calidad Indígena, CONADI</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_Toc70690197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33</w:t>
            </w:r>
            <w:r w:rsidR="00025ED5" w:rsidRPr="00A027D6">
              <w:rPr>
                <w:rFonts w:ascii="Arial" w:hAnsi="Arial" w:cs="Arial"/>
                <w:noProof/>
                <w:webHidden/>
              </w:rPr>
              <w:fldChar w:fldCharType="end"/>
            </w:r>
          </w:hyperlink>
        </w:p>
        <w:p w14:paraId="625E8054" w14:textId="5EDAE5FD" w:rsidR="00025ED5" w:rsidRPr="00A027D6" w:rsidRDefault="00AD126A">
          <w:pPr>
            <w:pStyle w:val="TDC2"/>
            <w:rPr>
              <w:rFonts w:ascii="Arial" w:eastAsiaTheme="minorEastAsia" w:hAnsi="Arial" w:cs="Arial"/>
              <w:noProof/>
              <w:lang w:eastAsia="es-CL"/>
            </w:rPr>
          </w:pPr>
          <w:hyperlink w:anchor="_Toc70690198" w:history="1">
            <w:r w:rsidR="00025ED5" w:rsidRPr="00A027D6">
              <w:rPr>
                <w:rStyle w:val="Hipervnculo"/>
                <w:rFonts w:ascii="Arial" w:hAnsi="Arial" w:cs="Arial"/>
                <w:noProof/>
              </w:rPr>
              <w:t>ANEXO N°6: Direcciones de SENADIS en Regiones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_Toc70690198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34</w:t>
            </w:r>
            <w:r w:rsidR="00025ED5" w:rsidRPr="00A027D6">
              <w:rPr>
                <w:rFonts w:ascii="Arial" w:hAnsi="Arial" w:cs="Arial"/>
                <w:noProof/>
                <w:webHidden/>
              </w:rPr>
              <w:fldChar w:fldCharType="end"/>
            </w:r>
          </w:hyperlink>
        </w:p>
        <w:p w14:paraId="5E6E1179" w14:textId="7A9CF752" w:rsidR="00025ED5" w:rsidRPr="00A027D6" w:rsidRDefault="00AD126A">
          <w:pPr>
            <w:pStyle w:val="TDC2"/>
            <w:rPr>
              <w:rFonts w:ascii="Arial" w:eastAsiaTheme="minorEastAsia" w:hAnsi="Arial" w:cs="Arial"/>
              <w:noProof/>
              <w:lang w:eastAsia="es-CL"/>
            </w:rPr>
          </w:pPr>
          <w:hyperlink w:anchor="_Toc70690199" w:history="1">
            <w:r w:rsidR="00025ED5" w:rsidRPr="00A027D6">
              <w:rPr>
                <w:rStyle w:val="Hipervnculo"/>
                <w:rFonts w:ascii="Arial" w:hAnsi="Arial" w:cs="Arial"/>
                <w:noProof/>
              </w:rPr>
              <w:t>ANEXO N°7: Carta de Compromiso de Participación por parte de los(as) Beneficiarios(as) y de Difusión de la Iniciativa por parte del proponente</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_Toc70690199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35</w:t>
            </w:r>
            <w:r w:rsidR="00025ED5" w:rsidRPr="00A027D6">
              <w:rPr>
                <w:rFonts w:ascii="Arial" w:hAnsi="Arial" w:cs="Arial"/>
                <w:noProof/>
                <w:webHidden/>
              </w:rPr>
              <w:fldChar w:fldCharType="end"/>
            </w:r>
          </w:hyperlink>
        </w:p>
        <w:p w14:paraId="3FA12B92" w14:textId="22DD2C86" w:rsidR="00025ED5" w:rsidRPr="00A027D6" w:rsidRDefault="00AD126A">
          <w:pPr>
            <w:pStyle w:val="TDC2"/>
            <w:rPr>
              <w:rFonts w:ascii="Arial" w:eastAsiaTheme="minorEastAsia" w:hAnsi="Arial" w:cs="Arial"/>
              <w:noProof/>
              <w:lang w:eastAsia="es-CL"/>
            </w:rPr>
          </w:pPr>
          <w:hyperlink w:anchor="_Toc70690200" w:history="1">
            <w:r w:rsidR="00025ED5" w:rsidRPr="00A027D6">
              <w:rPr>
                <w:rStyle w:val="Hipervnculo"/>
                <w:rFonts w:ascii="Arial" w:hAnsi="Arial" w:cs="Arial"/>
                <w:noProof/>
              </w:rPr>
              <w:t>ANEXO N°8: Acta de Entrega de Recursos Individuales</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_Toc70690200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36</w:t>
            </w:r>
            <w:r w:rsidR="00025ED5" w:rsidRPr="00A027D6">
              <w:rPr>
                <w:rFonts w:ascii="Arial" w:hAnsi="Arial" w:cs="Arial"/>
                <w:noProof/>
                <w:webHidden/>
              </w:rPr>
              <w:fldChar w:fldCharType="end"/>
            </w:r>
          </w:hyperlink>
        </w:p>
        <w:p w14:paraId="25114700" w14:textId="55C58B0A" w:rsidR="00025ED5" w:rsidRPr="00A027D6" w:rsidRDefault="00AD126A">
          <w:pPr>
            <w:pStyle w:val="TDC2"/>
            <w:rPr>
              <w:rFonts w:ascii="Arial" w:eastAsiaTheme="minorEastAsia" w:hAnsi="Arial" w:cs="Arial"/>
              <w:noProof/>
              <w:lang w:eastAsia="es-CL"/>
            </w:rPr>
          </w:pPr>
          <w:hyperlink w:anchor="_Toc70690201" w:history="1">
            <w:r w:rsidR="00025ED5" w:rsidRPr="00A027D6">
              <w:rPr>
                <w:rStyle w:val="Hipervnculo"/>
                <w:rFonts w:ascii="Arial" w:hAnsi="Arial" w:cs="Arial"/>
                <w:noProof/>
              </w:rPr>
              <w:t>ANEXO N°9: Determinación Diagnóstica.</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_Toc70690201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37</w:t>
            </w:r>
            <w:r w:rsidR="00025ED5" w:rsidRPr="00A027D6">
              <w:rPr>
                <w:rFonts w:ascii="Arial" w:hAnsi="Arial" w:cs="Arial"/>
                <w:noProof/>
                <w:webHidden/>
              </w:rPr>
              <w:fldChar w:fldCharType="end"/>
            </w:r>
          </w:hyperlink>
        </w:p>
        <w:p w14:paraId="2E6089F0" w14:textId="782FCA00" w:rsidR="005F7B13" w:rsidRPr="00025ED5" w:rsidRDefault="00AD126A" w:rsidP="00B4357E">
          <w:pPr>
            <w:pStyle w:val="TDC2"/>
            <w:rPr>
              <w:rFonts w:ascii="Arial" w:eastAsiaTheme="minorEastAsia" w:hAnsi="Arial" w:cs="Arial"/>
              <w:noProof/>
              <w:lang w:eastAsia="es-CL"/>
            </w:rPr>
          </w:pPr>
          <w:hyperlink w:anchor="_Toc70690202" w:history="1">
            <w:r w:rsidR="00025ED5" w:rsidRPr="00A027D6">
              <w:rPr>
                <w:rStyle w:val="Hipervnculo"/>
                <w:rFonts w:ascii="Arial" w:hAnsi="Arial" w:cs="Arial"/>
                <w:noProof/>
              </w:rPr>
              <w:t>ANEXO N°10: Acciones para dar Continuidad</w:t>
            </w:r>
            <w:r w:rsidR="00025ED5" w:rsidRPr="00A027D6">
              <w:rPr>
                <w:rFonts w:ascii="Arial" w:hAnsi="Arial" w:cs="Arial"/>
                <w:noProof/>
                <w:webHidden/>
              </w:rPr>
              <w:tab/>
            </w:r>
            <w:r w:rsidR="00025ED5" w:rsidRPr="00A027D6">
              <w:rPr>
                <w:rFonts w:ascii="Arial" w:hAnsi="Arial" w:cs="Arial"/>
                <w:noProof/>
                <w:webHidden/>
              </w:rPr>
              <w:fldChar w:fldCharType="begin"/>
            </w:r>
            <w:r w:rsidR="00025ED5" w:rsidRPr="00A027D6">
              <w:rPr>
                <w:rFonts w:ascii="Arial" w:hAnsi="Arial" w:cs="Arial"/>
                <w:noProof/>
                <w:webHidden/>
              </w:rPr>
              <w:instrText xml:space="preserve"> PAGEREF _Toc70690202 \h </w:instrText>
            </w:r>
            <w:r w:rsidR="00025ED5" w:rsidRPr="00A027D6">
              <w:rPr>
                <w:rFonts w:ascii="Arial" w:hAnsi="Arial" w:cs="Arial"/>
                <w:noProof/>
                <w:webHidden/>
              </w:rPr>
            </w:r>
            <w:r w:rsidR="00025ED5" w:rsidRPr="00A027D6">
              <w:rPr>
                <w:rFonts w:ascii="Arial" w:hAnsi="Arial" w:cs="Arial"/>
                <w:noProof/>
                <w:webHidden/>
              </w:rPr>
              <w:fldChar w:fldCharType="separate"/>
            </w:r>
            <w:r w:rsidR="002447D3">
              <w:rPr>
                <w:rFonts w:ascii="Arial" w:hAnsi="Arial" w:cs="Arial"/>
                <w:noProof/>
                <w:webHidden/>
              </w:rPr>
              <w:t>38</w:t>
            </w:r>
            <w:r w:rsidR="00025ED5" w:rsidRPr="00A027D6">
              <w:rPr>
                <w:rFonts w:ascii="Arial" w:hAnsi="Arial" w:cs="Arial"/>
                <w:noProof/>
                <w:webHidden/>
              </w:rPr>
              <w:fldChar w:fldCharType="end"/>
            </w:r>
          </w:hyperlink>
          <w:r w:rsidR="005F7B13" w:rsidRPr="00A027D6">
            <w:rPr>
              <w:rFonts w:ascii="Arial" w:hAnsi="Arial" w:cs="Arial"/>
            </w:rPr>
            <w:fldChar w:fldCharType="end"/>
          </w:r>
        </w:p>
      </w:sdtContent>
    </w:sdt>
    <w:p w14:paraId="48987D26" w14:textId="2AC17E26"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20" w:name="_Toc70690163"/>
      <w:r w:rsidRPr="005F7B13">
        <w:rPr>
          <w:rFonts w:ascii="Arial" w:eastAsia="Calibri" w:hAnsi="Arial" w:cs="Calibri"/>
          <w:b/>
          <w:color w:val="FFFFFF"/>
          <w:sz w:val="24"/>
          <w:szCs w:val="48"/>
        </w:rPr>
        <w:t>1. ASPECTOS GENERALES</w:t>
      </w:r>
      <w:bookmarkEnd w:id="20"/>
      <w:r w:rsidRPr="005F7B13">
        <w:rPr>
          <w:rFonts w:ascii="Arial" w:eastAsia="Calibri" w:hAnsi="Arial" w:cs="Calibri"/>
          <w:b/>
          <w:color w:val="FFFFFF"/>
          <w:sz w:val="24"/>
          <w:szCs w:val="48"/>
        </w:rPr>
        <w:t xml:space="preserve"> </w:t>
      </w:r>
    </w:p>
    <w:p w14:paraId="1D060727" w14:textId="77777777" w:rsidR="005F7B13" w:rsidRPr="005F7B13" w:rsidRDefault="005F7B13" w:rsidP="005F7B13">
      <w:pPr>
        <w:tabs>
          <w:tab w:val="left" w:pos="-1985"/>
        </w:tabs>
        <w:spacing w:after="0" w:line="276" w:lineRule="auto"/>
        <w:jc w:val="both"/>
        <w:rPr>
          <w:rFonts w:ascii="Arial" w:eastAsia="Arial" w:hAnsi="Arial" w:cs="Arial"/>
          <w:sz w:val="24"/>
          <w:szCs w:val="24"/>
        </w:rPr>
      </w:pPr>
    </w:p>
    <w:p w14:paraId="0B4D2FAC" w14:textId="77777777" w:rsidR="005F7B13" w:rsidRPr="005F7B13" w:rsidRDefault="005F7B13" w:rsidP="005F7B13">
      <w:pPr>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El Servicio Nacional de la Discapacidad (SENADIS) fue creado por mandato de la Ley Nº20.422, que establece Normas sobre Igualdad de Oportunidades e Inclusión Social de Personas con Discapacidad, para promover la igualdad de oportunidades, inclusión social, participación y accesibilidad de las personas con discapacidad.</w:t>
      </w:r>
    </w:p>
    <w:p w14:paraId="2B2A9E6C" w14:textId="77777777" w:rsidR="005F7B13" w:rsidRPr="005F7B13" w:rsidRDefault="005F7B13" w:rsidP="005F7B13">
      <w:pPr>
        <w:tabs>
          <w:tab w:val="left" w:pos="-1985"/>
        </w:tabs>
        <w:spacing w:after="0" w:line="276" w:lineRule="auto"/>
        <w:jc w:val="both"/>
        <w:rPr>
          <w:rFonts w:ascii="Arial" w:eastAsia="Arial" w:hAnsi="Arial" w:cs="Arial"/>
          <w:sz w:val="24"/>
          <w:szCs w:val="24"/>
        </w:rPr>
      </w:pPr>
    </w:p>
    <w:p w14:paraId="1D0C4CE9" w14:textId="77777777" w:rsidR="005F7B13" w:rsidRPr="005F7B13" w:rsidRDefault="005F7B13" w:rsidP="005F7B13">
      <w:pPr>
        <w:tabs>
          <w:tab w:val="left" w:pos="-1985"/>
        </w:tabs>
        <w:spacing w:after="0" w:line="276" w:lineRule="auto"/>
        <w:jc w:val="both"/>
        <w:rPr>
          <w:rFonts w:ascii="Arial" w:eastAsia="Arial" w:hAnsi="Arial" w:cs="Arial"/>
          <w:b/>
          <w:sz w:val="24"/>
          <w:szCs w:val="24"/>
        </w:rPr>
      </w:pPr>
      <w:r w:rsidRPr="005F7B13">
        <w:rPr>
          <w:rFonts w:ascii="Arial" w:eastAsia="Arial" w:hAnsi="Arial" w:cs="Arial"/>
          <w:sz w:val="24"/>
          <w:szCs w:val="24"/>
        </w:rPr>
        <w:t xml:space="preserve">En el cumplimiento de una de sus funciones, el Servicio Nacional de la Discapacidad debe financiar, total o parcialmente, planes, programas y proyectos, para lo que, entre otras acciones, desarrolla cada año el </w:t>
      </w:r>
      <w:r w:rsidRPr="005F7B13">
        <w:rPr>
          <w:rFonts w:ascii="Arial" w:eastAsia="Arial" w:hAnsi="Arial" w:cs="Arial"/>
          <w:b/>
          <w:sz w:val="24"/>
          <w:szCs w:val="24"/>
        </w:rPr>
        <w:t>Concurso Nacional de Apoyo a Instituciones Educativas para la Inclusión de Estudiantes con Discapacidad.</w:t>
      </w:r>
    </w:p>
    <w:p w14:paraId="7BEF388B" w14:textId="77777777" w:rsidR="005F7B13" w:rsidRPr="005F7B13" w:rsidRDefault="005F7B13" w:rsidP="005F7B13">
      <w:pPr>
        <w:spacing w:after="0" w:line="276" w:lineRule="auto"/>
        <w:jc w:val="both"/>
        <w:rPr>
          <w:rFonts w:ascii="Arial" w:eastAsia="Arial" w:hAnsi="Arial" w:cs="Arial"/>
          <w:color w:val="000000"/>
          <w:sz w:val="24"/>
          <w:szCs w:val="24"/>
        </w:rPr>
      </w:pPr>
    </w:p>
    <w:p w14:paraId="23592BA7" w14:textId="528D0475" w:rsidR="005F7B13" w:rsidRPr="005F7B13" w:rsidRDefault="005F7B13" w:rsidP="005F7B13">
      <w:pPr>
        <w:spacing w:after="0" w:line="276" w:lineRule="auto"/>
        <w:jc w:val="both"/>
        <w:rPr>
          <w:rFonts w:ascii="Arial" w:eastAsia="Arial" w:hAnsi="Arial" w:cs="Arial"/>
          <w:color w:val="000000"/>
          <w:sz w:val="24"/>
          <w:szCs w:val="24"/>
        </w:rPr>
      </w:pPr>
      <w:bookmarkStart w:id="21" w:name="_Hlk70674982"/>
      <w:r w:rsidRPr="005F7B13">
        <w:rPr>
          <w:rFonts w:ascii="Arial" w:eastAsia="Arial" w:hAnsi="Arial" w:cs="Arial"/>
          <w:color w:val="000000"/>
          <w:sz w:val="24"/>
          <w:szCs w:val="24"/>
        </w:rPr>
        <w:t xml:space="preserve">El Objetivo del Concurso es disminuir las barreras de los factores contextuales de instituciones educativas del </w:t>
      </w:r>
      <w:r w:rsidR="009E09D9">
        <w:rPr>
          <w:rFonts w:ascii="Arial" w:eastAsia="Arial" w:hAnsi="Arial" w:cs="Arial"/>
          <w:color w:val="000000"/>
          <w:sz w:val="24"/>
          <w:szCs w:val="24"/>
        </w:rPr>
        <w:t xml:space="preserve">nivel </w:t>
      </w:r>
      <w:r w:rsidRPr="005F7B13">
        <w:rPr>
          <w:rFonts w:ascii="Arial" w:eastAsia="Arial" w:hAnsi="Arial" w:cs="Arial"/>
          <w:color w:val="000000"/>
          <w:sz w:val="24"/>
          <w:szCs w:val="24"/>
        </w:rPr>
        <w:t>inicial, básica y media y modalidades que atienden estudiantes con discapacidad, a través de proyectos con pertinencia técnica y territorial, desde el enfoque de la Educación Inclusiva</w:t>
      </w:r>
      <w:bookmarkEnd w:id="21"/>
      <w:r w:rsidRPr="005F7B13">
        <w:rPr>
          <w:rFonts w:ascii="Arial" w:eastAsia="Arial" w:hAnsi="Arial" w:cs="Arial"/>
          <w:color w:val="000000"/>
          <w:sz w:val="24"/>
          <w:szCs w:val="24"/>
        </w:rPr>
        <w:t>.</w:t>
      </w:r>
      <w:r w:rsidRPr="005F7B13">
        <w:rPr>
          <w:rFonts w:ascii="Arial" w:eastAsia="Arial" w:hAnsi="Arial" w:cs="Arial"/>
          <w:color w:val="000000"/>
          <w:sz w:val="24"/>
          <w:szCs w:val="24"/>
          <w:vertAlign w:val="superscript"/>
        </w:rPr>
        <w:footnoteReference w:id="1"/>
      </w:r>
      <w:r w:rsidRPr="005F7B13">
        <w:rPr>
          <w:rFonts w:ascii="Arial" w:eastAsia="Arial" w:hAnsi="Arial" w:cs="Arial"/>
          <w:color w:val="000000"/>
          <w:sz w:val="24"/>
          <w:szCs w:val="24"/>
        </w:rPr>
        <w:t xml:space="preserve"> </w:t>
      </w:r>
    </w:p>
    <w:p w14:paraId="2EEC6296" w14:textId="77777777" w:rsidR="005F7B13" w:rsidRPr="005F7B13" w:rsidRDefault="005F7B13" w:rsidP="005F7B13">
      <w:pPr>
        <w:spacing w:after="0" w:line="276" w:lineRule="auto"/>
        <w:jc w:val="both"/>
        <w:rPr>
          <w:rFonts w:ascii="Calibri" w:eastAsia="Calibri" w:hAnsi="Calibri" w:cs="Calibri"/>
        </w:rPr>
      </w:pPr>
      <w:r w:rsidRPr="005F7B13">
        <w:rPr>
          <w:rFonts w:ascii="Arial" w:eastAsia="Arial" w:hAnsi="Arial" w:cs="Arial"/>
          <w:sz w:val="24"/>
          <w:szCs w:val="24"/>
        </w:rPr>
        <w:t xml:space="preserve"> </w:t>
      </w:r>
    </w:p>
    <w:p w14:paraId="3D8EE1D2" w14:textId="77777777" w:rsidR="005F7B13" w:rsidRPr="005F7B13" w:rsidRDefault="00AD126A" w:rsidP="005F7B13">
      <w:pPr>
        <w:tabs>
          <w:tab w:val="left" w:pos="-1985"/>
        </w:tabs>
        <w:spacing w:after="0" w:line="276" w:lineRule="auto"/>
        <w:jc w:val="both"/>
        <w:rPr>
          <w:rFonts w:ascii="Arial" w:eastAsia="Arial" w:hAnsi="Arial" w:cs="Arial"/>
          <w:color w:val="000000"/>
          <w:sz w:val="24"/>
          <w:szCs w:val="24"/>
        </w:rPr>
      </w:pPr>
      <w:sdt>
        <w:sdtPr>
          <w:rPr>
            <w:rFonts w:ascii="Calibri" w:eastAsia="Calibri" w:hAnsi="Calibri" w:cs="Calibri"/>
          </w:rPr>
          <w:tag w:val="goog_rdk_1"/>
          <w:id w:val="-18556684"/>
        </w:sdtPr>
        <w:sdtEndPr/>
        <w:sdtContent/>
      </w:sdt>
      <w:sdt>
        <w:sdtPr>
          <w:rPr>
            <w:rFonts w:ascii="Calibri" w:eastAsia="Calibri" w:hAnsi="Calibri" w:cs="Calibri"/>
          </w:rPr>
          <w:tag w:val="goog_rdk_2"/>
          <w:id w:val="1662113258"/>
        </w:sdtPr>
        <w:sdtEndPr/>
        <w:sdtContent/>
      </w:sdt>
      <w:r w:rsidR="005F7B13" w:rsidRPr="005F7B13">
        <w:rPr>
          <w:rFonts w:ascii="Arial" w:eastAsia="Arial" w:hAnsi="Arial" w:cs="Arial"/>
          <w:color w:val="000000"/>
          <w:sz w:val="24"/>
          <w:szCs w:val="24"/>
        </w:rPr>
        <w:t>Las presentes bases tienen por objeto regular los procesos y actividades que deberán cumplirse desde la postulación hasta el término del convenio celebrado entre SENADIS y la entidad beneficiaria.</w:t>
      </w:r>
    </w:p>
    <w:p w14:paraId="2D79FA26" w14:textId="77777777" w:rsidR="005F7B13" w:rsidRPr="005F7B13" w:rsidRDefault="005F7B13" w:rsidP="005F7B13">
      <w:pPr>
        <w:tabs>
          <w:tab w:val="left" w:pos="-1985"/>
        </w:tabs>
        <w:spacing w:after="0" w:line="276" w:lineRule="auto"/>
        <w:jc w:val="both"/>
        <w:rPr>
          <w:rFonts w:ascii="Arial" w:eastAsia="Arial" w:hAnsi="Arial" w:cs="Arial"/>
          <w:color w:val="000000"/>
          <w:sz w:val="24"/>
          <w:szCs w:val="24"/>
        </w:rPr>
      </w:pPr>
    </w:p>
    <w:p w14:paraId="3B7E5ADF" w14:textId="03FCA7A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Las presentes Bases, se entienden conocidas y aceptadas por todas las partes proponentes. Podrán obtenerse en forma gratuita, desde el </w:t>
      </w:r>
      <w:r w:rsidR="00547D80" w:rsidRPr="00547D80">
        <w:rPr>
          <w:rFonts w:ascii="Arial" w:eastAsia="Arial" w:hAnsi="Arial" w:cs="Arial"/>
          <w:b/>
          <w:bCs/>
          <w:sz w:val="24"/>
          <w:szCs w:val="24"/>
        </w:rPr>
        <w:t>lunes 10</w:t>
      </w:r>
      <w:r w:rsidRPr="00547D80">
        <w:rPr>
          <w:rFonts w:ascii="Arial" w:eastAsia="Arial" w:hAnsi="Arial" w:cs="Arial"/>
          <w:b/>
          <w:bCs/>
          <w:sz w:val="24"/>
          <w:szCs w:val="24"/>
        </w:rPr>
        <w:t xml:space="preserve"> de</w:t>
      </w:r>
      <w:r w:rsidRPr="005F7B13">
        <w:rPr>
          <w:rFonts w:ascii="Arial" w:eastAsia="Arial" w:hAnsi="Arial" w:cs="Arial"/>
          <w:b/>
          <w:sz w:val="24"/>
          <w:szCs w:val="24"/>
        </w:rPr>
        <w:t xml:space="preserve"> mayo</w:t>
      </w:r>
      <w:r w:rsidRPr="005F7B13">
        <w:rPr>
          <w:rFonts w:ascii="Arial" w:eastAsia="Arial" w:hAnsi="Arial" w:cs="Arial"/>
          <w:sz w:val="24"/>
          <w:szCs w:val="24"/>
        </w:rPr>
        <w:t xml:space="preserve"> </w:t>
      </w:r>
      <w:r w:rsidRPr="005F7B13">
        <w:rPr>
          <w:rFonts w:ascii="Arial" w:eastAsia="Arial" w:hAnsi="Arial" w:cs="Arial"/>
          <w:b/>
          <w:bCs/>
          <w:sz w:val="24"/>
          <w:szCs w:val="24"/>
        </w:rPr>
        <w:t>de 2021</w:t>
      </w:r>
      <w:r w:rsidRPr="005F7B13">
        <w:rPr>
          <w:rFonts w:ascii="Arial" w:eastAsia="Arial" w:hAnsi="Arial" w:cs="Arial"/>
          <w:b/>
          <w:sz w:val="24"/>
          <w:szCs w:val="24"/>
        </w:rPr>
        <w:t>,</w:t>
      </w:r>
      <w:r w:rsidRPr="005F7B13">
        <w:rPr>
          <w:rFonts w:ascii="Arial" w:eastAsia="Arial" w:hAnsi="Arial" w:cs="Arial"/>
          <w:sz w:val="24"/>
          <w:szCs w:val="24"/>
        </w:rPr>
        <w:t xml:space="preserve"> en la página institucional </w:t>
      </w:r>
      <w:hyperlink r:id="rId15">
        <w:r w:rsidRPr="005F7B13">
          <w:rPr>
            <w:rFonts w:ascii="Arial" w:eastAsia="Arial" w:hAnsi="Arial" w:cs="Arial"/>
            <w:color w:val="0000FF"/>
            <w:sz w:val="24"/>
            <w:szCs w:val="24"/>
            <w:u w:val="single"/>
          </w:rPr>
          <w:t>www.senadis.gob.cl</w:t>
        </w:r>
      </w:hyperlink>
      <w:r w:rsidRPr="005F7B13">
        <w:rPr>
          <w:rFonts w:ascii="Arial" w:eastAsia="Arial" w:hAnsi="Arial" w:cs="Arial"/>
          <w:sz w:val="24"/>
          <w:szCs w:val="24"/>
        </w:rPr>
        <w:t>.</w:t>
      </w:r>
    </w:p>
    <w:p w14:paraId="7970F965"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22" w:name="_Toc70690164"/>
      <w:r w:rsidRPr="005F7B13">
        <w:rPr>
          <w:rFonts w:ascii="Arial" w:eastAsia="Calibri" w:hAnsi="Arial" w:cs="Calibri"/>
          <w:b/>
          <w:color w:val="FFFFFF"/>
          <w:sz w:val="24"/>
          <w:szCs w:val="48"/>
        </w:rPr>
        <w:t>2. RECURSOS DISPONIBLES</w:t>
      </w:r>
      <w:bookmarkEnd w:id="22"/>
      <w:r w:rsidRPr="005F7B13">
        <w:rPr>
          <w:rFonts w:ascii="Arial" w:eastAsia="Calibri" w:hAnsi="Arial" w:cs="Calibri"/>
          <w:b/>
          <w:color w:val="FFFFFF"/>
          <w:sz w:val="24"/>
          <w:szCs w:val="48"/>
        </w:rPr>
        <w:t xml:space="preserve"> </w:t>
      </w:r>
    </w:p>
    <w:p w14:paraId="7E1C9677" w14:textId="77777777" w:rsidR="005F7B13" w:rsidRPr="005F7B13" w:rsidRDefault="005F7B13" w:rsidP="005F7B13">
      <w:pPr>
        <w:spacing w:after="0" w:line="276" w:lineRule="auto"/>
        <w:jc w:val="both"/>
        <w:rPr>
          <w:rFonts w:ascii="Arial" w:eastAsia="Arial" w:hAnsi="Arial" w:cs="Arial"/>
          <w:sz w:val="24"/>
          <w:szCs w:val="24"/>
        </w:rPr>
      </w:pPr>
    </w:p>
    <w:p w14:paraId="29C56052" w14:textId="264F3186"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El Concurso Nacional de Apoyo a Instituciones Educativas para la Inclusión de Estudiantes con Discapacidad dispone </w:t>
      </w:r>
      <w:r w:rsidRPr="009E09D9">
        <w:rPr>
          <w:rFonts w:ascii="Arial" w:eastAsia="Arial" w:hAnsi="Arial" w:cs="Arial"/>
          <w:sz w:val="24"/>
          <w:szCs w:val="24"/>
        </w:rPr>
        <w:t>d</w:t>
      </w:r>
      <w:r w:rsidRPr="000A3350">
        <w:rPr>
          <w:rFonts w:ascii="Arial" w:eastAsia="Arial" w:hAnsi="Arial" w:cs="Arial"/>
          <w:sz w:val="24"/>
          <w:szCs w:val="24"/>
        </w:rPr>
        <w:t xml:space="preserve">e </w:t>
      </w:r>
      <w:r w:rsidRPr="000A3350">
        <w:rPr>
          <w:rFonts w:ascii="Arial" w:eastAsia="Arial" w:hAnsi="Arial" w:cs="Arial"/>
          <w:b/>
          <w:sz w:val="24"/>
          <w:szCs w:val="24"/>
        </w:rPr>
        <w:t>$</w:t>
      </w:r>
      <w:r w:rsidR="000A3350" w:rsidRPr="000A3350">
        <w:rPr>
          <w:rFonts w:ascii="Arial" w:eastAsia="Times New Roman" w:hAnsi="Arial" w:cs="Arial"/>
          <w:b/>
          <w:color w:val="000000"/>
          <w:sz w:val="24"/>
          <w:szCs w:val="24"/>
          <w:lang w:val="es-ES" w:eastAsia="es-CL"/>
        </w:rPr>
        <w:t>393</w:t>
      </w:r>
      <w:r w:rsidR="000A3350">
        <w:rPr>
          <w:rFonts w:ascii="Arial" w:eastAsia="Times New Roman" w:hAnsi="Arial" w:cs="Arial"/>
          <w:b/>
          <w:color w:val="000000"/>
          <w:sz w:val="24"/>
          <w:szCs w:val="24"/>
          <w:lang w:val="es-ES" w:eastAsia="es-CL"/>
        </w:rPr>
        <w:t>.428.685</w:t>
      </w:r>
      <w:r w:rsidRPr="009E09D9">
        <w:rPr>
          <w:rFonts w:ascii="Arial" w:eastAsia="Arial" w:hAnsi="Arial" w:cs="Arial"/>
          <w:sz w:val="24"/>
          <w:szCs w:val="24"/>
        </w:rPr>
        <w:t>.- (</w:t>
      </w:r>
      <w:r w:rsidR="000A3350">
        <w:rPr>
          <w:rFonts w:ascii="Arial" w:eastAsia="Arial" w:hAnsi="Arial" w:cs="Arial"/>
          <w:sz w:val="24"/>
          <w:szCs w:val="24"/>
        </w:rPr>
        <w:t>trescientos noventa y tres millones cuatrocientos veintiocho mil seiscientos ochenta y cinco</w:t>
      </w:r>
      <w:r w:rsidR="00FC0379">
        <w:rPr>
          <w:rFonts w:ascii="Arial" w:eastAsia="Arial" w:hAnsi="Arial" w:cs="Arial"/>
          <w:sz w:val="24"/>
          <w:szCs w:val="24"/>
        </w:rPr>
        <w:t xml:space="preserve"> pesos</w:t>
      </w:r>
      <w:r w:rsidRPr="005F7B13">
        <w:rPr>
          <w:rFonts w:ascii="Arial" w:eastAsia="Arial" w:hAnsi="Arial" w:cs="Arial"/>
          <w:sz w:val="24"/>
          <w:szCs w:val="24"/>
        </w:rPr>
        <w:t xml:space="preserve">), pudiendo financiar iniciativas que van </w:t>
      </w:r>
      <w:r w:rsidRPr="005F7B13">
        <w:rPr>
          <w:rFonts w:ascii="Arial" w:eastAsia="Arial" w:hAnsi="Arial" w:cs="Arial"/>
          <w:sz w:val="24"/>
          <w:szCs w:val="24"/>
          <w:u w:val="single"/>
        </w:rPr>
        <w:t>desde los</w:t>
      </w:r>
      <w:r w:rsidRPr="005F7B13">
        <w:rPr>
          <w:rFonts w:ascii="Arial" w:eastAsia="Arial" w:hAnsi="Arial" w:cs="Arial"/>
          <w:sz w:val="24"/>
          <w:szCs w:val="24"/>
        </w:rPr>
        <w:t xml:space="preserve"> </w:t>
      </w:r>
      <w:r w:rsidRPr="005F7B13">
        <w:rPr>
          <w:rFonts w:ascii="Arial" w:eastAsia="Arial" w:hAnsi="Arial" w:cs="Arial"/>
          <w:b/>
          <w:sz w:val="24"/>
          <w:szCs w:val="24"/>
        </w:rPr>
        <w:t>$5.000.000</w:t>
      </w:r>
      <w:r w:rsidRPr="005F7B13">
        <w:rPr>
          <w:rFonts w:ascii="Arial" w:eastAsia="Arial" w:hAnsi="Arial" w:cs="Arial"/>
          <w:sz w:val="24"/>
          <w:szCs w:val="24"/>
        </w:rPr>
        <w:t xml:space="preserve"> (cinco millones de pesos) </w:t>
      </w:r>
      <w:r w:rsidRPr="005F7B13">
        <w:rPr>
          <w:rFonts w:ascii="Arial" w:eastAsia="Arial" w:hAnsi="Arial" w:cs="Arial"/>
          <w:sz w:val="24"/>
          <w:szCs w:val="24"/>
          <w:u w:val="single"/>
        </w:rPr>
        <w:t>hasta los</w:t>
      </w:r>
      <w:r w:rsidRPr="005F7B13">
        <w:rPr>
          <w:rFonts w:ascii="Arial" w:eastAsia="Arial" w:hAnsi="Arial" w:cs="Arial"/>
          <w:sz w:val="24"/>
          <w:szCs w:val="24"/>
        </w:rPr>
        <w:t xml:space="preserve"> </w:t>
      </w:r>
      <w:r w:rsidRPr="005F7B13">
        <w:rPr>
          <w:rFonts w:ascii="Arial" w:eastAsia="Arial" w:hAnsi="Arial" w:cs="Arial"/>
          <w:b/>
          <w:sz w:val="24"/>
          <w:szCs w:val="24"/>
        </w:rPr>
        <w:t>$10.000.000</w:t>
      </w:r>
      <w:r w:rsidRPr="005F7B13">
        <w:rPr>
          <w:rFonts w:ascii="Arial" w:eastAsia="Arial" w:hAnsi="Arial" w:cs="Arial"/>
          <w:sz w:val="24"/>
          <w:szCs w:val="24"/>
        </w:rPr>
        <w:t xml:space="preserve"> (diez millones de pesos).</w:t>
      </w:r>
    </w:p>
    <w:p w14:paraId="140D04D4" w14:textId="77777777" w:rsidR="005F7B13" w:rsidRPr="005F7B13" w:rsidRDefault="005F7B13" w:rsidP="005F7B13">
      <w:pPr>
        <w:spacing w:after="0" w:line="276" w:lineRule="auto"/>
        <w:jc w:val="both"/>
        <w:rPr>
          <w:rFonts w:ascii="Arial" w:eastAsia="Arial" w:hAnsi="Arial" w:cs="Arial"/>
          <w:sz w:val="24"/>
          <w:szCs w:val="24"/>
        </w:rPr>
      </w:pPr>
    </w:p>
    <w:p w14:paraId="527F0717"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Una misma entidad se podrá adjudicar </w:t>
      </w:r>
      <w:r w:rsidRPr="005F7B13">
        <w:rPr>
          <w:rFonts w:ascii="Arial" w:eastAsia="Arial" w:hAnsi="Arial" w:cs="Arial"/>
          <w:sz w:val="24"/>
          <w:szCs w:val="24"/>
          <w:u w:val="single"/>
        </w:rPr>
        <w:t>un máximo de dos (2) proyectos</w:t>
      </w:r>
      <w:r w:rsidRPr="005F7B13">
        <w:rPr>
          <w:rFonts w:ascii="Arial" w:eastAsia="Arial" w:hAnsi="Arial" w:cs="Arial"/>
          <w:sz w:val="24"/>
          <w:szCs w:val="24"/>
        </w:rPr>
        <w:t xml:space="preserve"> en total, siempre y cuando sean de distinta región del país, a excepción de las Municipalidades y/o Corporaciones Municipales, quienes podrán adjudicarse un máximo de dos (2) proyectos a nivel comunal, siempre y cuando, las instituciones educativas ejecutoras sean distintas entre sí.</w:t>
      </w:r>
    </w:p>
    <w:p w14:paraId="6E3FE188" w14:textId="77777777" w:rsidR="005F7B13" w:rsidRPr="005F7B13" w:rsidRDefault="005F7B13" w:rsidP="005F7B13">
      <w:pPr>
        <w:spacing w:after="0" w:line="276" w:lineRule="auto"/>
        <w:jc w:val="both"/>
        <w:rPr>
          <w:rFonts w:ascii="Arial" w:eastAsia="Arial" w:hAnsi="Arial" w:cs="Arial"/>
          <w:sz w:val="24"/>
          <w:szCs w:val="24"/>
        </w:rPr>
      </w:pPr>
    </w:p>
    <w:p w14:paraId="23BC18FE"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Los recursos se distribuirán regionalmente, considerando la prevalencia de discapacidad regional (Segundo Estudio Nacional de la Discapacidad 2015, SENADIS), y el monto adjudicado por cada región en el Concurso </w:t>
      </w:r>
      <w:r w:rsidRPr="005F7B13">
        <w:rPr>
          <w:rFonts w:ascii="Arial" w:eastAsia="Arial" w:hAnsi="Arial" w:cs="Arial"/>
          <w:color w:val="000000"/>
          <w:sz w:val="24"/>
          <w:szCs w:val="24"/>
        </w:rPr>
        <w:t>201</w:t>
      </w:r>
      <w:r w:rsidRPr="005F7B13">
        <w:rPr>
          <w:rFonts w:ascii="Arial" w:eastAsia="Arial" w:hAnsi="Arial" w:cs="Arial"/>
          <w:sz w:val="24"/>
          <w:szCs w:val="24"/>
        </w:rPr>
        <w:t>8</w:t>
      </w:r>
      <w:r w:rsidRPr="005F7B13">
        <w:rPr>
          <w:rFonts w:ascii="Arial" w:eastAsia="Arial" w:hAnsi="Arial" w:cs="Arial"/>
          <w:color w:val="000000"/>
          <w:sz w:val="24"/>
          <w:szCs w:val="24"/>
        </w:rPr>
        <w:t>, 201</w:t>
      </w:r>
      <w:r w:rsidRPr="005F7B13">
        <w:rPr>
          <w:rFonts w:ascii="Arial" w:eastAsia="Arial" w:hAnsi="Arial" w:cs="Arial"/>
          <w:sz w:val="24"/>
          <w:szCs w:val="24"/>
        </w:rPr>
        <w:t>9</w:t>
      </w:r>
      <w:r w:rsidRPr="005F7B13">
        <w:rPr>
          <w:rFonts w:ascii="Arial" w:eastAsia="Arial" w:hAnsi="Arial" w:cs="Arial"/>
          <w:color w:val="000000"/>
          <w:sz w:val="24"/>
          <w:szCs w:val="24"/>
        </w:rPr>
        <w:t xml:space="preserve"> y 20</w:t>
      </w:r>
      <w:r w:rsidRPr="005F7B13">
        <w:rPr>
          <w:rFonts w:ascii="Arial" w:eastAsia="Arial" w:hAnsi="Arial" w:cs="Arial"/>
          <w:sz w:val="24"/>
          <w:szCs w:val="24"/>
        </w:rPr>
        <w:t>20</w:t>
      </w:r>
      <w:r w:rsidRPr="005F7B13">
        <w:rPr>
          <w:rFonts w:ascii="Arial" w:eastAsia="Arial" w:hAnsi="Arial" w:cs="Arial"/>
          <w:color w:val="000000"/>
          <w:sz w:val="24"/>
          <w:szCs w:val="24"/>
        </w:rPr>
        <w:t xml:space="preserve">. </w:t>
      </w:r>
    </w:p>
    <w:p w14:paraId="0217820C" w14:textId="77777777" w:rsidR="005F7B13" w:rsidRPr="005F7B13" w:rsidRDefault="005F7B13" w:rsidP="005F7B13">
      <w:pPr>
        <w:spacing w:after="0" w:line="276" w:lineRule="auto"/>
        <w:jc w:val="both"/>
        <w:rPr>
          <w:rFonts w:ascii="Arial" w:eastAsia="Arial" w:hAnsi="Arial" w:cs="Arial"/>
          <w:sz w:val="24"/>
          <w:szCs w:val="24"/>
        </w:rPr>
      </w:pPr>
    </w:p>
    <w:p w14:paraId="5AE4BB8F"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el cuadro siguiente se presenta el detalle del financiamiento disponible por región:</w:t>
      </w:r>
    </w:p>
    <w:p w14:paraId="13FC3572" w14:textId="77777777" w:rsidR="005F7B13" w:rsidRPr="005F7B13" w:rsidRDefault="005F7B13" w:rsidP="005F7B13">
      <w:pPr>
        <w:spacing w:after="0" w:line="276" w:lineRule="auto"/>
        <w:jc w:val="both"/>
        <w:rPr>
          <w:rFonts w:ascii="Arial" w:eastAsia="Arial" w:hAnsi="Arial" w:cs="Arial"/>
          <w:sz w:val="24"/>
          <w:szCs w:val="24"/>
        </w:rPr>
      </w:pPr>
    </w:p>
    <w:tbl>
      <w:tblPr>
        <w:tblW w:w="6793" w:type="dxa"/>
        <w:jc w:val="center"/>
        <w:tblCellMar>
          <w:left w:w="70" w:type="dxa"/>
          <w:right w:w="70" w:type="dxa"/>
        </w:tblCellMar>
        <w:tblLook w:val="04A0" w:firstRow="1" w:lastRow="0" w:firstColumn="1" w:lastColumn="0" w:noHBand="0" w:noVBand="1"/>
      </w:tblPr>
      <w:tblGrid>
        <w:gridCol w:w="463"/>
        <w:gridCol w:w="3871"/>
        <w:gridCol w:w="2459"/>
      </w:tblGrid>
      <w:tr w:rsidR="005F7B13" w:rsidRPr="005F7B13" w14:paraId="16BD5939" w14:textId="77777777" w:rsidTr="00FC0379">
        <w:trPr>
          <w:trHeight w:val="333"/>
          <w:jc w:val="center"/>
        </w:trPr>
        <w:tc>
          <w:tcPr>
            <w:tcW w:w="4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9B0E63" w14:textId="77777777" w:rsidR="005F7B13" w:rsidRPr="005F7B13" w:rsidRDefault="005F7B13" w:rsidP="005F7B13">
            <w:pPr>
              <w:spacing w:after="0" w:line="240" w:lineRule="auto"/>
              <w:jc w:val="center"/>
              <w:rPr>
                <w:rFonts w:ascii="Arial" w:eastAsia="Times New Roman" w:hAnsi="Arial" w:cs="Arial"/>
                <w:b/>
                <w:bCs/>
                <w:color w:val="000000"/>
                <w:sz w:val="24"/>
                <w:szCs w:val="24"/>
                <w:lang w:eastAsia="es-CL"/>
              </w:rPr>
            </w:pPr>
            <w:r w:rsidRPr="005F7B13">
              <w:rPr>
                <w:rFonts w:ascii="Arial" w:eastAsia="Times New Roman" w:hAnsi="Arial" w:cs="Arial"/>
                <w:b/>
                <w:bCs/>
                <w:color w:val="000000"/>
                <w:sz w:val="24"/>
                <w:szCs w:val="24"/>
                <w:lang w:eastAsia="es-CL"/>
              </w:rPr>
              <w:t>Nº</w:t>
            </w:r>
          </w:p>
        </w:tc>
        <w:tc>
          <w:tcPr>
            <w:tcW w:w="3871" w:type="dxa"/>
            <w:tcBorders>
              <w:top w:val="single" w:sz="4" w:space="0" w:color="auto"/>
              <w:left w:val="nil"/>
              <w:bottom w:val="single" w:sz="4" w:space="0" w:color="auto"/>
              <w:right w:val="single" w:sz="4" w:space="0" w:color="auto"/>
            </w:tcBorders>
            <w:shd w:val="clear" w:color="000000" w:fill="D9D9D9"/>
            <w:noWrap/>
            <w:vAlign w:val="center"/>
            <w:hideMark/>
          </w:tcPr>
          <w:p w14:paraId="5083B9BD" w14:textId="77777777" w:rsidR="005F7B13" w:rsidRPr="005F7B13" w:rsidRDefault="005F7B13" w:rsidP="005F7B13">
            <w:pPr>
              <w:spacing w:after="0" w:line="240" w:lineRule="auto"/>
              <w:jc w:val="center"/>
              <w:rPr>
                <w:rFonts w:ascii="Arial" w:eastAsia="Times New Roman" w:hAnsi="Arial" w:cs="Arial"/>
                <w:b/>
                <w:bCs/>
                <w:color w:val="000000"/>
                <w:sz w:val="24"/>
                <w:szCs w:val="24"/>
                <w:lang w:eastAsia="es-CL"/>
              </w:rPr>
            </w:pPr>
            <w:r w:rsidRPr="005F7B13">
              <w:rPr>
                <w:rFonts w:ascii="Arial" w:eastAsia="Arial" w:hAnsi="Arial" w:cs="Arial"/>
                <w:b/>
                <w:bCs/>
                <w:color w:val="000000"/>
                <w:sz w:val="24"/>
                <w:szCs w:val="24"/>
                <w:lang w:eastAsia="es-CL"/>
              </w:rPr>
              <w:t>Región</w:t>
            </w:r>
          </w:p>
        </w:tc>
        <w:tc>
          <w:tcPr>
            <w:tcW w:w="2459" w:type="dxa"/>
            <w:tcBorders>
              <w:top w:val="single" w:sz="4" w:space="0" w:color="auto"/>
              <w:left w:val="nil"/>
              <w:bottom w:val="single" w:sz="4" w:space="0" w:color="auto"/>
              <w:right w:val="single" w:sz="4" w:space="0" w:color="auto"/>
            </w:tcBorders>
            <w:shd w:val="clear" w:color="000000" w:fill="D9D9D9"/>
            <w:noWrap/>
            <w:vAlign w:val="center"/>
            <w:hideMark/>
          </w:tcPr>
          <w:p w14:paraId="68797654" w14:textId="77777777" w:rsidR="005F7B13" w:rsidRPr="005F7B13" w:rsidRDefault="005F7B13" w:rsidP="005F7B13">
            <w:pPr>
              <w:spacing w:after="0" w:line="240" w:lineRule="auto"/>
              <w:jc w:val="center"/>
              <w:rPr>
                <w:rFonts w:ascii="Arial" w:eastAsia="Times New Roman" w:hAnsi="Arial" w:cs="Arial"/>
                <w:b/>
                <w:bCs/>
                <w:color w:val="000000"/>
                <w:sz w:val="24"/>
                <w:szCs w:val="24"/>
                <w:lang w:eastAsia="es-CL"/>
              </w:rPr>
            </w:pPr>
            <w:r w:rsidRPr="005F7B13">
              <w:rPr>
                <w:rFonts w:ascii="Arial" w:eastAsia="Arial" w:hAnsi="Arial" w:cs="Arial"/>
                <w:b/>
                <w:bCs/>
                <w:color w:val="000000"/>
                <w:sz w:val="24"/>
                <w:szCs w:val="24"/>
                <w:lang w:eastAsia="es-CL"/>
              </w:rPr>
              <w:t>Monto Disponible</w:t>
            </w:r>
          </w:p>
        </w:tc>
      </w:tr>
      <w:tr w:rsidR="000A3350" w:rsidRPr="005F7B13" w14:paraId="1D67A03D"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91497FA"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w:t>
            </w:r>
          </w:p>
        </w:tc>
        <w:tc>
          <w:tcPr>
            <w:tcW w:w="3871" w:type="dxa"/>
            <w:tcBorders>
              <w:top w:val="nil"/>
              <w:left w:val="nil"/>
              <w:bottom w:val="single" w:sz="4" w:space="0" w:color="auto"/>
              <w:right w:val="single" w:sz="4" w:space="0" w:color="auto"/>
            </w:tcBorders>
            <w:shd w:val="clear" w:color="auto" w:fill="auto"/>
            <w:noWrap/>
            <w:hideMark/>
          </w:tcPr>
          <w:p w14:paraId="26173B79"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Arica y Parinacota</w:t>
            </w:r>
          </w:p>
        </w:tc>
        <w:tc>
          <w:tcPr>
            <w:tcW w:w="2459" w:type="dxa"/>
            <w:tcBorders>
              <w:top w:val="nil"/>
              <w:left w:val="nil"/>
              <w:bottom w:val="single" w:sz="4" w:space="0" w:color="auto"/>
              <w:right w:val="single" w:sz="4" w:space="0" w:color="auto"/>
            </w:tcBorders>
            <w:shd w:val="clear" w:color="auto" w:fill="auto"/>
            <w:vAlign w:val="bottom"/>
            <w:hideMark/>
          </w:tcPr>
          <w:p w14:paraId="645148ED" w14:textId="73032DAF"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14.485.759</w:t>
            </w:r>
          </w:p>
        </w:tc>
      </w:tr>
      <w:tr w:rsidR="000A3350" w:rsidRPr="005F7B13" w14:paraId="15438228"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B7B0C78"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2</w:t>
            </w:r>
          </w:p>
        </w:tc>
        <w:tc>
          <w:tcPr>
            <w:tcW w:w="3871" w:type="dxa"/>
            <w:tcBorders>
              <w:top w:val="nil"/>
              <w:left w:val="nil"/>
              <w:bottom w:val="single" w:sz="4" w:space="0" w:color="auto"/>
              <w:right w:val="single" w:sz="4" w:space="0" w:color="auto"/>
            </w:tcBorders>
            <w:shd w:val="clear" w:color="auto" w:fill="auto"/>
            <w:noWrap/>
            <w:hideMark/>
          </w:tcPr>
          <w:p w14:paraId="2A9A15F0"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Tarapacá</w:t>
            </w:r>
          </w:p>
        </w:tc>
        <w:tc>
          <w:tcPr>
            <w:tcW w:w="2459" w:type="dxa"/>
            <w:tcBorders>
              <w:top w:val="nil"/>
              <w:left w:val="nil"/>
              <w:bottom w:val="single" w:sz="4" w:space="0" w:color="auto"/>
              <w:right w:val="single" w:sz="4" w:space="0" w:color="auto"/>
            </w:tcBorders>
            <w:shd w:val="clear" w:color="auto" w:fill="auto"/>
            <w:vAlign w:val="bottom"/>
            <w:hideMark/>
          </w:tcPr>
          <w:p w14:paraId="74485075" w14:textId="5BFC7541"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14.485.759</w:t>
            </w:r>
          </w:p>
        </w:tc>
      </w:tr>
      <w:tr w:rsidR="000A3350" w:rsidRPr="005F7B13" w14:paraId="539033CE"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9E4F080"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3</w:t>
            </w:r>
          </w:p>
        </w:tc>
        <w:tc>
          <w:tcPr>
            <w:tcW w:w="3871" w:type="dxa"/>
            <w:tcBorders>
              <w:top w:val="nil"/>
              <w:left w:val="nil"/>
              <w:bottom w:val="single" w:sz="4" w:space="0" w:color="auto"/>
              <w:right w:val="single" w:sz="4" w:space="0" w:color="auto"/>
            </w:tcBorders>
            <w:shd w:val="clear" w:color="auto" w:fill="auto"/>
            <w:noWrap/>
            <w:hideMark/>
          </w:tcPr>
          <w:p w14:paraId="3EEB52A4"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Antofagasta</w:t>
            </w:r>
          </w:p>
        </w:tc>
        <w:tc>
          <w:tcPr>
            <w:tcW w:w="2459" w:type="dxa"/>
            <w:tcBorders>
              <w:top w:val="nil"/>
              <w:left w:val="nil"/>
              <w:bottom w:val="single" w:sz="4" w:space="0" w:color="auto"/>
              <w:right w:val="single" w:sz="4" w:space="0" w:color="auto"/>
            </w:tcBorders>
            <w:shd w:val="clear" w:color="auto" w:fill="auto"/>
            <w:vAlign w:val="bottom"/>
            <w:hideMark/>
          </w:tcPr>
          <w:p w14:paraId="64CE25E2" w14:textId="7F2B20FE"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16.037.421</w:t>
            </w:r>
          </w:p>
        </w:tc>
      </w:tr>
      <w:tr w:rsidR="000A3350" w:rsidRPr="005F7B13" w14:paraId="4938AEF5"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E204478"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4</w:t>
            </w:r>
          </w:p>
        </w:tc>
        <w:tc>
          <w:tcPr>
            <w:tcW w:w="3871" w:type="dxa"/>
            <w:tcBorders>
              <w:top w:val="nil"/>
              <w:left w:val="nil"/>
              <w:bottom w:val="single" w:sz="4" w:space="0" w:color="auto"/>
              <w:right w:val="single" w:sz="4" w:space="0" w:color="auto"/>
            </w:tcBorders>
            <w:shd w:val="clear" w:color="auto" w:fill="auto"/>
            <w:noWrap/>
            <w:hideMark/>
          </w:tcPr>
          <w:p w14:paraId="16EF993F"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Atacama</w:t>
            </w:r>
          </w:p>
        </w:tc>
        <w:tc>
          <w:tcPr>
            <w:tcW w:w="2459" w:type="dxa"/>
            <w:tcBorders>
              <w:top w:val="nil"/>
              <w:left w:val="nil"/>
              <w:bottom w:val="single" w:sz="4" w:space="0" w:color="auto"/>
              <w:right w:val="single" w:sz="4" w:space="0" w:color="auto"/>
            </w:tcBorders>
            <w:shd w:val="clear" w:color="auto" w:fill="auto"/>
            <w:vAlign w:val="bottom"/>
            <w:hideMark/>
          </w:tcPr>
          <w:p w14:paraId="00D6BDB6" w14:textId="349D9D12"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13.450.992</w:t>
            </w:r>
          </w:p>
        </w:tc>
      </w:tr>
      <w:tr w:rsidR="000A3350" w:rsidRPr="005F7B13" w14:paraId="3DBC4E19"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E9CBD8E"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5</w:t>
            </w:r>
          </w:p>
        </w:tc>
        <w:tc>
          <w:tcPr>
            <w:tcW w:w="3871" w:type="dxa"/>
            <w:tcBorders>
              <w:top w:val="nil"/>
              <w:left w:val="nil"/>
              <w:bottom w:val="single" w:sz="4" w:space="0" w:color="auto"/>
              <w:right w:val="single" w:sz="4" w:space="0" w:color="auto"/>
            </w:tcBorders>
            <w:shd w:val="clear" w:color="auto" w:fill="auto"/>
            <w:noWrap/>
            <w:hideMark/>
          </w:tcPr>
          <w:p w14:paraId="7E20B9A3"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Coquimbo</w:t>
            </w:r>
          </w:p>
        </w:tc>
        <w:tc>
          <w:tcPr>
            <w:tcW w:w="2459" w:type="dxa"/>
            <w:tcBorders>
              <w:top w:val="nil"/>
              <w:left w:val="nil"/>
              <w:bottom w:val="single" w:sz="4" w:space="0" w:color="auto"/>
              <w:right w:val="single" w:sz="4" w:space="0" w:color="auto"/>
            </w:tcBorders>
            <w:shd w:val="clear" w:color="auto" w:fill="auto"/>
            <w:vAlign w:val="bottom"/>
            <w:hideMark/>
          </w:tcPr>
          <w:p w14:paraId="487EA63D" w14:textId="1D9F8B7D"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18.623.850</w:t>
            </w:r>
          </w:p>
        </w:tc>
      </w:tr>
      <w:tr w:rsidR="000A3350" w:rsidRPr="005F7B13" w14:paraId="033CC8E8"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0CEA0C"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6</w:t>
            </w:r>
          </w:p>
        </w:tc>
        <w:tc>
          <w:tcPr>
            <w:tcW w:w="3871" w:type="dxa"/>
            <w:tcBorders>
              <w:top w:val="nil"/>
              <w:left w:val="nil"/>
              <w:bottom w:val="single" w:sz="4" w:space="0" w:color="auto"/>
              <w:right w:val="single" w:sz="4" w:space="0" w:color="auto"/>
            </w:tcBorders>
            <w:shd w:val="clear" w:color="auto" w:fill="auto"/>
            <w:noWrap/>
            <w:hideMark/>
          </w:tcPr>
          <w:p w14:paraId="167BCDD1"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Valparaíso</w:t>
            </w:r>
          </w:p>
        </w:tc>
        <w:tc>
          <w:tcPr>
            <w:tcW w:w="2459" w:type="dxa"/>
            <w:tcBorders>
              <w:top w:val="nil"/>
              <w:left w:val="nil"/>
              <w:bottom w:val="single" w:sz="4" w:space="0" w:color="auto"/>
              <w:right w:val="single" w:sz="4" w:space="0" w:color="auto"/>
            </w:tcBorders>
            <w:shd w:val="clear" w:color="auto" w:fill="auto"/>
            <w:vAlign w:val="bottom"/>
            <w:hideMark/>
          </w:tcPr>
          <w:p w14:paraId="26937D5B" w14:textId="0CB70CFC"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28.970.545</w:t>
            </w:r>
          </w:p>
        </w:tc>
      </w:tr>
      <w:tr w:rsidR="000A3350" w:rsidRPr="005F7B13" w14:paraId="03986DF9"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DF40C46"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7</w:t>
            </w:r>
          </w:p>
        </w:tc>
        <w:tc>
          <w:tcPr>
            <w:tcW w:w="3871" w:type="dxa"/>
            <w:tcBorders>
              <w:top w:val="nil"/>
              <w:left w:val="nil"/>
              <w:bottom w:val="single" w:sz="4" w:space="0" w:color="auto"/>
              <w:right w:val="single" w:sz="4" w:space="0" w:color="auto"/>
            </w:tcBorders>
            <w:shd w:val="clear" w:color="auto" w:fill="auto"/>
            <w:noWrap/>
            <w:hideMark/>
          </w:tcPr>
          <w:p w14:paraId="2687C8C7"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Metropolitana</w:t>
            </w:r>
          </w:p>
        </w:tc>
        <w:tc>
          <w:tcPr>
            <w:tcW w:w="2459" w:type="dxa"/>
            <w:tcBorders>
              <w:top w:val="nil"/>
              <w:left w:val="nil"/>
              <w:bottom w:val="single" w:sz="4" w:space="0" w:color="auto"/>
              <w:right w:val="single" w:sz="4" w:space="0" w:color="auto"/>
            </w:tcBorders>
            <w:shd w:val="clear" w:color="auto" w:fill="auto"/>
            <w:vAlign w:val="bottom"/>
            <w:hideMark/>
          </w:tcPr>
          <w:p w14:paraId="422E41A0" w14:textId="6579D977"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77.780.943</w:t>
            </w:r>
          </w:p>
        </w:tc>
      </w:tr>
      <w:tr w:rsidR="000A3350" w:rsidRPr="005F7B13" w14:paraId="1E7A4298"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BF8A94"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8</w:t>
            </w:r>
          </w:p>
        </w:tc>
        <w:tc>
          <w:tcPr>
            <w:tcW w:w="3871" w:type="dxa"/>
            <w:tcBorders>
              <w:top w:val="nil"/>
              <w:left w:val="nil"/>
              <w:bottom w:val="single" w:sz="4" w:space="0" w:color="auto"/>
              <w:right w:val="single" w:sz="4" w:space="0" w:color="auto"/>
            </w:tcBorders>
            <w:shd w:val="clear" w:color="auto" w:fill="auto"/>
            <w:noWrap/>
            <w:hideMark/>
          </w:tcPr>
          <w:p w14:paraId="14340E2F"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Libertador Bernardo O’Higgins</w:t>
            </w:r>
          </w:p>
        </w:tc>
        <w:tc>
          <w:tcPr>
            <w:tcW w:w="2459" w:type="dxa"/>
            <w:tcBorders>
              <w:top w:val="nil"/>
              <w:left w:val="nil"/>
              <w:bottom w:val="single" w:sz="4" w:space="0" w:color="auto"/>
              <w:right w:val="single" w:sz="4" w:space="0" w:color="auto"/>
            </w:tcBorders>
            <w:shd w:val="clear" w:color="auto" w:fill="auto"/>
            <w:vAlign w:val="bottom"/>
            <w:hideMark/>
          </w:tcPr>
          <w:p w14:paraId="2C10E051" w14:textId="0E9893BC"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20.693.384</w:t>
            </w:r>
          </w:p>
        </w:tc>
      </w:tr>
      <w:tr w:rsidR="000A3350" w:rsidRPr="005F7B13" w14:paraId="30954FDA"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359796A"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9</w:t>
            </w:r>
          </w:p>
        </w:tc>
        <w:tc>
          <w:tcPr>
            <w:tcW w:w="3871" w:type="dxa"/>
            <w:tcBorders>
              <w:top w:val="nil"/>
              <w:left w:val="nil"/>
              <w:bottom w:val="single" w:sz="4" w:space="0" w:color="auto"/>
              <w:right w:val="single" w:sz="4" w:space="0" w:color="auto"/>
            </w:tcBorders>
            <w:shd w:val="clear" w:color="auto" w:fill="auto"/>
            <w:noWrap/>
            <w:hideMark/>
          </w:tcPr>
          <w:p w14:paraId="2A93BA31"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Maule</w:t>
            </w:r>
          </w:p>
        </w:tc>
        <w:tc>
          <w:tcPr>
            <w:tcW w:w="2459" w:type="dxa"/>
            <w:tcBorders>
              <w:top w:val="nil"/>
              <w:left w:val="nil"/>
              <w:bottom w:val="single" w:sz="4" w:space="0" w:color="auto"/>
              <w:right w:val="single" w:sz="4" w:space="0" w:color="auto"/>
            </w:tcBorders>
            <w:shd w:val="clear" w:color="auto" w:fill="auto"/>
            <w:vAlign w:val="bottom"/>
            <w:hideMark/>
          </w:tcPr>
          <w:p w14:paraId="005AA5BF" w14:textId="0E683D2F"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23.797.684</w:t>
            </w:r>
          </w:p>
        </w:tc>
      </w:tr>
      <w:tr w:rsidR="000A3350" w:rsidRPr="005F7B13" w14:paraId="53F7870A"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B253244"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10</w:t>
            </w:r>
          </w:p>
        </w:tc>
        <w:tc>
          <w:tcPr>
            <w:tcW w:w="3871" w:type="dxa"/>
            <w:tcBorders>
              <w:top w:val="nil"/>
              <w:left w:val="nil"/>
              <w:bottom w:val="single" w:sz="4" w:space="0" w:color="auto"/>
              <w:right w:val="single" w:sz="4" w:space="0" w:color="auto"/>
            </w:tcBorders>
            <w:shd w:val="clear" w:color="auto" w:fill="auto"/>
            <w:noWrap/>
            <w:hideMark/>
          </w:tcPr>
          <w:p w14:paraId="0D063B4A"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Ñuble</w:t>
            </w:r>
          </w:p>
        </w:tc>
        <w:tc>
          <w:tcPr>
            <w:tcW w:w="2459" w:type="dxa"/>
            <w:tcBorders>
              <w:top w:val="nil"/>
              <w:left w:val="nil"/>
              <w:bottom w:val="single" w:sz="4" w:space="0" w:color="auto"/>
              <w:right w:val="single" w:sz="4" w:space="0" w:color="auto"/>
            </w:tcBorders>
            <w:shd w:val="clear" w:color="auto" w:fill="auto"/>
            <w:vAlign w:val="bottom"/>
            <w:hideMark/>
          </w:tcPr>
          <w:p w14:paraId="431D3E9B" w14:textId="4FFFFC28"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20.248.658</w:t>
            </w:r>
          </w:p>
        </w:tc>
      </w:tr>
      <w:tr w:rsidR="000A3350" w:rsidRPr="005F7B13" w14:paraId="1A07EAB4"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A047674"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11</w:t>
            </w:r>
          </w:p>
        </w:tc>
        <w:tc>
          <w:tcPr>
            <w:tcW w:w="3871" w:type="dxa"/>
            <w:tcBorders>
              <w:top w:val="nil"/>
              <w:left w:val="nil"/>
              <w:bottom w:val="single" w:sz="4" w:space="0" w:color="auto"/>
              <w:right w:val="single" w:sz="4" w:space="0" w:color="auto"/>
            </w:tcBorders>
            <w:shd w:val="clear" w:color="auto" w:fill="auto"/>
            <w:noWrap/>
            <w:hideMark/>
          </w:tcPr>
          <w:p w14:paraId="78412896"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Biobío</w:t>
            </w:r>
          </w:p>
        </w:tc>
        <w:tc>
          <w:tcPr>
            <w:tcW w:w="2459" w:type="dxa"/>
            <w:tcBorders>
              <w:top w:val="nil"/>
              <w:left w:val="nil"/>
              <w:bottom w:val="single" w:sz="4" w:space="0" w:color="auto"/>
              <w:right w:val="single" w:sz="4" w:space="0" w:color="auto"/>
            </w:tcBorders>
            <w:shd w:val="clear" w:color="auto" w:fill="auto"/>
            <w:vAlign w:val="bottom"/>
            <w:hideMark/>
          </w:tcPr>
          <w:p w14:paraId="76BF0AA2" w14:textId="2A795A55"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46.560.602</w:t>
            </w:r>
          </w:p>
        </w:tc>
      </w:tr>
      <w:tr w:rsidR="000A3350" w:rsidRPr="005F7B13" w14:paraId="1D6D0773"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CC3CCFD"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12</w:t>
            </w:r>
          </w:p>
        </w:tc>
        <w:tc>
          <w:tcPr>
            <w:tcW w:w="3871" w:type="dxa"/>
            <w:tcBorders>
              <w:top w:val="nil"/>
              <w:left w:val="nil"/>
              <w:bottom w:val="single" w:sz="4" w:space="0" w:color="auto"/>
              <w:right w:val="single" w:sz="4" w:space="0" w:color="auto"/>
            </w:tcBorders>
            <w:shd w:val="clear" w:color="auto" w:fill="auto"/>
            <w:noWrap/>
            <w:hideMark/>
          </w:tcPr>
          <w:p w14:paraId="3E9BD855"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Araucanía</w:t>
            </w:r>
          </w:p>
        </w:tc>
        <w:tc>
          <w:tcPr>
            <w:tcW w:w="2459" w:type="dxa"/>
            <w:tcBorders>
              <w:top w:val="nil"/>
              <w:left w:val="nil"/>
              <w:bottom w:val="single" w:sz="4" w:space="0" w:color="auto"/>
              <w:right w:val="single" w:sz="4" w:space="0" w:color="auto"/>
            </w:tcBorders>
            <w:shd w:val="clear" w:color="auto" w:fill="auto"/>
            <w:vAlign w:val="bottom"/>
            <w:hideMark/>
          </w:tcPr>
          <w:p w14:paraId="7BC70739" w14:textId="0C8B3384"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31.040.078</w:t>
            </w:r>
          </w:p>
        </w:tc>
      </w:tr>
      <w:tr w:rsidR="000A3350" w:rsidRPr="005F7B13" w14:paraId="1B2FF2DB"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AC3966C"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13</w:t>
            </w:r>
          </w:p>
        </w:tc>
        <w:tc>
          <w:tcPr>
            <w:tcW w:w="3871" w:type="dxa"/>
            <w:tcBorders>
              <w:top w:val="nil"/>
              <w:left w:val="nil"/>
              <w:bottom w:val="single" w:sz="4" w:space="0" w:color="auto"/>
              <w:right w:val="single" w:sz="4" w:space="0" w:color="auto"/>
            </w:tcBorders>
            <w:shd w:val="clear" w:color="auto" w:fill="auto"/>
            <w:noWrap/>
            <w:hideMark/>
          </w:tcPr>
          <w:p w14:paraId="3C6EB0A9"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Los Ríos</w:t>
            </w:r>
          </w:p>
        </w:tc>
        <w:tc>
          <w:tcPr>
            <w:tcW w:w="2459" w:type="dxa"/>
            <w:tcBorders>
              <w:top w:val="nil"/>
              <w:left w:val="nil"/>
              <w:bottom w:val="single" w:sz="4" w:space="0" w:color="auto"/>
              <w:right w:val="single" w:sz="4" w:space="0" w:color="auto"/>
            </w:tcBorders>
            <w:shd w:val="clear" w:color="auto" w:fill="auto"/>
            <w:vAlign w:val="bottom"/>
            <w:hideMark/>
          </w:tcPr>
          <w:p w14:paraId="7D7C0DF2" w14:textId="5344111D"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17.589.085</w:t>
            </w:r>
          </w:p>
        </w:tc>
      </w:tr>
      <w:tr w:rsidR="000A3350" w:rsidRPr="005F7B13" w14:paraId="1E9E650C"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9846B71"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14</w:t>
            </w:r>
          </w:p>
        </w:tc>
        <w:tc>
          <w:tcPr>
            <w:tcW w:w="3871" w:type="dxa"/>
            <w:tcBorders>
              <w:top w:val="nil"/>
              <w:left w:val="nil"/>
              <w:bottom w:val="single" w:sz="4" w:space="0" w:color="auto"/>
              <w:right w:val="single" w:sz="4" w:space="0" w:color="auto"/>
            </w:tcBorders>
            <w:shd w:val="clear" w:color="auto" w:fill="auto"/>
            <w:noWrap/>
            <w:hideMark/>
          </w:tcPr>
          <w:p w14:paraId="081A8427"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Los Lagos</w:t>
            </w:r>
          </w:p>
        </w:tc>
        <w:tc>
          <w:tcPr>
            <w:tcW w:w="2459" w:type="dxa"/>
            <w:tcBorders>
              <w:top w:val="nil"/>
              <w:left w:val="nil"/>
              <w:bottom w:val="single" w:sz="4" w:space="0" w:color="auto"/>
              <w:right w:val="single" w:sz="4" w:space="0" w:color="auto"/>
            </w:tcBorders>
            <w:shd w:val="clear" w:color="auto" w:fill="auto"/>
            <w:vAlign w:val="bottom"/>
            <w:hideMark/>
          </w:tcPr>
          <w:p w14:paraId="7C4C852F" w14:textId="75516E48"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20.693.384</w:t>
            </w:r>
          </w:p>
        </w:tc>
      </w:tr>
      <w:tr w:rsidR="000A3350" w:rsidRPr="005F7B13" w14:paraId="32A0A3E9"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D973256"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15</w:t>
            </w:r>
          </w:p>
        </w:tc>
        <w:tc>
          <w:tcPr>
            <w:tcW w:w="3871" w:type="dxa"/>
            <w:tcBorders>
              <w:top w:val="nil"/>
              <w:left w:val="nil"/>
              <w:bottom w:val="single" w:sz="4" w:space="0" w:color="auto"/>
              <w:right w:val="single" w:sz="4" w:space="0" w:color="auto"/>
            </w:tcBorders>
            <w:shd w:val="clear" w:color="auto" w:fill="auto"/>
            <w:noWrap/>
            <w:hideMark/>
          </w:tcPr>
          <w:p w14:paraId="6C72D0D3"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Aysén</w:t>
            </w:r>
          </w:p>
        </w:tc>
        <w:tc>
          <w:tcPr>
            <w:tcW w:w="2459" w:type="dxa"/>
            <w:tcBorders>
              <w:top w:val="nil"/>
              <w:left w:val="nil"/>
              <w:bottom w:val="single" w:sz="4" w:space="0" w:color="auto"/>
              <w:right w:val="single" w:sz="4" w:space="0" w:color="auto"/>
            </w:tcBorders>
            <w:shd w:val="clear" w:color="auto" w:fill="auto"/>
            <w:vAlign w:val="bottom"/>
            <w:hideMark/>
          </w:tcPr>
          <w:p w14:paraId="0BC228B7" w14:textId="5000BDCF"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12.416.224</w:t>
            </w:r>
          </w:p>
        </w:tc>
      </w:tr>
      <w:tr w:rsidR="000A3350" w:rsidRPr="005F7B13" w14:paraId="244392CB" w14:textId="77777777" w:rsidTr="007B3467">
        <w:trPr>
          <w:trHeight w:val="303"/>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7BCFAA9" w14:textId="77777777" w:rsidR="000A3350" w:rsidRPr="005F7B13" w:rsidRDefault="000A3350" w:rsidP="000A3350">
            <w:pPr>
              <w:spacing w:after="0" w:line="240" w:lineRule="auto"/>
              <w:jc w:val="center"/>
              <w:rPr>
                <w:rFonts w:ascii="Arial" w:eastAsia="Times New Roman" w:hAnsi="Arial" w:cs="Arial"/>
                <w:color w:val="000000"/>
                <w:sz w:val="24"/>
                <w:szCs w:val="24"/>
                <w:lang w:eastAsia="es-CL"/>
              </w:rPr>
            </w:pPr>
            <w:r w:rsidRPr="005F7B13">
              <w:rPr>
                <w:rFonts w:ascii="Arial" w:eastAsia="Times New Roman" w:hAnsi="Arial" w:cs="Arial"/>
                <w:color w:val="000000"/>
                <w:sz w:val="24"/>
                <w:szCs w:val="24"/>
                <w:lang w:eastAsia="es-CL"/>
              </w:rPr>
              <w:t>16</w:t>
            </w:r>
          </w:p>
        </w:tc>
        <w:tc>
          <w:tcPr>
            <w:tcW w:w="3871" w:type="dxa"/>
            <w:tcBorders>
              <w:top w:val="nil"/>
              <w:left w:val="nil"/>
              <w:bottom w:val="single" w:sz="4" w:space="0" w:color="auto"/>
              <w:right w:val="single" w:sz="4" w:space="0" w:color="auto"/>
            </w:tcBorders>
            <w:shd w:val="clear" w:color="auto" w:fill="auto"/>
            <w:noWrap/>
            <w:hideMark/>
          </w:tcPr>
          <w:p w14:paraId="07E8F725" w14:textId="77777777" w:rsidR="000A3350" w:rsidRPr="005F7B13" w:rsidRDefault="000A3350" w:rsidP="000A3350">
            <w:pPr>
              <w:spacing w:after="0" w:line="240" w:lineRule="auto"/>
              <w:rPr>
                <w:rFonts w:ascii="Arial" w:eastAsia="Times New Roman" w:hAnsi="Arial" w:cs="Arial"/>
                <w:color w:val="000000"/>
                <w:sz w:val="24"/>
                <w:szCs w:val="24"/>
                <w:lang w:eastAsia="es-CL"/>
              </w:rPr>
            </w:pPr>
            <w:r w:rsidRPr="005F7B13">
              <w:rPr>
                <w:rFonts w:ascii="Arial" w:eastAsia="Arial" w:hAnsi="Arial" w:cs="Arial"/>
                <w:color w:val="000000"/>
                <w:sz w:val="24"/>
                <w:szCs w:val="24"/>
                <w:lang w:eastAsia="es-CL"/>
              </w:rPr>
              <w:t>Magallanes y Antártica Chilena</w:t>
            </w:r>
          </w:p>
        </w:tc>
        <w:tc>
          <w:tcPr>
            <w:tcW w:w="2459" w:type="dxa"/>
            <w:tcBorders>
              <w:top w:val="nil"/>
              <w:left w:val="nil"/>
              <w:bottom w:val="single" w:sz="4" w:space="0" w:color="auto"/>
              <w:right w:val="single" w:sz="4" w:space="0" w:color="auto"/>
            </w:tcBorders>
            <w:shd w:val="clear" w:color="auto" w:fill="auto"/>
            <w:vAlign w:val="bottom"/>
            <w:hideMark/>
          </w:tcPr>
          <w:p w14:paraId="0F5E0070" w14:textId="477E9F91" w:rsidR="000A3350" w:rsidRPr="000A3350" w:rsidRDefault="000A3350" w:rsidP="000A3350">
            <w:pPr>
              <w:spacing w:after="0" w:line="240" w:lineRule="auto"/>
              <w:jc w:val="center"/>
              <w:rPr>
                <w:rFonts w:ascii="Arial" w:eastAsia="Times New Roman" w:hAnsi="Arial" w:cs="Arial"/>
                <w:b/>
                <w:bCs/>
                <w:color w:val="000000"/>
                <w:sz w:val="24"/>
                <w:szCs w:val="24"/>
                <w:lang w:eastAsia="es-CL"/>
              </w:rPr>
            </w:pPr>
            <w:r>
              <w:rPr>
                <w:rFonts w:ascii="Arial" w:hAnsi="Arial" w:cs="Arial"/>
                <w:color w:val="000000"/>
                <w:sz w:val="24"/>
                <w:szCs w:val="24"/>
              </w:rPr>
              <w:t>$</w:t>
            </w:r>
            <w:r w:rsidRPr="000A3350">
              <w:rPr>
                <w:rFonts w:ascii="Arial" w:hAnsi="Arial" w:cs="Arial"/>
                <w:color w:val="000000"/>
                <w:sz w:val="24"/>
                <w:szCs w:val="24"/>
              </w:rPr>
              <w:t>16.554.317</w:t>
            </w:r>
          </w:p>
        </w:tc>
      </w:tr>
      <w:tr w:rsidR="005F7B13" w:rsidRPr="005F7B13" w14:paraId="772415A7" w14:textId="77777777" w:rsidTr="005F7B13">
        <w:trPr>
          <w:trHeight w:val="318"/>
          <w:jc w:val="center"/>
        </w:trPr>
        <w:tc>
          <w:tcPr>
            <w:tcW w:w="433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6341DF" w14:textId="77777777" w:rsidR="005F7B13" w:rsidRPr="005F7B13" w:rsidRDefault="005F7B13" w:rsidP="005F7B13">
            <w:pPr>
              <w:spacing w:after="0" w:line="240" w:lineRule="auto"/>
              <w:jc w:val="center"/>
              <w:rPr>
                <w:rFonts w:ascii="Arial" w:eastAsia="Times New Roman" w:hAnsi="Arial" w:cs="Arial"/>
                <w:b/>
                <w:bCs/>
                <w:color w:val="000000"/>
                <w:sz w:val="24"/>
                <w:szCs w:val="24"/>
                <w:lang w:eastAsia="es-CL"/>
              </w:rPr>
            </w:pPr>
            <w:r w:rsidRPr="005F7B13">
              <w:rPr>
                <w:rFonts w:ascii="Arial" w:eastAsia="Arial" w:hAnsi="Arial" w:cs="Arial"/>
                <w:b/>
                <w:bCs/>
                <w:color w:val="000000"/>
                <w:sz w:val="24"/>
                <w:szCs w:val="24"/>
                <w:lang w:eastAsia="es-CL"/>
              </w:rPr>
              <w:t>TOTAL</w:t>
            </w:r>
          </w:p>
        </w:tc>
        <w:tc>
          <w:tcPr>
            <w:tcW w:w="2459" w:type="dxa"/>
            <w:tcBorders>
              <w:top w:val="nil"/>
              <w:left w:val="nil"/>
              <w:bottom w:val="single" w:sz="4" w:space="0" w:color="auto"/>
              <w:right w:val="single" w:sz="4" w:space="0" w:color="auto"/>
            </w:tcBorders>
            <w:shd w:val="clear" w:color="auto" w:fill="auto"/>
            <w:noWrap/>
            <w:vAlign w:val="center"/>
            <w:hideMark/>
          </w:tcPr>
          <w:p w14:paraId="2DE2F6D5" w14:textId="15AF1E9A" w:rsidR="005F7B13" w:rsidRPr="005F7B13" w:rsidRDefault="005F7B13" w:rsidP="005F7B13">
            <w:pPr>
              <w:spacing w:after="0" w:line="240" w:lineRule="auto"/>
              <w:jc w:val="center"/>
              <w:rPr>
                <w:rFonts w:ascii="Arial" w:eastAsia="Times New Roman" w:hAnsi="Arial" w:cs="Arial"/>
                <w:b/>
                <w:color w:val="000000"/>
                <w:sz w:val="24"/>
                <w:szCs w:val="24"/>
                <w:lang w:eastAsia="es-CL"/>
              </w:rPr>
            </w:pPr>
            <w:r w:rsidRPr="000A3350">
              <w:rPr>
                <w:rFonts w:ascii="Arial" w:eastAsia="Times New Roman" w:hAnsi="Arial" w:cs="Arial"/>
                <w:b/>
                <w:color w:val="000000"/>
                <w:sz w:val="24"/>
                <w:szCs w:val="24"/>
                <w:lang w:val="es-ES" w:eastAsia="es-CL"/>
              </w:rPr>
              <w:t>$</w:t>
            </w:r>
            <w:r w:rsidR="00FC0379" w:rsidRPr="000A3350">
              <w:t xml:space="preserve"> </w:t>
            </w:r>
            <w:r w:rsidR="000A3350" w:rsidRPr="000A3350">
              <w:rPr>
                <w:rFonts w:ascii="Arial" w:eastAsia="Times New Roman" w:hAnsi="Arial" w:cs="Arial"/>
                <w:b/>
                <w:color w:val="000000"/>
                <w:sz w:val="24"/>
                <w:szCs w:val="24"/>
                <w:lang w:val="es-ES" w:eastAsia="es-CL"/>
              </w:rPr>
              <w:t>393</w:t>
            </w:r>
            <w:r w:rsidR="000A3350">
              <w:rPr>
                <w:rFonts w:ascii="Arial" w:eastAsia="Times New Roman" w:hAnsi="Arial" w:cs="Arial"/>
                <w:b/>
                <w:color w:val="000000"/>
                <w:sz w:val="24"/>
                <w:szCs w:val="24"/>
                <w:lang w:val="es-ES" w:eastAsia="es-CL"/>
              </w:rPr>
              <w:t>.428.685</w:t>
            </w:r>
          </w:p>
        </w:tc>
      </w:tr>
    </w:tbl>
    <w:p w14:paraId="3E5FA46D" w14:textId="77777777" w:rsidR="005F7B13" w:rsidRPr="005F7B13" w:rsidRDefault="005F7B13" w:rsidP="005F7B13">
      <w:pPr>
        <w:spacing w:after="0" w:line="276" w:lineRule="auto"/>
        <w:jc w:val="center"/>
        <w:rPr>
          <w:rFonts w:ascii="Arial" w:eastAsia="Arial" w:hAnsi="Arial" w:cs="Arial"/>
          <w:sz w:val="24"/>
          <w:szCs w:val="24"/>
        </w:rPr>
      </w:pPr>
    </w:p>
    <w:p w14:paraId="7633ADB4" w14:textId="77777777" w:rsidR="005F7B13" w:rsidRPr="005F7B13" w:rsidRDefault="005F7B13" w:rsidP="005F7B13">
      <w:pPr>
        <w:spacing w:after="0" w:line="276" w:lineRule="auto"/>
        <w:jc w:val="both"/>
        <w:rPr>
          <w:rFonts w:ascii="Arial" w:eastAsia="Arial" w:hAnsi="Arial" w:cs="Arial"/>
          <w:sz w:val="24"/>
          <w:szCs w:val="24"/>
        </w:rPr>
      </w:pPr>
    </w:p>
    <w:p w14:paraId="265D011F" w14:textId="1C76E7DB" w:rsidR="00B4357E"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De existir remanentes del presupuesto regional, una vez efectuado el proceso de adjudicación, dicho monto se podrá adjudicar conforme a lo dispuesto en el Punto 7.2 de las presentes bases.</w:t>
      </w:r>
    </w:p>
    <w:p w14:paraId="18A98804" w14:textId="3AD3B18F" w:rsidR="00D21263" w:rsidRDefault="00D21263" w:rsidP="005F7B13">
      <w:pPr>
        <w:spacing w:after="0" w:line="276" w:lineRule="auto"/>
        <w:jc w:val="both"/>
        <w:rPr>
          <w:rFonts w:ascii="Arial" w:eastAsia="Arial" w:hAnsi="Arial" w:cs="Arial"/>
          <w:sz w:val="24"/>
          <w:szCs w:val="24"/>
        </w:rPr>
      </w:pPr>
    </w:p>
    <w:p w14:paraId="664F85F3" w14:textId="238B2BAF" w:rsidR="00D21263" w:rsidRDefault="00D21263" w:rsidP="005F7B13">
      <w:pPr>
        <w:spacing w:after="0" w:line="276" w:lineRule="auto"/>
        <w:jc w:val="both"/>
        <w:rPr>
          <w:rFonts w:ascii="Arial" w:eastAsia="Arial" w:hAnsi="Arial" w:cs="Arial"/>
          <w:sz w:val="24"/>
          <w:szCs w:val="24"/>
        </w:rPr>
      </w:pPr>
      <w:r>
        <w:rPr>
          <w:rFonts w:ascii="Arial" w:eastAsia="Arial" w:hAnsi="Arial" w:cs="Arial"/>
          <w:sz w:val="24"/>
          <w:szCs w:val="24"/>
        </w:rPr>
        <w:t>Respecto del detalle de elementos a financiar, se presenta el siguiente cuadro, los cuales podrán encontrar en la lista desplegable de la plataforma de postulación:</w:t>
      </w:r>
    </w:p>
    <w:p w14:paraId="35239D36" w14:textId="42EB549E" w:rsidR="00D21263" w:rsidRDefault="00D21263" w:rsidP="005F7B13">
      <w:pPr>
        <w:spacing w:after="0" w:line="276" w:lineRule="auto"/>
        <w:jc w:val="both"/>
        <w:rPr>
          <w:rFonts w:ascii="Arial" w:eastAsia="Arial" w:hAnsi="Arial" w:cs="Arial"/>
          <w:sz w:val="24"/>
          <w:szCs w:val="24"/>
        </w:rPr>
      </w:pPr>
    </w:p>
    <w:tbl>
      <w:tblPr>
        <w:tblStyle w:val="Tablaconcuadrcula1"/>
        <w:tblW w:w="0" w:type="auto"/>
        <w:tblLook w:val="04A0" w:firstRow="1" w:lastRow="0" w:firstColumn="1" w:lastColumn="0" w:noHBand="0" w:noVBand="1"/>
      </w:tblPr>
      <w:tblGrid>
        <w:gridCol w:w="5807"/>
        <w:gridCol w:w="3021"/>
      </w:tblGrid>
      <w:tr w:rsidR="00D21263" w14:paraId="6A6CB6AD" w14:textId="77777777" w:rsidTr="00590EB5">
        <w:tc>
          <w:tcPr>
            <w:tcW w:w="5807" w:type="dxa"/>
          </w:tcPr>
          <w:p w14:paraId="01A8D9D3" w14:textId="10023373" w:rsidR="00D21263" w:rsidRPr="00590EB5" w:rsidRDefault="00590EB5" w:rsidP="00795FE7">
            <w:pPr>
              <w:rPr>
                <w:rFonts w:ascii="Arial" w:hAnsi="Arial" w:cs="Arial"/>
                <w:b/>
                <w:bCs/>
                <w:color w:val="000000" w:themeColor="text1"/>
                <w:sz w:val="24"/>
                <w:szCs w:val="24"/>
              </w:rPr>
            </w:pPr>
            <w:r w:rsidRPr="00590EB5">
              <w:rPr>
                <w:rFonts w:ascii="Arial" w:hAnsi="Arial" w:cs="Arial"/>
                <w:b/>
                <w:bCs/>
                <w:color w:val="000000" w:themeColor="text1"/>
                <w:sz w:val="24"/>
                <w:szCs w:val="24"/>
              </w:rPr>
              <w:t>TECNOLOGÍAS DE APOYO</w:t>
            </w:r>
          </w:p>
        </w:tc>
        <w:tc>
          <w:tcPr>
            <w:tcW w:w="3021" w:type="dxa"/>
          </w:tcPr>
          <w:p w14:paraId="45B9227C" w14:textId="25F3C03A" w:rsidR="00D21263" w:rsidRPr="00590EB5" w:rsidRDefault="00590EB5" w:rsidP="00795FE7">
            <w:pPr>
              <w:rPr>
                <w:rFonts w:ascii="Arial" w:hAnsi="Arial" w:cs="Arial"/>
                <w:b/>
                <w:bCs/>
                <w:color w:val="000000" w:themeColor="text1"/>
                <w:sz w:val="24"/>
                <w:szCs w:val="24"/>
              </w:rPr>
            </w:pPr>
            <w:r w:rsidRPr="00590EB5">
              <w:rPr>
                <w:rFonts w:ascii="Arial" w:hAnsi="Arial" w:cs="Arial"/>
                <w:b/>
                <w:bCs/>
                <w:color w:val="000000" w:themeColor="text1"/>
                <w:sz w:val="24"/>
                <w:szCs w:val="24"/>
              </w:rPr>
              <w:t>PRECIO REFERENCIAL</w:t>
            </w:r>
          </w:p>
        </w:tc>
      </w:tr>
      <w:tr w:rsidR="00D21263" w14:paraId="64FCA808" w14:textId="77777777" w:rsidTr="00590EB5">
        <w:tc>
          <w:tcPr>
            <w:tcW w:w="5807" w:type="dxa"/>
          </w:tcPr>
          <w:p w14:paraId="67A90906" w14:textId="77777777" w:rsidR="00D21263" w:rsidRDefault="00D21263" w:rsidP="00795FE7">
            <w:pPr>
              <w:pStyle w:val="NormalWeb"/>
            </w:pPr>
            <w:r w:rsidRPr="0030149B">
              <w:rPr>
                <w:rFonts w:ascii="Arial" w:eastAsia="Arial" w:hAnsi="Arial" w:cs="Arial"/>
                <w:color w:val="000000"/>
                <w:lang w:val="es-ES"/>
              </w:rPr>
              <w:t>Notebook</w:t>
            </w:r>
          </w:p>
        </w:tc>
        <w:tc>
          <w:tcPr>
            <w:tcW w:w="3021" w:type="dxa"/>
          </w:tcPr>
          <w:p w14:paraId="5ACC26E3" w14:textId="77777777" w:rsidR="00D21263" w:rsidRDefault="00D21263" w:rsidP="00590EB5">
            <w:pPr>
              <w:ind w:left="602"/>
            </w:pPr>
            <w:r>
              <w:rPr>
                <w:rFonts w:ascii="Arial" w:eastAsia="Arial" w:hAnsi="Arial" w:cs="Arial"/>
              </w:rPr>
              <w:t>$65</w:t>
            </w:r>
            <w:r w:rsidRPr="0065153E">
              <w:rPr>
                <w:rFonts w:ascii="Arial" w:eastAsia="Arial" w:hAnsi="Arial" w:cs="Arial"/>
              </w:rPr>
              <w:t>0.000</w:t>
            </w:r>
          </w:p>
        </w:tc>
      </w:tr>
      <w:tr w:rsidR="00D21263" w14:paraId="2605AD91" w14:textId="77777777" w:rsidTr="00590EB5">
        <w:tc>
          <w:tcPr>
            <w:tcW w:w="5807" w:type="dxa"/>
          </w:tcPr>
          <w:p w14:paraId="4BC72561" w14:textId="77777777" w:rsidR="00D21263" w:rsidRDefault="00D21263" w:rsidP="00795FE7">
            <w:r w:rsidRPr="0030149B">
              <w:rPr>
                <w:rFonts w:ascii="Arial" w:eastAsia="Arial" w:hAnsi="Arial" w:cs="Arial"/>
                <w:color w:val="000000"/>
                <w:sz w:val="24"/>
                <w:szCs w:val="24"/>
                <w:lang w:val="es-ES"/>
              </w:rPr>
              <w:t>Tablet</w:t>
            </w:r>
          </w:p>
        </w:tc>
        <w:tc>
          <w:tcPr>
            <w:tcW w:w="3021" w:type="dxa"/>
          </w:tcPr>
          <w:p w14:paraId="31F1D859" w14:textId="77777777" w:rsidR="00D21263" w:rsidRDefault="00D21263" w:rsidP="00590EB5">
            <w:pPr>
              <w:ind w:left="602"/>
            </w:pPr>
            <w:r>
              <w:rPr>
                <w:rFonts w:ascii="Arial" w:eastAsia="Arial" w:hAnsi="Arial" w:cs="Arial"/>
              </w:rPr>
              <w:t>$30</w:t>
            </w:r>
            <w:r w:rsidRPr="0065153E">
              <w:rPr>
                <w:rFonts w:ascii="Arial" w:eastAsia="Arial" w:hAnsi="Arial" w:cs="Arial"/>
              </w:rPr>
              <w:t>0.000</w:t>
            </w:r>
          </w:p>
        </w:tc>
      </w:tr>
      <w:tr w:rsidR="00D21263" w14:paraId="19667310" w14:textId="77777777" w:rsidTr="00590EB5">
        <w:tc>
          <w:tcPr>
            <w:tcW w:w="5807" w:type="dxa"/>
          </w:tcPr>
          <w:p w14:paraId="42E06858" w14:textId="77777777" w:rsidR="00D21263" w:rsidRDefault="00D21263" w:rsidP="00795FE7">
            <w:r w:rsidRPr="0030149B">
              <w:rPr>
                <w:rFonts w:ascii="Arial" w:eastAsia="Arial" w:hAnsi="Arial" w:cs="Arial"/>
                <w:color w:val="000000"/>
                <w:sz w:val="24"/>
                <w:szCs w:val="24"/>
                <w:lang w:val="es-ES"/>
              </w:rPr>
              <w:t>Internet Móvil – Banda ancha</w:t>
            </w:r>
          </w:p>
        </w:tc>
        <w:tc>
          <w:tcPr>
            <w:tcW w:w="3021" w:type="dxa"/>
          </w:tcPr>
          <w:p w14:paraId="360FDB8D" w14:textId="77777777" w:rsidR="00D21263" w:rsidRDefault="00D21263" w:rsidP="00590EB5">
            <w:pPr>
              <w:ind w:left="602"/>
            </w:pPr>
            <w:r w:rsidRPr="0065153E">
              <w:rPr>
                <w:rFonts w:ascii="Arial" w:eastAsia="Arial" w:hAnsi="Arial" w:cs="Arial"/>
              </w:rPr>
              <w:t>$45.000 mensual</w:t>
            </w:r>
          </w:p>
        </w:tc>
      </w:tr>
      <w:tr w:rsidR="00D21263" w14:paraId="07B63FAB" w14:textId="77777777" w:rsidTr="00590EB5">
        <w:tc>
          <w:tcPr>
            <w:tcW w:w="5807" w:type="dxa"/>
          </w:tcPr>
          <w:p w14:paraId="0A58E131" w14:textId="77777777" w:rsidR="00D21263" w:rsidRDefault="00D21263" w:rsidP="00795FE7">
            <w:r w:rsidRPr="0030149B">
              <w:rPr>
                <w:rFonts w:ascii="Arial" w:eastAsia="Arial" w:hAnsi="Arial" w:cs="Arial"/>
                <w:color w:val="000000"/>
                <w:sz w:val="24"/>
                <w:szCs w:val="24"/>
                <w:lang w:val="es-ES"/>
              </w:rPr>
              <w:t xml:space="preserve">Mouse </w:t>
            </w:r>
            <w:proofErr w:type="spellStart"/>
            <w:r w:rsidRPr="0030149B">
              <w:rPr>
                <w:rFonts w:ascii="Arial" w:eastAsia="Arial" w:hAnsi="Arial" w:cs="Arial"/>
                <w:color w:val="000000"/>
                <w:sz w:val="24"/>
                <w:szCs w:val="24"/>
                <w:lang w:val="es-ES"/>
              </w:rPr>
              <w:t>Swicht</w:t>
            </w:r>
            <w:proofErr w:type="spellEnd"/>
          </w:p>
        </w:tc>
        <w:tc>
          <w:tcPr>
            <w:tcW w:w="3021" w:type="dxa"/>
          </w:tcPr>
          <w:p w14:paraId="0EC3C702" w14:textId="77777777" w:rsidR="00D21263" w:rsidRDefault="00D21263" w:rsidP="00590EB5">
            <w:pPr>
              <w:ind w:left="602"/>
            </w:pPr>
            <w:r w:rsidRPr="0065153E">
              <w:rPr>
                <w:rFonts w:ascii="Arial" w:eastAsia="Arial" w:hAnsi="Arial" w:cs="Arial"/>
              </w:rPr>
              <w:t>$320.000</w:t>
            </w:r>
          </w:p>
        </w:tc>
      </w:tr>
      <w:tr w:rsidR="00D21263" w14:paraId="57711477" w14:textId="77777777" w:rsidTr="00590EB5">
        <w:tc>
          <w:tcPr>
            <w:tcW w:w="5807" w:type="dxa"/>
          </w:tcPr>
          <w:p w14:paraId="75B52F7A" w14:textId="77777777" w:rsidR="00D21263" w:rsidRDefault="00D21263" w:rsidP="00795FE7">
            <w:r w:rsidRPr="0030149B">
              <w:rPr>
                <w:rFonts w:ascii="Arial" w:eastAsia="Arial" w:hAnsi="Arial" w:cs="Arial"/>
                <w:color w:val="000000"/>
                <w:sz w:val="24"/>
                <w:szCs w:val="24"/>
                <w:lang w:val="es-ES"/>
              </w:rPr>
              <w:t xml:space="preserve">Mouse </w:t>
            </w:r>
            <w:proofErr w:type="spellStart"/>
            <w:r w:rsidRPr="0030149B">
              <w:rPr>
                <w:rFonts w:ascii="Arial" w:eastAsia="Arial" w:hAnsi="Arial" w:cs="Arial"/>
                <w:color w:val="000000"/>
                <w:sz w:val="24"/>
                <w:szCs w:val="24"/>
                <w:lang w:val="es-ES"/>
              </w:rPr>
              <w:t>Trackball</w:t>
            </w:r>
            <w:proofErr w:type="spellEnd"/>
          </w:p>
        </w:tc>
        <w:tc>
          <w:tcPr>
            <w:tcW w:w="3021" w:type="dxa"/>
          </w:tcPr>
          <w:p w14:paraId="42EB498A" w14:textId="77777777" w:rsidR="00D21263" w:rsidRDefault="00D21263" w:rsidP="00590EB5">
            <w:pPr>
              <w:ind w:left="602"/>
            </w:pPr>
            <w:r w:rsidRPr="0065153E">
              <w:rPr>
                <w:rFonts w:ascii="Arial" w:eastAsia="Arial" w:hAnsi="Arial" w:cs="Arial"/>
                <w:color w:val="000000"/>
              </w:rPr>
              <w:t>$152.762</w:t>
            </w:r>
          </w:p>
        </w:tc>
      </w:tr>
      <w:tr w:rsidR="00D21263" w14:paraId="048F58BE" w14:textId="77777777" w:rsidTr="00590EB5">
        <w:tc>
          <w:tcPr>
            <w:tcW w:w="5807" w:type="dxa"/>
          </w:tcPr>
          <w:p w14:paraId="282AF133" w14:textId="77777777" w:rsidR="00D21263" w:rsidRDefault="00D21263" w:rsidP="00795FE7">
            <w:r w:rsidRPr="0030149B">
              <w:rPr>
                <w:rFonts w:ascii="Arial" w:eastAsia="Arial" w:hAnsi="Arial" w:cs="Arial"/>
                <w:color w:val="000000"/>
                <w:sz w:val="24"/>
                <w:szCs w:val="24"/>
                <w:lang w:val="es-ES"/>
              </w:rPr>
              <w:t xml:space="preserve">Hardware de </w:t>
            </w:r>
            <w:proofErr w:type="spellStart"/>
            <w:r w:rsidRPr="0030149B">
              <w:rPr>
                <w:rFonts w:ascii="Arial" w:eastAsia="Arial" w:hAnsi="Arial" w:cs="Arial"/>
                <w:color w:val="000000"/>
                <w:sz w:val="24"/>
                <w:szCs w:val="24"/>
                <w:lang w:val="es-ES"/>
              </w:rPr>
              <w:t>trackeo</w:t>
            </w:r>
            <w:proofErr w:type="spellEnd"/>
            <w:r w:rsidRPr="0030149B">
              <w:rPr>
                <w:rFonts w:ascii="Arial" w:eastAsia="Arial" w:hAnsi="Arial" w:cs="Arial"/>
                <w:color w:val="000000"/>
                <w:sz w:val="24"/>
                <w:szCs w:val="24"/>
                <w:lang w:val="es-ES"/>
              </w:rPr>
              <w:t xml:space="preserve"> ocular</w:t>
            </w:r>
          </w:p>
        </w:tc>
        <w:tc>
          <w:tcPr>
            <w:tcW w:w="3021" w:type="dxa"/>
          </w:tcPr>
          <w:p w14:paraId="1273EE72" w14:textId="77777777" w:rsidR="00D21263" w:rsidRDefault="00D21263" w:rsidP="00590EB5">
            <w:pPr>
              <w:ind w:left="602"/>
            </w:pPr>
            <w:r w:rsidRPr="0065153E">
              <w:rPr>
                <w:rFonts w:ascii="Arial" w:eastAsia="Arial" w:hAnsi="Arial" w:cs="Arial"/>
                <w:color w:val="000000"/>
              </w:rPr>
              <w:t>$2.082.500</w:t>
            </w:r>
          </w:p>
        </w:tc>
      </w:tr>
      <w:tr w:rsidR="00D21263" w14:paraId="4DDFAC02" w14:textId="77777777" w:rsidTr="00590EB5">
        <w:tc>
          <w:tcPr>
            <w:tcW w:w="5807" w:type="dxa"/>
          </w:tcPr>
          <w:p w14:paraId="0A4C35E3" w14:textId="77777777" w:rsidR="00D21263" w:rsidRDefault="00D21263" w:rsidP="00795FE7">
            <w:r w:rsidRPr="0030149B">
              <w:rPr>
                <w:rFonts w:ascii="Arial" w:eastAsia="Arial" w:hAnsi="Arial" w:cs="Arial"/>
                <w:color w:val="000000"/>
                <w:sz w:val="24"/>
                <w:szCs w:val="24"/>
                <w:lang w:val="es-ES"/>
              </w:rPr>
              <w:t>Software lector de pantalla</w:t>
            </w:r>
          </w:p>
        </w:tc>
        <w:tc>
          <w:tcPr>
            <w:tcW w:w="3021" w:type="dxa"/>
          </w:tcPr>
          <w:p w14:paraId="28BBF62C" w14:textId="77777777" w:rsidR="00D21263" w:rsidRDefault="00D21263" w:rsidP="00590EB5">
            <w:pPr>
              <w:ind w:left="602"/>
            </w:pPr>
            <w:r w:rsidRPr="0065153E">
              <w:rPr>
                <w:rFonts w:ascii="Arial" w:eastAsia="Arial" w:hAnsi="Arial" w:cs="Arial"/>
                <w:color w:val="000000"/>
              </w:rPr>
              <w:t>$1.350.000</w:t>
            </w:r>
          </w:p>
        </w:tc>
      </w:tr>
      <w:tr w:rsidR="00D21263" w14:paraId="3C5461CD" w14:textId="77777777" w:rsidTr="00590EB5">
        <w:tc>
          <w:tcPr>
            <w:tcW w:w="5807" w:type="dxa"/>
          </w:tcPr>
          <w:p w14:paraId="18D6A125" w14:textId="77777777" w:rsidR="00D21263" w:rsidRDefault="00D21263" w:rsidP="00795FE7">
            <w:r w:rsidRPr="0030149B">
              <w:rPr>
                <w:rFonts w:ascii="Arial" w:eastAsia="Arial" w:hAnsi="Arial" w:cs="Arial"/>
                <w:color w:val="000000"/>
                <w:sz w:val="24"/>
                <w:szCs w:val="24"/>
              </w:rPr>
              <w:t>Software de reconocimiento y digitalización de caracteres (incluye escáner)</w:t>
            </w:r>
          </w:p>
        </w:tc>
        <w:tc>
          <w:tcPr>
            <w:tcW w:w="3021" w:type="dxa"/>
          </w:tcPr>
          <w:p w14:paraId="7CF0C8CD" w14:textId="77777777" w:rsidR="00D21263" w:rsidRDefault="00D21263" w:rsidP="00590EB5">
            <w:pPr>
              <w:ind w:left="602"/>
            </w:pPr>
            <w:r w:rsidRPr="0065153E">
              <w:rPr>
                <w:rFonts w:ascii="Arial" w:eastAsia="Arial" w:hAnsi="Arial" w:cs="Arial"/>
                <w:color w:val="000000"/>
              </w:rPr>
              <w:t>$1.035.025</w:t>
            </w:r>
          </w:p>
        </w:tc>
      </w:tr>
      <w:tr w:rsidR="00D21263" w14:paraId="47F6CDCD" w14:textId="77777777" w:rsidTr="00590EB5">
        <w:tc>
          <w:tcPr>
            <w:tcW w:w="5807" w:type="dxa"/>
          </w:tcPr>
          <w:p w14:paraId="0C38BCBC" w14:textId="77777777" w:rsidR="00D21263" w:rsidRDefault="00D21263" w:rsidP="00795FE7">
            <w:r w:rsidRPr="0030149B">
              <w:rPr>
                <w:rFonts w:ascii="Arial" w:eastAsia="Arial" w:hAnsi="Arial" w:cs="Arial"/>
                <w:color w:val="000000"/>
                <w:sz w:val="24"/>
                <w:szCs w:val="24"/>
              </w:rPr>
              <w:t>Software de seguimiento cefálico</w:t>
            </w:r>
          </w:p>
        </w:tc>
        <w:tc>
          <w:tcPr>
            <w:tcW w:w="3021" w:type="dxa"/>
          </w:tcPr>
          <w:p w14:paraId="77AD21CE" w14:textId="77777777" w:rsidR="00D21263" w:rsidRDefault="00D21263" w:rsidP="00590EB5">
            <w:pPr>
              <w:ind w:left="602"/>
            </w:pPr>
            <w:r w:rsidRPr="0065153E">
              <w:rPr>
                <w:rFonts w:ascii="Arial" w:eastAsia="Arial" w:hAnsi="Arial" w:cs="Arial"/>
                <w:color w:val="263238"/>
              </w:rPr>
              <w:t>$2.082.500</w:t>
            </w:r>
          </w:p>
        </w:tc>
      </w:tr>
      <w:tr w:rsidR="00D21263" w14:paraId="69C83B29" w14:textId="77777777" w:rsidTr="00590EB5">
        <w:tc>
          <w:tcPr>
            <w:tcW w:w="5807" w:type="dxa"/>
          </w:tcPr>
          <w:p w14:paraId="624215F3" w14:textId="77777777" w:rsidR="00D21263" w:rsidRDefault="00D21263" w:rsidP="00795FE7">
            <w:r w:rsidRPr="0030149B">
              <w:rPr>
                <w:rFonts w:ascii="Arial" w:eastAsia="Arial" w:hAnsi="Arial" w:cs="Arial"/>
                <w:color w:val="000000"/>
                <w:sz w:val="24"/>
                <w:szCs w:val="24"/>
              </w:rPr>
              <w:t>Software reconocedor de voz</w:t>
            </w:r>
          </w:p>
        </w:tc>
        <w:tc>
          <w:tcPr>
            <w:tcW w:w="3021" w:type="dxa"/>
          </w:tcPr>
          <w:p w14:paraId="1C50FB5F" w14:textId="77777777" w:rsidR="00D21263" w:rsidRDefault="00D21263" w:rsidP="00590EB5">
            <w:pPr>
              <w:ind w:left="602"/>
            </w:pPr>
            <w:r w:rsidRPr="0065153E">
              <w:rPr>
                <w:rFonts w:ascii="Arial" w:eastAsia="Arial" w:hAnsi="Arial" w:cs="Arial"/>
                <w:color w:val="000000"/>
              </w:rPr>
              <w:t>$433.875</w:t>
            </w:r>
          </w:p>
        </w:tc>
      </w:tr>
      <w:tr w:rsidR="00D21263" w14:paraId="7DE84AC7" w14:textId="77777777" w:rsidTr="00590EB5">
        <w:tc>
          <w:tcPr>
            <w:tcW w:w="5807" w:type="dxa"/>
          </w:tcPr>
          <w:p w14:paraId="419270F5" w14:textId="77777777" w:rsidR="00D21263" w:rsidRDefault="00D21263" w:rsidP="00795FE7">
            <w:r w:rsidRPr="0030149B">
              <w:rPr>
                <w:rFonts w:ascii="Arial" w:eastAsia="Arial" w:hAnsi="Arial" w:cs="Arial"/>
                <w:color w:val="000000"/>
                <w:sz w:val="24"/>
                <w:szCs w:val="24"/>
              </w:rPr>
              <w:t>Software magnificador de caracteres</w:t>
            </w:r>
          </w:p>
        </w:tc>
        <w:tc>
          <w:tcPr>
            <w:tcW w:w="3021" w:type="dxa"/>
          </w:tcPr>
          <w:p w14:paraId="2A043169" w14:textId="77777777" w:rsidR="00D21263" w:rsidRDefault="00D21263" w:rsidP="00590EB5">
            <w:pPr>
              <w:ind w:left="602"/>
            </w:pPr>
            <w:r w:rsidRPr="0065153E">
              <w:rPr>
                <w:rFonts w:ascii="Arial" w:eastAsia="Arial" w:hAnsi="Arial" w:cs="Arial"/>
                <w:color w:val="000000"/>
              </w:rPr>
              <w:t>$950.000</w:t>
            </w:r>
          </w:p>
        </w:tc>
      </w:tr>
      <w:tr w:rsidR="00D21263" w14:paraId="24A67BAC" w14:textId="77777777" w:rsidTr="00590EB5">
        <w:tc>
          <w:tcPr>
            <w:tcW w:w="5807" w:type="dxa"/>
          </w:tcPr>
          <w:p w14:paraId="2B5CA2B3" w14:textId="600327F1" w:rsidR="00D21263" w:rsidRPr="0030149B" w:rsidRDefault="00D21263" w:rsidP="00795FE7">
            <w:pPr>
              <w:rPr>
                <w:rFonts w:ascii="Arial" w:eastAsia="Arial" w:hAnsi="Arial" w:cs="Arial"/>
                <w:color w:val="000000"/>
                <w:sz w:val="24"/>
                <w:szCs w:val="24"/>
              </w:rPr>
            </w:pPr>
            <w:r>
              <w:rPr>
                <w:rFonts w:ascii="Arial" w:eastAsia="Arial" w:hAnsi="Arial" w:cs="Arial"/>
                <w:color w:val="000000"/>
                <w:sz w:val="24"/>
                <w:szCs w:val="24"/>
              </w:rPr>
              <w:t>Un (1) profesional para desarrollar capacitaciones</w:t>
            </w:r>
          </w:p>
        </w:tc>
        <w:tc>
          <w:tcPr>
            <w:tcW w:w="3021" w:type="dxa"/>
          </w:tcPr>
          <w:p w14:paraId="1BDA66CD" w14:textId="0EEFBD5B" w:rsidR="00D21263" w:rsidRPr="0065153E" w:rsidRDefault="00590EB5" w:rsidP="00590EB5">
            <w:pPr>
              <w:ind w:left="602"/>
              <w:rPr>
                <w:rFonts w:ascii="Arial" w:eastAsia="Arial" w:hAnsi="Arial" w:cs="Arial"/>
                <w:color w:val="000000"/>
              </w:rPr>
            </w:pPr>
            <w:r>
              <w:rPr>
                <w:rFonts w:ascii="Arial" w:eastAsia="Arial" w:hAnsi="Arial" w:cs="Arial"/>
                <w:color w:val="000000"/>
              </w:rPr>
              <w:t>No aplica</w:t>
            </w:r>
            <w:r>
              <w:rPr>
                <w:rStyle w:val="Refdenotaalpie"/>
                <w:rFonts w:ascii="Arial" w:eastAsia="Arial" w:hAnsi="Arial" w:cs="Arial"/>
                <w:color w:val="000000"/>
              </w:rPr>
              <w:footnoteReference w:id="2"/>
            </w:r>
          </w:p>
        </w:tc>
      </w:tr>
    </w:tbl>
    <w:p w14:paraId="4F8F03CB" w14:textId="2D7726BB" w:rsidR="00D21263" w:rsidRDefault="00D21263" w:rsidP="005F7B13">
      <w:pPr>
        <w:spacing w:after="0" w:line="276" w:lineRule="auto"/>
        <w:jc w:val="both"/>
        <w:rPr>
          <w:rFonts w:ascii="Arial" w:eastAsia="Arial" w:hAnsi="Arial" w:cs="Arial"/>
          <w:sz w:val="24"/>
          <w:szCs w:val="24"/>
        </w:rPr>
      </w:pPr>
    </w:p>
    <w:p w14:paraId="1BCBFFFF" w14:textId="77777777" w:rsidR="00D21263" w:rsidRDefault="00D21263" w:rsidP="00D21263">
      <w:pPr>
        <w:spacing w:after="0" w:line="276" w:lineRule="auto"/>
        <w:jc w:val="both"/>
        <w:rPr>
          <w:rFonts w:ascii="Arial" w:eastAsia="Arial" w:hAnsi="Arial" w:cs="Arial"/>
          <w:sz w:val="24"/>
          <w:szCs w:val="24"/>
        </w:rPr>
      </w:pPr>
      <w:r>
        <w:rPr>
          <w:rFonts w:ascii="Arial" w:eastAsia="Arial" w:hAnsi="Arial" w:cs="Arial"/>
          <w:sz w:val="24"/>
          <w:szCs w:val="24"/>
        </w:rPr>
        <w:t xml:space="preserve">Sólo en casos excepcionales se podrá financiar un monto mayor, previa evaluación de la Dirección Regional correspondiente y en consulta con el Nivel Central de SENADIS. </w:t>
      </w:r>
    </w:p>
    <w:p w14:paraId="4F15B0FE" w14:textId="3F45E48B" w:rsidR="00D21263" w:rsidRDefault="00D21263" w:rsidP="005F7B13">
      <w:pPr>
        <w:spacing w:after="0" w:line="276" w:lineRule="auto"/>
        <w:jc w:val="both"/>
        <w:rPr>
          <w:rFonts w:ascii="Arial" w:eastAsia="Arial" w:hAnsi="Arial" w:cs="Arial"/>
          <w:sz w:val="24"/>
          <w:szCs w:val="24"/>
        </w:rPr>
      </w:pPr>
    </w:p>
    <w:p w14:paraId="111C1892"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23" w:name="_Toc70690165"/>
      <w:r w:rsidRPr="005F7B13">
        <w:rPr>
          <w:rFonts w:ascii="Arial" w:eastAsia="Calibri" w:hAnsi="Arial" w:cs="Calibri"/>
          <w:b/>
          <w:color w:val="FFFFFF"/>
          <w:sz w:val="24"/>
          <w:szCs w:val="48"/>
        </w:rPr>
        <w:t xml:space="preserve">3. </w:t>
      </w:r>
      <w:sdt>
        <w:sdtPr>
          <w:rPr>
            <w:rFonts w:ascii="Arial" w:eastAsia="Calibri" w:hAnsi="Arial" w:cs="Calibri"/>
            <w:b/>
            <w:color w:val="FFFFFF"/>
            <w:sz w:val="24"/>
            <w:szCs w:val="48"/>
          </w:rPr>
          <w:tag w:val="goog_rdk_3"/>
          <w:id w:val="1430312917"/>
        </w:sdtPr>
        <w:sdtEndPr/>
        <w:sdtContent/>
      </w:sdt>
      <w:sdt>
        <w:sdtPr>
          <w:rPr>
            <w:rFonts w:ascii="Arial" w:eastAsia="Calibri" w:hAnsi="Arial" w:cs="Calibri"/>
            <w:b/>
            <w:color w:val="FFFFFF"/>
            <w:sz w:val="24"/>
            <w:szCs w:val="48"/>
          </w:rPr>
          <w:tag w:val="goog_rdk_4"/>
          <w:id w:val="2061359411"/>
        </w:sdtPr>
        <w:sdtEndPr/>
        <w:sdtContent/>
      </w:sdt>
      <w:r w:rsidRPr="005F7B13">
        <w:rPr>
          <w:rFonts w:ascii="Arial" w:eastAsia="Calibri" w:hAnsi="Arial" w:cs="Calibri"/>
          <w:b/>
          <w:color w:val="FFFFFF"/>
          <w:sz w:val="24"/>
          <w:szCs w:val="48"/>
        </w:rPr>
        <w:t>ETAPAS DE LA CONVOCATORIA</w:t>
      </w:r>
      <w:bookmarkEnd w:id="23"/>
    </w:p>
    <w:p w14:paraId="7DE7452B" w14:textId="77777777" w:rsidR="005F7B13" w:rsidRPr="005F7B13" w:rsidRDefault="005F7B13" w:rsidP="005F7B13">
      <w:pPr>
        <w:spacing w:after="0" w:line="276" w:lineRule="auto"/>
        <w:jc w:val="both"/>
        <w:rPr>
          <w:rFonts w:ascii="Arial" w:eastAsia="Arial" w:hAnsi="Arial" w:cs="Arial"/>
          <w:sz w:val="12"/>
          <w:szCs w:val="12"/>
        </w:rPr>
      </w:pPr>
    </w:p>
    <w:tbl>
      <w:tblPr>
        <w:tblW w:w="9389" w:type="dxa"/>
        <w:jc w:val="center"/>
        <w:tblBorders>
          <w:top w:val="nil"/>
          <w:left w:val="nil"/>
          <w:bottom w:val="nil"/>
          <w:right w:val="nil"/>
          <w:insideH w:val="nil"/>
          <w:insideV w:val="nil"/>
        </w:tblBorders>
        <w:tblLayout w:type="fixed"/>
        <w:tblLook w:val="0600" w:firstRow="0" w:lastRow="0" w:firstColumn="0" w:lastColumn="0" w:noHBand="1" w:noVBand="1"/>
      </w:tblPr>
      <w:tblGrid>
        <w:gridCol w:w="5778"/>
        <w:gridCol w:w="3611"/>
      </w:tblGrid>
      <w:tr w:rsidR="005F7B13" w:rsidRPr="005F7B13" w14:paraId="7D0E264E" w14:textId="77777777" w:rsidTr="005F7B13">
        <w:trPr>
          <w:trHeight w:val="303"/>
          <w:jc w:val="center"/>
        </w:trPr>
        <w:tc>
          <w:tcPr>
            <w:tcW w:w="5778" w:type="dxa"/>
            <w:tcBorders>
              <w:top w:val="single" w:sz="7" w:space="0" w:color="000000"/>
              <w:left w:val="single" w:sz="7" w:space="0" w:color="000000"/>
              <w:bottom w:val="single" w:sz="7" w:space="0" w:color="000000"/>
              <w:right w:val="single" w:sz="7" w:space="0" w:color="000000"/>
            </w:tcBorders>
            <w:shd w:val="clear" w:color="auto" w:fill="D9D9D9"/>
            <w:tcMar>
              <w:top w:w="100" w:type="dxa"/>
              <w:left w:w="80" w:type="dxa"/>
              <w:bottom w:w="100" w:type="dxa"/>
              <w:right w:w="80" w:type="dxa"/>
            </w:tcMar>
          </w:tcPr>
          <w:p w14:paraId="2C55824D" w14:textId="77777777" w:rsidR="005F7B13" w:rsidRPr="005F7B13" w:rsidRDefault="005F7B13" w:rsidP="005F7B13">
            <w:pPr>
              <w:spacing w:after="0" w:line="276" w:lineRule="auto"/>
              <w:jc w:val="center"/>
              <w:rPr>
                <w:rFonts w:ascii="Arial" w:eastAsia="Arial" w:hAnsi="Arial" w:cs="Arial"/>
                <w:b/>
              </w:rPr>
            </w:pPr>
            <w:bookmarkStart w:id="24" w:name="_Hlk70670930"/>
            <w:r w:rsidRPr="005F7B13">
              <w:rPr>
                <w:rFonts w:ascii="Arial" w:eastAsia="Arial" w:hAnsi="Arial" w:cs="Arial"/>
                <w:b/>
              </w:rPr>
              <w:t>Hitos</w:t>
            </w:r>
          </w:p>
        </w:tc>
        <w:tc>
          <w:tcPr>
            <w:tcW w:w="3611" w:type="dxa"/>
            <w:tcBorders>
              <w:top w:val="single" w:sz="7" w:space="0" w:color="000000"/>
              <w:left w:val="nil"/>
              <w:bottom w:val="single" w:sz="7" w:space="0" w:color="000000"/>
              <w:right w:val="single" w:sz="7" w:space="0" w:color="000000"/>
            </w:tcBorders>
            <w:shd w:val="clear" w:color="auto" w:fill="D9D9D9"/>
            <w:tcMar>
              <w:top w:w="100" w:type="dxa"/>
              <w:left w:w="80" w:type="dxa"/>
              <w:bottom w:w="100" w:type="dxa"/>
              <w:right w:w="80" w:type="dxa"/>
            </w:tcMar>
          </w:tcPr>
          <w:p w14:paraId="67748B3A"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Fechas</w:t>
            </w:r>
          </w:p>
        </w:tc>
      </w:tr>
      <w:tr w:rsidR="005F7B13" w:rsidRPr="005F7B13" w14:paraId="383A11DF" w14:textId="77777777" w:rsidTr="00FC0379">
        <w:trPr>
          <w:trHeight w:val="221"/>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2E0704E"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Publicación Bases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17411E74" w14:textId="4D0E35C9" w:rsidR="005F7B13" w:rsidRPr="005F7B13" w:rsidRDefault="00711D30" w:rsidP="00FC0379">
            <w:pPr>
              <w:spacing w:after="0" w:line="276" w:lineRule="auto"/>
              <w:jc w:val="center"/>
              <w:rPr>
                <w:rFonts w:ascii="Arial" w:eastAsia="Arial" w:hAnsi="Arial" w:cs="Arial"/>
              </w:rPr>
            </w:pPr>
            <w:r>
              <w:rPr>
                <w:rFonts w:ascii="Arial" w:eastAsia="Arial" w:hAnsi="Arial" w:cs="Arial"/>
              </w:rPr>
              <w:t xml:space="preserve">Lunes 10 </w:t>
            </w:r>
            <w:r w:rsidR="005F7B13" w:rsidRPr="005F7B13">
              <w:rPr>
                <w:rFonts w:ascii="Arial" w:eastAsia="Arial" w:hAnsi="Arial" w:cs="Arial"/>
              </w:rPr>
              <w:t>de mayo de 2021</w:t>
            </w:r>
          </w:p>
        </w:tc>
      </w:tr>
      <w:tr w:rsidR="005F7B13" w:rsidRPr="005F7B13" w14:paraId="5AA5A1E8" w14:textId="77777777" w:rsidTr="00FC0379">
        <w:trPr>
          <w:trHeight w:val="156"/>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6CC67AA"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Inicio postulación</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AB19B76" w14:textId="096DD2BC" w:rsidR="005F7B13" w:rsidRPr="005F7B13" w:rsidRDefault="00711D30" w:rsidP="00FC0379">
            <w:pPr>
              <w:spacing w:after="0" w:line="240" w:lineRule="auto"/>
              <w:jc w:val="center"/>
              <w:rPr>
                <w:rFonts w:ascii="Arial" w:eastAsia="Arial" w:hAnsi="Arial" w:cs="Arial"/>
              </w:rPr>
            </w:pPr>
            <w:r>
              <w:rPr>
                <w:rFonts w:ascii="Arial" w:eastAsia="Arial" w:hAnsi="Arial" w:cs="Arial"/>
              </w:rPr>
              <w:t xml:space="preserve">Lunes 10 </w:t>
            </w:r>
            <w:r w:rsidRPr="005F7B13">
              <w:rPr>
                <w:rFonts w:ascii="Arial" w:eastAsia="Arial" w:hAnsi="Arial" w:cs="Arial"/>
              </w:rPr>
              <w:t>de mayo de 2021</w:t>
            </w:r>
          </w:p>
        </w:tc>
      </w:tr>
      <w:tr w:rsidR="005F7B13" w:rsidRPr="005F7B13" w14:paraId="3215E88D" w14:textId="77777777" w:rsidTr="00FC0379">
        <w:trPr>
          <w:trHeight w:val="375"/>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F412949"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Cierre postulación</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54D91864" w14:textId="72283758" w:rsidR="00DF2C1B" w:rsidRDefault="005F7B13" w:rsidP="00FC0379">
            <w:pPr>
              <w:spacing w:after="0" w:line="276" w:lineRule="auto"/>
              <w:jc w:val="center"/>
              <w:rPr>
                <w:rFonts w:ascii="Arial" w:eastAsia="Arial" w:hAnsi="Arial" w:cs="Arial"/>
              </w:rPr>
            </w:pPr>
            <w:r w:rsidRPr="005F7B13">
              <w:rPr>
                <w:rFonts w:ascii="Arial" w:eastAsia="Arial" w:hAnsi="Arial" w:cs="Arial"/>
              </w:rPr>
              <w:t xml:space="preserve">Lunes </w:t>
            </w:r>
            <w:r w:rsidR="00711D30">
              <w:rPr>
                <w:rFonts w:ascii="Arial" w:eastAsia="Arial" w:hAnsi="Arial" w:cs="Arial"/>
              </w:rPr>
              <w:t>31</w:t>
            </w:r>
            <w:r w:rsidRPr="005F7B13">
              <w:rPr>
                <w:rFonts w:ascii="Arial" w:eastAsia="Arial" w:hAnsi="Arial" w:cs="Arial"/>
              </w:rPr>
              <w:t xml:space="preserve"> de mayo de 2021</w:t>
            </w:r>
            <w:r w:rsidR="00DF2C1B">
              <w:rPr>
                <w:rFonts w:ascii="Arial" w:eastAsia="Arial" w:hAnsi="Arial" w:cs="Arial"/>
              </w:rPr>
              <w:t>,</w:t>
            </w:r>
          </w:p>
          <w:p w14:paraId="21D98D7E" w14:textId="54FD1203" w:rsidR="00592200" w:rsidRPr="005F7B13" w:rsidRDefault="00592200" w:rsidP="00FC0379">
            <w:pPr>
              <w:spacing w:after="0" w:line="276" w:lineRule="auto"/>
              <w:jc w:val="center"/>
              <w:rPr>
                <w:rFonts w:ascii="Arial" w:eastAsia="Arial" w:hAnsi="Arial" w:cs="Arial"/>
              </w:rPr>
            </w:pPr>
            <w:r>
              <w:rPr>
                <w:rFonts w:ascii="Arial" w:eastAsia="Arial" w:hAnsi="Arial" w:cs="Arial"/>
              </w:rPr>
              <w:t>las 17:00 horas</w:t>
            </w:r>
            <w:r w:rsidR="00DF2C1B">
              <w:rPr>
                <w:rFonts w:ascii="Arial" w:eastAsia="Arial" w:hAnsi="Arial" w:cs="Arial"/>
              </w:rPr>
              <w:t>.</w:t>
            </w:r>
          </w:p>
        </w:tc>
      </w:tr>
      <w:tr w:rsidR="005F7B13" w:rsidRPr="005F7B13" w14:paraId="5E1E3A05" w14:textId="77777777" w:rsidTr="00FC0379">
        <w:trPr>
          <w:trHeight w:val="227"/>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D873188"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Inicio consulta Bases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1683ECC0" w14:textId="5D740F86" w:rsidR="005F7B13" w:rsidRPr="005F7B13" w:rsidRDefault="00711D30" w:rsidP="00FC0379">
            <w:pPr>
              <w:spacing w:after="0" w:line="276" w:lineRule="auto"/>
              <w:jc w:val="center"/>
              <w:rPr>
                <w:rFonts w:ascii="Arial" w:eastAsia="Arial" w:hAnsi="Arial" w:cs="Arial"/>
              </w:rPr>
            </w:pPr>
            <w:r>
              <w:rPr>
                <w:rFonts w:ascii="Arial" w:eastAsia="Arial" w:hAnsi="Arial" w:cs="Arial"/>
              </w:rPr>
              <w:t xml:space="preserve">Lunes 10 </w:t>
            </w:r>
            <w:r w:rsidRPr="005F7B13">
              <w:rPr>
                <w:rFonts w:ascii="Arial" w:eastAsia="Arial" w:hAnsi="Arial" w:cs="Arial"/>
              </w:rPr>
              <w:t>de mayo de 2021</w:t>
            </w:r>
          </w:p>
        </w:tc>
      </w:tr>
      <w:tr w:rsidR="005F7B13" w:rsidRPr="005F7B13" w14:paraId="303BA2B6"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8A4BB77"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Cierre consulta Bases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72B8A26A" w14:textId="59E4638C"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Lunes 1</w:t>
            </w:r>
            <w:r w:rsidR="00711D30">
              <w:rPr>
                <w:rFonts w:ascii="Arial" w:eastAsia="Arial" w:hAnsi="Arial" w:cs="Arial"/>
              </w:rPr>
              <w:t>7</w:t>
            </w:r>
            <w:r w:rsidRPr="005F7B13">
              <w:rPr>
                <w:rFonts w:ascii="Arial" w:eastAsia="Arial" w:hAnsi="Arial" w:cs="Arial"/>
              </w:rPr>
              <w:t xml:space="preserve"> de mayo de 2021</w:t>
            </w:r>
          </w:p>
        </w:tc>
      </w:tr>
      <w:tr w:rsidR="005F7B13" w:rsidRPr="005F7B13" w14:paraId="0C5764F3" w14:textId="77777777" w:rsidTr="00FC0379">
        <w:trPr>
          <w:trHeight w:val="3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ADDF0A9"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Publicación resultados de las consultas a las Bases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2F668DB7" w14:textId="0F93A404"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 xml:space="preserve">Jueves </w:t>
            </w:r>
            <w:r w:rsidR="00711D30">
              <w:rPr>
                <w:rFonts w:ascii="Arial" w:eastAsia="Arial" w:hAnsi="Arial" w:cs="Arial"/>
              </w:rPr>
              <w:t>20</w:t>
            </w:r>
            <w:r w:rsidRPr="005F7B13">
              <w:rPr>
                <w:rFonts w:ascii="Arial" w:eastAsia="Arial" w:hAnsi="Arial" w:cs="Arial"/>
              </w:rPr>
              <w:t xml:space="preserve"> de mayo de 2021</w:t>
            </w:r>
          </w:p>
        </w:tc>
      </w:tr>
      <w:tr w:rsidR="005F7B13" w:rsidRPr="005F7B13" w14:paraId="2F0280D4"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FC86BFD"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Notificación solicitud de complementariedad de documentos (vía correo electrónico informado por la entidad)</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16E374BF" w14:textId="655AD956" w:rsidR="005F7B13" w:rsidRPr="005F7B13" w:rsidRDefault="00711D30" w:rsidP="00FC0379">
            <w:pPr>
              <w:spacing w:after="0" w:line="276" w:lineRule="auto"/>
              <w:jc w:val="center"/>
              <w:rPr>
                <w:rFonts w:ascii="Arial" w:eastAsia="Arial" w:hAnsi="Arial" w:cs="Arial"/>
              </w:rPr>
            </w:pPr>
            <w:r>
              <w:rPr>
                <w:rFonts w:ascii="Arial" w:eastAsia="Arial" w:hAnsi="Arial" w:cs="Arial"/>
              </w:rPr>
              <w:t>Miércoles 16 de junio</w:t>
            </w:r>
            <w:r w:rsidR="005F7B13" w:rsidRPr="005F7B13">
              <w:rPr>
                <w:rFonts w:ascii="Arial" w:eastAsia="Arial" w:hAnsi="Arial" w:cs="Arial"/>
              </w:rPr>
              <w:t xml:space="preserve"> de 2021</w:t>
            </w:r>
          </w:p>
        </w:tc>
      </w:tr>
      <w:tr w:rsidR="005F7B13" w:rsidRPr="005F7B13" w14:paraId="38E2E0E3"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E151CC3"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 xml:space="preserve">Cierre plazo para remitir documentos complementarios (5 días hábiles contados desde el día siguiente hábil de la notificación) </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5AFD0CDA" w14:textId="172B663F" w:rsidR="005F7B13" w:rsidRPr="005F7B13" w:rsidRDefault="00711D30" w:rsidP="00FC0379">
            <w:pPr>
              <w:spacing w:after="0" w:line="276" w:lineRule="auto"/>
              <w:jc w:val="center"/>
              <w:rPr>
                <w:rFonts w:ascii="Arial" w:eastAsia="Arial" w:hAnsi="Arial" w:cs="Arial"/>
              </w:rPr>
            </w:pPr>
            <w:r>
              <w:rPr>
                <w:rFonts w:ascii="Arial" w:eastAsia="Arial" w:hAnsi="Arial" w:cs="Arial"/>
              </w:rPr>
              <w:t>Miércoles 23</w:t>
            </w:r>
            <w:r w:rsidR="005F7B13" w:rsidRPr="005F7B13">
              <w:rPr>
                <w:rFonts w:ascii="Arial" w:eastAsia="Arial" w:hAnsi="Arial" w:cs="Arial"/>
              </w:rPr>
              <w:t xml:space="preserve"> de junio de 2021</w:t>
            </w:r>
          </w:p>
        </w:tc>
      </w:tr>
      <w:tr w:rsidR="005F7B13" w:rsidRPr="005F7B13" w14:paraId="123D0873"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2DA2832"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Publicación Resultados de Admisibilidad de las Postulaciones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6450E29" w14:textId="0C0048D9" w:rsidR="005F7B13" w:rsidRPr="005F7B13" w:rsidRDefault="00711D30" w:rsidP="00FC0379">
            <w:pPr>
              <w:spacing w:after="0" w:line="276" w:lineRule="auto"/>
              <w:jc w:val="center"/>
              <w:rPr>
                <w:rFonts w:ascii="Arial" w:eastAsia="Arial" w:hAnsi="Arial" w:cs="Arial"/>
                <w:highlight w:val="yellow"/>
              </w:rPr>
            </w:pPr>
            <w:r>
              <w:rPr>
                <w:rFonts w:ascii="Arial" w:eastAsia="Arial" w:hAnsi="Arial" w:cs="Arial"/>
              </w:rPr>
              <w:t>Martes 29</w:t>
            </w:r>
            <w:r w:rsidR="005F7B13" w:rsidRPr="005F7B13">
              <w:rPr>
                <w:rFonts w:ascii="Arial" w:eastAsia="Arial" w:hAnsi="Arial" w:cs="Arial"/>
              </w:rPr>
              <w:t xml:space="preserve"> de junio de 2021</w:t>
            </w:r>
          </w:p>
        </w:tc>
      </w:tr>
      <w:tr w:rsidR="005F7B13" w:rsidRPr="005F7B13" w14:paraId="33A22205"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A79D72E" w14:textId="77777777" w:rsidR="005F7B13" w:rsidRPr="005F7B13" w:rsidRDefault="00AD126A" w:rsidP="005F7B13">
            <w:pPr>
              <w:spacing w:after="0" w:line="276" w:lineRule="auto"/>
              <w:rPr>
                <w:rFonts w:ascii="Arial" w:eastAsia="Arial" w:hAnsi="Arial" w:cs="Arial"/>
                <w:b/>
                <w:bCs/>
              </w:rPr>
            </w:pPr>
            <w:sdt>
              <w:sdtPr>
                <w:rPr>
                  <w:rFonts w:ascii="Calibri" w:eastAsia="Calibri" w:hAnsi="Calibri" w:cs="Calibri"/>
                  <w:b/>
                  <w:bCs/>
                </w:rPr>
                <w:tag w:val="goog_rdk_7"/>
                <w:id w:val="1428697456"/>
              </w:sdtPr>
              <w:sdtEndPr/>
              <w:sdtContent/>
            </w:sdt>
            <w:sdt>
              <w:sdtPr>
                <w:rPr>
                  <w:rFonts w:ascii="Calibri" w:eastAsia="Calibri" w:hAnsi="Calibri" w:cs="Calibri"/>
                  <w:b/>
                  <w:bCs/>
                </w:rPr>
                <w:tag w:val="goog_rdk_8"/>
                <w:id w:val="-635256450"/>
              </w:sdtPr>
              <w:sdtEndPr/>
              <w:sdtContent/>
            </w:sdt>
            <w:r w:rsidR="005F7B13" w:rsidRPr="005F7B13">
              <w:rPr>
                <w:rFonts w:ascii="Arial" w:eastAsia="Arial" w:hAnsi="Arial" w:cs="Arial"/>
                <w:b/>
                <w:bCs/>
              </w:rPr>
              <w:t>Inicio de Evaluación Técnico/Financiera de los proyectos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F40CA6A" w14:textId="68F4255C"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 xml:space="preserve">Miércoles </w:t>
            </w:r>
            <w:r w:rsidR="00711D30">
              <w:rPr>
                <w:rFonts w:ascii="Arial" w:eastAsia="Arial" w:hAnsi="Arial" w:cs="Arial"/>
              </w:rPr>
              <w:t xml:space="preserve">16 </w:t>
            </w:r>
            <w:r w:rsidRPr="005F7B13">
              <w:rPr>
                <w:rFonts w:ascii="Arial" w:eastAsia="Arial" w:hAnsi="Arial" w:cs="Arial"/>
              </w:rPr>
              <w:t>de junio de 2021</w:t>
            </w:r>
          </w:p>
        </w:tc>
      </w:tr>
      <w:tr w:rsidR="005F7B13" w:rsidRPr="005F7B13" w14:paraId="5103B56C"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DFFE7AA" w14:textId="77777777" w:rsidR="005F7B13" w:rsidRPr="005F7B13" w:rsidRDefault="005F7B13" w:rsidP="005F7B13">
            <w:pPr>
              <w:spacing w:after="0" w:line="276" w:lineRule="auto"/>
              <w:rPr>
                <w:rFonts w:ascii="Calibri" w:eastAsia="Calibri" w:hAnsi="Calibri" w:cs="Calibri"/>
                <w:b/>
                <w:bCs/>
              </w:rPr>
            </w:pPr>
            <w:r w:rsidRPr="005F7B13">
              <w:rPr>
                <w:rFonts w:ascii="Arial" w:eastAsia="Arial" w:hAnsi="Arial" w:cs="Arial"/>
                <w:b/>
                <w:bCs/>
              </w:rPr>
              <w:t>Término de Evaluación Técnico/Financiera de los proyectos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D675A66" w14:textId="30C4093D"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 xml:space="preserve">Miércoles </w:t>
            </w:r>
            <w:r w:rsidR="00331323">
              <w:rPr>
                <w:rFonts w:ascii="Arial" w:eastAsia="Arial" w:hAnsi="Arial" w:cs="Arial"/>
              </w:rPr>
              <w:t>30</w:t>
            </w:r>
            <w:r w:rsidRPr="005F7B13">
              <w:rPr>
                <w:rFonts w:ascii="Arial" w:eastAsia="Arial" w:hAnsi="Arial" w:cs="Arial"/>
              </w:rPr>
              <w:t xml:space="preserve"> de junio de 2021</w:t>
            </w:r>
          </w:p>
        </w:tc>
      </w:tr>
      <w:tr w:rsidR="005F7B13" w:rsidRPr="005F7B13" w14:paraId="351EB6E9" w14:textId="77777777" w:rsidTr="00FC0379">
        <w:trPr>
          <w:trHeight w:val="269"/>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653DD2F"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Publicación Resolución Adjudicación y Lista de Espera</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2A590B99" w14:textId="50743D5D" w:rsidR="005F7B13" w:rsidRPr="005F7B13" w:rsidRDefault="00331323" w:rsidP="00FC0379">
            <w:pPr>
              <w:spacing w:after="0" w:line="276" w:lineRule="auto"/>
              <w:jc w:val="center"/>
              <w:rPr>
                <w:rFonts w:ascii="Arial" w:eastAsia="Arial" w:hAnsi="Arial" w:cs="Arial"/>
                <w:highlight w:val="yellow"/>
              </w:rPr>
            </w:pPr>
            <w:r w:rsidRPr="005F7B13">
              <w:rPr>
                <w:rFonts w:ascii="Arial" w:eastAsia="Arial" w:hAnsi="Arial" w:cs="Arial"/>
              </w:rPr>
              <w:t>Lunes 12 de julio de 2021</w:t>
            </w:r>
          </w:p>
        </w:tc>
      </w:tr>
      <w:tr w:rsidR="005F7B13" w:rsidRPr="005F7B13" w14:paraId="5B1AA1E3" w14:textId="77777777" w:rsidTr="00FC0379">
        <w:trPr>
          <w:trHeight w:val="478"/>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65BE9AC"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Inicio Suscripción de Convenios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F20744E" w14:textId="6FC8B5DA" w:rsidR="005F7B13" w:rsidRPr="005F7B13" w:rsidRDefault="005F7B13" w:rsidP="00FC0379">
            <w:pPr>
              <w:spacing w:after="0" w:line="276" w:lineRule="auto"/>
              <w:jc w:val="center"/>
              <w:rPr>
                <w:rFonts w:ascii="Arial" w:eastAsia="Arial" w:hAnsi="Arial" w:cs="Arial"/>
                <w:highlight w:val="yellow"/>
              </w:rPr>
            </w:pPr>
            <w:r w:rsidRPr="005F7B13">
              <w:rPr>
                <w:rFonts w:ascii="Arial" w:eastAsia="Arial" w:hAnsi="Arial" w:cs="Arial"/>
              </w:rPr>
              <w:t>Lunes 1</w:t>
            </w:r>
            <w:r w:rsidR="00331323">
              <w:rPr>
                <w:rFonts w:ascii="Arial" w:eastAsia="Arial" w:hAnsi="Arial" w:cs="Arial"/>
              </w:rPr>
              <w:t>9</w:t>
            </w:r>
            <w:r w:rsidRPr="005F7B13">
              <w:rPr>
                <w:rFonts w:ascii="Arial" w:eastAsia="Arial" w:hAnsi="Arial" w:cs="Arial"/>
              </w:rPr>
              <w:t xml:space="preserve"> de julio de 2021</w:t>
            </w:r>
          </w:p>
        </w:tc>
      </w:tr>
      <w:tr w:rsidR="005F7B13" w:rsidRPr="005F7B13" w14:paraId="03F9693B" w14:textId="77777777" w:rsidTr="00FC0379">
        <w:trPr>
          <w:trHeight w:val="478"/>
          <w:jc w:val="center"/>
        </w:trPr>
        <w:tc>
          <w:tcPr>
            <w:tcW w:w="5778"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7C15B3B"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Término Suscripción de Convenios</w:t>
            </w:r>
          </w:p>
        </w:tc>
        <w:tc>
          <w:tcPr>
            <w:tcW w:w="3611"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3FD5B123" w14:textId="248EB807"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 xml:space="preserve">Lunes </w:t>
            </w:r>
            <w:r w:rsidR="00331323">
              <w:rPr>
                <w:rFonts w:ascii="Arial" w:eastAsia="Arial" w:hAnsi="Arial" w:cs="Arial"/>
              </w:rPr>
              <w:t>09</w:t>
            </w:r>
            <w:r w:rsidRPr="005F7B13">
              <w:rPr>
                <w:rFonts w:ascii="Arial" w:eastAsia="Arial" w:hAnsi="Arial" w:cs="Arial"/>
              </w:rPr>
              <w:t xml:space="preserve"> de agosto de 2021</w:t>
            </w:r>
          </w:p>
        </w:tc>
      </w:tr>
      <w:tr w:rsidR="005F7B13" w:rsidRPr="005F7B13" w14:paraId="3F08814F" w14:textId="77777777" w:rsidTr="00FC0379">
        <w:trPr>
          <w:trHeight w:val="198"/>
          <w:jc w:val="center"/>
        </w:trPr>
        <w:tc>
          <w:tcPr>
            <w:tcW w:w="5778"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tcPr>
          <w:p w14:paraId="1246A3ED" w14:textId="77777777" w:rsidR="005F7B13" w:rsidRPr="005F7B13" w:rsidRDefault="005F7B13" w:rsidP="005F7B13">
            <w:pPr>
              <w:spacing w:after="0" w:line="276" w:lineRule="auto"/>
              <w:rPr>
                <w:rFonts w:ascii="Arial" w:eastAsia="Arial" w:hAnsi="Arial" w:cs="Arial"/>
                <w:b/>
                <w:bCs/>
              </w:rPr>
            </w:pPr>
            <w:r w:rsidRPr="005F7B13">
              <w:rPr>
                <w:rFonts w:ascii="Arial" w:eastAsia="Arial" w:hAnsi="Arial" w:cs="Arial"/>
                <w:b/>
                <w:bCs/>
              </w:rPr>
              <w:t>Publicación Proyectos Desistidos y Adjudicación Lista de Espera</w:t>
            </w:r>
          </w:p>
        </w:tc>
        <w:tc>
          <w:tcPr>
            <w:tcW w:w="3611"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vAlign w:val="center"/>
          </w:tcPr>
          <w:p w14:paraId="3B0B6402" w14:textId="6D525C82" w:rsidR="005F7B13" w:rsidRPr="005F7B13" w:rsidRDefault="005F7B13" w:rsidP="00FC0379">
            <w:pPr>
              <w:spacing w:after="0" w:line="276" w:lineRule="auto"/>
              <w:jc w:val="center"/>
              <w:rPr>
                <w:rFonts w:ascii="Arial" w:eastAsia="Arial" w:hAnsi="Arial" w:cs="Arial"/>
              </w:rPr>
            </w:pPr>
            <w:r w:rsidRPr="005F7B13">
              <w:rPr>
                <w:rFonts w:ascii="Arial" w:eastAsia="Arial" w:hAnsi="Arial" w:cs="Arial"/>
              </w:rPr>
              <w:t xml:space="preserve">Viernes </w:t>
            </w:r>
            <w:r w:rsidR="00331323">
              <w:rPr>
                <w:rFonts w:ascii="Arial" w:eastAsia="Arial" w:hAnsi="Arial" w:cs="Arial"/>
              </w:rPr>
              <w:t>13</w:t>
            </w:r>
            <w:r w:rsidRPr="005F7B13">
              <w:rPr>
                <w:rFonts w:ascii="Arial" w:eastAsia="Arial" w:hAnsi="Arial" w:cs="Arial"/>
              </w:rPr>
              <w:t xml:space="preserve"> de agosto de 2021</w:t>
            </w:r>
          </w:p>
        </w:tc>
      </w:tr>
      <w:bookmarkEnd w:id="24"/>
    </w:tbl>
    <w:p w14:paraId="445592B5" w14:textId="77777777" w:rsidR="005F7B13" w:rsidRPr="005F7B13" w:rsidRDefault="005F7B13" w:rsidP="005F7B13">
      <w:pPr>
        <w:spacing w:after="0" w:line="276" w:lineRule="auto"/>
        <w:jc w:val="both"/>
        <w:rPr>
          <w:rFonts w:ascii="Arial" w:eastAsia="Arial" w:hAnsi="Arial" w:cs="Arial"/>
          <w:sz w:val="24"/>
          <w:szCs w:val="24"/>
        </w:rPr>
      </w:pPr>
    </w:p>
    <w:p w14:paraId="21EA0FE2"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25" w:name="_Toc70690166"/>
      <w:r w:rsidRPr="005F7B13">
        <w:rPr>
          <w:rFonts w:ascii="Arial" w:eastAsia="Calibri" w:hAnsi="Arial" w:cs="Calibri"/>
          <w:b/>
          <w:color w:val="FFFFFF"/>
          <w:sz w:val="24"/>
          <w:szCs w:val="48"/>
        </w:rPr>
        <w:t>4. POSTULACIÓN</w:t>
      </w:r>
      <w:bookmarkEnd w:id="25"/>
    </w:p>
    <w:p w14:paraId="2B701AAF" w14:textId="77777777" w:rsidR="005F7B13" w:rsidRPr="005F7B13" w:rsidRDefault="005F7B13" w:rsidP="005F7B13">
      <w:pPr>
        <w:spacing w:after="0" w:line="276" w:lineRule="auto"/>
        <w:jc w:val="both"/>
        <w:rPr>
          <w:rFonts w:ascii="Arial" w:eastAsia="Arial" w:hAnsi="Arial" w:cs="Arial"/>
          <w:sz w:val="24"/>
          <w:szCs w:val="24"/>
        </w:rPr>
      </w:pPr>
    </w:p>
    <w:p w14:paraId="06BC6D4A"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26" w:name="_Toc70690167"/>
      <w:r w:rsidRPr="005F7B13">
        <w:rPr>
          <w:rFonts w:ascii="Arial" w:eastAsia="Calibri" w:hAnsi="Arial" w:cs="Calibri"/>
          <w:b/>
          <w:color w:val="000000"/>
          <w:sz w:val="24"/>
          <w:szCs w:val="36"/>
        </w:rPr>
        <w:t>4.1 ¿Quiénes pueden postular?</w:t>
      </w:r>
      <w:bookmarkEnd w:id="26"/>
    </w:p>
    <w:p w14:paraId="05B96ED4"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p>
    <w:p w14:paraId="35DD5E4F"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 xml:space="preserve">Podrán postular al Concurso Nacional de Apoyo a Instituciones Educativas para la Inclusión de Estudiantes con Discapacidad 2021, las instituciones que cumplan con los siguientes requisitos: </w:t>
      </w:r>
    </w:p>
    <w:p w14:paraId="0877C562"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p>
    <w:p w14:paraId="75DBFB6B" w14:textId="77777777" w:rsidR="005F7B13" w:rsidRPr="005F7B13" w:rsidRDefault="005F7B13" w:rsidP="005F7B13">
      <w:pPr>
        <w:numPr>
          <w:ilvl w:val="0"/>
          <w:numId w:val="1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Ser instituciones Públicas o Privadas, sin fines de lucro, que entreguen servicios de Educación, ya sean: Municipalidades, Corporaciones, Fundaciones, Sociedades cuyo objeto sea de educación, además, Entidades Religiosas de Derecho Público constituidas conforme a la Ley N°19.638, Personas Jurídicas de Derecho Canónico y toda Persona Jurídica</w:t>
      </w:r>
      <w:r w:rsidRPr="005F7B13">
        <w:rPr>
          <w:rFonts w:ascii="Arial" w:eastAsia="Arial" w:hAnsi="Arial" w:cs="Arial"/>
          <w:b/>
          <w:color w:val="000000"/>
          <w:sz w:val="24"/>
          <w:szCs w:val="24"/>
        </w:rPr>
        <w:t xml:space="preserve"> </w:t>
      </w:r>
      <w:r w:rsidRPr="005F7B13">
        <w:rPr>
          <w:rFonts w:ascii="Arial" w:eastAsia="Arial" w:hAnsi="Arial" w:cs="Arial"/>
          <w:color w:val="000000"/>
          <w:sz w:val="24"/>
          <w:szCs w:val="24"/>
        </w:rPr>
        <w:t xml:space="preserve">sostenedora de Instituciones Educativas </w:t>
      </w:r>
      <w:r w:rsidRPr="005F7B13">
        <w:rPr>
          <w:rFonts w:ascii="Arial" w:eastAsia="Arial" w:hAnsi="Arial" w:cs="Arial"/>
          <w:b/>
          <w:color w:val="000000"/>
          <w:sz w:val="24"/>
          <w:szCs w:val="24"/>
        </w:rPr>
        <w:t>(Liceos o Colegios, Escuelas Especiales, Escuelas o Aulas Hospitalarias)</w:t>
      </w:r>
      <w:r w:rsidRPr="005F7B13">
        <w:rPr>
          <w:rFonts w:ascii="Arial" w:eastAsia="Arial" w:hAnsi="Arial" w:cs="Arial"/>
          <w:color w:val="000000"/>
          <w:sz w:val="24"/>
          <w:szCs w:val="24"/>
        </w:rPr>
        <w:t>, que cuenten con Rol Base de Datos del Ministerio de Educación, que se encuentren vigentes, para el caso de las entidades privadas se requiere que su vigencia legal sea mayor a un año; y,</w:t>
      </w:r>
    </w:p>
    <w:p w14:paraId="13492844" w14:textId="77777777" w:rsidR="005F7B13" w:rsidRPr="005F7B13" w:rsidRDefault="005F7B13" w:rsidP="005F7B13">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Estar inscritas en el registro de personas jurídicas receptoras de fondos públicos a la fecha de cierre de la postulación (Información del Sistema del Registro Central de Colaboradores del Estado y Municipalidades https://www.registros19862.cl).</w:t>
      </w:r>
    </w:p>
    <w:p w14:paraId="789A7DDC" w14:textId="77777777" w:rsidR="005F7B13" w:rsidRPr="005F7B13" w:rsidRDefault="005F7B13" w:rsidP="005F7B13">
      <w:pPr>
        <w:spacing w:after="0" w:line="276" w:lineRule="auto"/>
        <w:jc w:val="both"/>
        <w:rPr>
          <w:rFonts w:ascii="Arial" w:eastAsia="Arial" w:hAnsi="Arial" w:cs="Arial"/>
          <w:strike/>
          <w:sz w:val="24"/>
          <w:szCs w:val="24"/>
        </w:rPr>
      </w:pPr>
    </w:p>
    <w:p w14:paraId="59DB53DC"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27" w:name="_Toc70690168"/>
      <w:r w:rsidRPr="005F7B13">
        <w:rPr>
          <w:rFonts w:ascii="Arial" w:eastAsia="Calibri" w:hAnsi="Arial" w:cs="Calibri"/>
          <w:b/>
          <w:color w:val="000000"/>
          <w:sz w:val="24"/>
          <w:szCs w:val="36"/>
        </w:rPr>
        <w:t>4.2 ¿Quiénes están Inhabilitados para postular?</w:t>
      </w:r>
      <w:bookmarkEnd w:id="27"/>
      <w:r w:rsidRPr="005F7B13">
        <w:rPr>
          <w:rFonts w:ascii="Arial" w:eastAsia="Calibri" w:hAnsi="Arial" w:cs="Calibri"/>
          <w:b/>
          <w:color w:val="000000"/>
          <w:sz w:val="24"/>
          <w:szCs w:val="36"/>
        </w:rPr>
        <w:t xml:space="preserve"> </w:t>
      </w:r>
    </w:p>
    <w:p w14:paraId="4E2D1156" w14:textId="77777777" w:rsidR="005F7B13" w:rsidRPr="005F7B13" w:rsidRDefault="005F7B13" w:rsidP="005F7B13">
      <w:pPr>
        <w:spacing w:after="0" w:line="276" w:lineRule="auto"/>
        <w:jc w:val="both"/>
        <w:rPr>
          <w:rFonts w:ascii="Arial" w:eastAsia="Arial" w:hAnsi="Arial" w:cs="Arial"/>
          <w:sz w:val="24"/>
          <w:szCs w:val="24"/>
        </w:rPr>
      </w:pPr>
    </w:p>
    <w:p w14:paraId="31FEF81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No podrán postular:</w:t>
      </w:r>
    </w:p>
    <w:p w14:paraId="1D80811F" w14:textId="317822D9"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Entidades que tengan menos de un (1) año de existencia legal al día del cierre de las postulaciones, esto es al</w:t>
      </w:r>
      <w:r w:rsidRPr="005F7B13">
        <w:rPr>
          <w:rFonts w:ascii="Arial" w:eastAsia="Arial" w:hAnsi="Arial" w:cs="Arial"/>
        </w:rPr>
        <w:t xml:space="preserve"> </w:t>
      </w:r>
      <w:r w:rsidRPr="005F7B13">
        <w:rPr>
          <w:rFonts w:ascii="Arial" w:eastAsia="Arial" w:hAnsi="Arial" w:cs="Arial"/>
          <w:b/>
          <w:bCs/>
          <w:sz w:val="24"/>
          <w:szCs w:val="24"/>
        </w:rPr>
        <w:t xml:space="preserve">lunes </w:t>
      </w:r>
      <w:r w:rsidR="00FC0379" w:rsidRPr="00FC0379">
        <w:rPr>
          <w:rFonts w:ascii="Arial" w:eastAsia="Arial" w:hAnsi="Arial" w:cs="Arial"/>
          <w:b/>
          <w:bCs/>
          <w:sz w:val="24"/>
          <w:szCs w:val="24"/>
        </w:rPr>
        <w:t>31</w:t>
      </w:r>
      <w:r w:rsidRPr="005F7B13">
        <w:rPr>
          <w:rFonts w:ascii="Arial" w:eastAsia="Arial" w:hAnsi="Arial" w:cs="Arial"/>
          <w:b/>
          <w:bCs/>
          <w:sz w:val="24"/>
          <w:szCs w:val="24"/>
        </w:rPr>
        <w:t xml:space="preserve"> de mayo de 2021</w:t>
      </w:r>
      <w:r w:rsidR="00590EB5">
        <w:rPr>
          <w:rFonts w:ascii="Arial" w:eastAsia="Arial" w:hAnsi="Arial" w:cs="Arial"/>
          <w:b/>
          <w:bCs/>
          <w:sz w:val="24"/>
          <w:szCs w:val="24"/>
        </w:rPr>
        <w:t>, a las 17:00 horas</w:t>
      </w:r>
      <w:r w:rsidRPr="005F7B13">
        <w:rPr>
          <w:rFonts w:ascii="Arial" w:eastAsia="Arial" w:hAnsi="Arial" w:cs="Arial"/>
          <w:b/>
          <w:bCs/>
          <w:color w:val="000000"/>
          <w:sz w:val="24"/>
          <w:szCs w:val="24"/>
        </w:rPr>
        <w:t>.</w:t>
      </w:r>
      <w:r w:rsidRPr="005F7B13">
        <w:rPr>
          <w:rFonts w:ascii="Arial" w:eastAsia="Arial" w:hAnsi="Arial" w:cs="Arial"/>
          <w:color w:val="000000"/>
          <w:sz w:val="24"/>
          <w:szCs w:val="24"/>
        </w:rPr>
        <w:t xml:space="preserve"> Lo anterior, sin perjuicio de aquellas entidades que, teniendo menos de un (1) año desde su constitución legal, hayan adquirido los derechos y obligaciones como sucesor legal de otra, en conformidad a lo establecido en la Ley Nº20.845; circunstancia que deberá acreditarse con la documentación respectiva. SENADIS verificará esta información durante la admisibilidad.</w:t>
      </w:r>
    </w:p>
    <w:p w14:paraId="65E631EA"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Entidades que tengan obligaciones pendientes con SENADIS</w:t>
      </w:r>
      <w:r w:rsidRPr="005F7B13">
        <w:rPr>
          <w:rFonts w:ascii="Arial" w:eastAsia="Arial" w:hAnsi="Arial" w:cs="Arial"/>
          <w:color w:val="000000"/>
          <w:vertAlign w:val="superscript"/>
        </w:rPr>
        <w:footnoteReference w:id="3"/>
      </w:r>
      <w:r w:rsidRPr="005F7B13">
        <w:rPr>
          <w:rFonts w:ascii="Arial" w:eastAsia="Arial" w:hAnsi="Arial" w:cs="Arial"/>
          <w:color w:val="000000"/>
          <w:sz w:val="24"/>
          <w:szCs w:val="24"/>
        </w:rPr>
        <w:t>, según conste en los registros de SENADIS.</w:t>
      </w:r>
    </w:p>
    <w:p w14:paraId="4B15CBED"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Entidades que tengan litigios pendientes con SENADIS.</w:t>
      </w:r>
    </w:p>
    <w:p w14:paraId="1E3D2ED9"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Entidades cuyos(as) representantes legales, socios(as), directivos(as) o administradores(as) tengan litigios pendientes con SENADIS.</w:t>
      </w:r>
    </w:p>
    <w:p w14:paraId="2C3AF5F4"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Entidades </w:t>
      </w:r>
      <w:r w:rsidRPr="005F7B13">
        <w:rPr>
          <w:rFonts w:ascii="Arial" w:eastAsia="Arial" w:hAnsi="Arial" w:cs="Arial"/>
          <w:sz w:val="24"/>
          <w:szCs w:val="24"/>
        </w:rPr>
        <w:t>cuyos representantes</w:t>
      </w:r>
      <w:r w:rsidRPr="005F7B13">
        <w:rPr>
          <w:rFonts w:ascii="Arial" w:eastAsia="Arial" w:hAnsi="Arial" w:cs="Arial"/>
          <w:color w:val="000000"/>
          <w:sz w:val="24"/>
          <w:szCs w:val="24"/>
        </w:rPr>
        <w:t xml:space="preserve"> legales, socios(as), directivos(as) o administradores(as) estén condenados(as) por crimen o simple delito.</w:t>
      </w:r>
    </w:p>
    <w:p w14:paraId="6CFA512D"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Entidades que tengan entre sus trabajadores(as) con funciones directivas a personas que a la vez sean funcionarios(as) directivos de SENADIS.</w:t>
      </w:r>
    </w:p>
    <w:p w14:paraId="5A092CBF" w14:textId="77777777" w:rsidR="005F7B13" w:rsidRPr="005F7B13" w:rsidRDefault="005F7B13" w:rsidP="005F7B13">
      <w:pPr>
        <w:numPr>
          <w:ilvl w:val="0"/>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Sociedades de personas en las que formen parte funcionarios(as) directivos(as) de SENADIS, o de personas unidas a ellos(as) por los vínculos de parentesco descritos en la letra b) del artículo 56 de la Ley Nº18.575, Ley Orgánica Constitucional de Bases Generales de la Administración del Estado.</w:t>
      </w:r>
    </w:p>
    <w:p w14:paraId="2D068FE7" w14:textId="77777777" w:rsidR="005F7B13" w:rsidRPr="005F7B13" w:rsidRDefault="005F7B13" w:rsidP="005F7B13">
      <w:pPr>
        <w:spacing w:after="0" w:line="276" w:lineRule="auto"/>
        <w:jc w:val="both"/>
        <w:rPr>
          <w:rFonts w:ascii="Arial" w:eastAsia="Arial" w:hAnsi="Arial" w:cs="Arial"/>
          <w:sz w:val="24"/>
          <w:szCs w:val="24"/>
        </w:rPr>
      </w:pPr>
    </w:p>
    <w:p w14:paraId="6FCB55B3"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Los criterios expuestos de las letras d), e), f), y g) deberán ser acreditados mediante la declaración jurada simple (No ante Notario Público), de acuerdo al formato del </w:t>
      </w:r>
      <w:hyperlink w:anchor="_heading=h.3l18frh">
        <w:r w:rsidRPr="005F7B13">
          <w:rPr>
            <w:rFonts w:ascii="Arial" w:eastAsia="Arial" w:hAnsi="Arial" w:cs="Arial"/>
            <w:color w:val="0563C1"/>
            <w:sz w:val="24"/>
            <w:szCs w:val="24"/>
            <w:u w:val="single"/>
          </w:rPr>
          <w:t>Anexo N°2</w:t>
        </w:r>
      </w:hyperlink>
      <w:r w:rsidRPr="005F7B13">
        <w:rPr>
          <w:rFonts w:ascii="Arial" w:eastAsia="Arial" w:hAnsi="Arial" w:cs="Arial"/>
          <w:sz w:val="24"/>
          <w:szCs w:val="24"/>
        </w:rPr>
        <w:t xml:space="preserve">, la que deberá ser firmada por el/la representante legal de la entidad. La veracidad de la información ahí contenida es de exclusiva responsabilidad de la entidad postulante. </w:t>
      </w:r>
    </w:p>
    <w:p w14:paraId="7BB5F6DE" w14:textId="77777777" w:rsidR="00760534" w:rsidRPr="005F7B13" w:rsidRDefault="00760534" w:rsidP="005F7B13">
      <w:pPr>
        <w:spacing w:after="0" w:line="276" w:lineRule="auto"/>
        <w:jc w:val="both"/>
        <w:rPr>
          <w:rFonts w:ascii="Arial" w:eastAsia="Arial" w:hAnsi="Arial" w:cs="Arial"/>
          <w:sz w:val="24"/>
          <w:szCs w:val="24"/>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5F7B13" w:rsidRPr="005F7B13" w14:paraId="4E548848" w14:textId="77777777" w:rsidTr="005F7B13">
        <w:tc>
          <w:tcPr>
            <w:tcW w:w="9397" w:type="dxa"/>
          </w:tcPr>
          <w:p w14:paraId="67B2B848" w14:textId="0ECC9BE3" w:rsidR="005F7B13" w:rsidRPr="00760534" w:rsidRDefault="005F7B13" w:rsidP="005F7B1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color w:val="000000"/>
                <w:sz w:val="24"/>
                <w:szCs w:val="24"/>
              </w:rPr>
            </w:pPr>
            <w:r w:rsidRPr="005F7B13">
              <w:rPr>
                <w:rFonts w:ascii="Arial" w:eastAsia="Arial" w:hAnsi="Arial" w:cs="Arial"/>
                <w:b/>
                <w:color w:val="000000"/>
                <w:sz w:val="24"/>
                <w:szCs w:val="24"/>
                <w:u w:val="single"/>
              </w:rPr>
              <w:t>Nota</w:t>
            </w:r>
            <w:r w:rsidRPr="005F7B13">
              <w:rPr>
                <w:rFonts w:ascii="Arial" w:eastAsia="Arial" w:hAnsi="Arial" w:cs="Arial"/>
                <w:b/>
                <w:color w:val="000000"/>
                <w:sz w:val="24"/>
                <w:szCs w:val="24"/>
              </w:rPr>
              <w:t>: Los proyectos de quienes entreguen información falsa o errónea en dicha declaración, serán declarados inadmisibles.</w:t>
            </w:r>
          </w:p>
        </w:tc>
      </w:tr>
    </w:tbl>
    <w:p w14:paraId="1BFD221A" w14:textId="77777777" w:rsidR="005F7B13" w:rsidRPr="005F7B13" w:rsidRDefault="005F7B13" w:rsidP="005F7B13">
      <w:pPr>
        <w:spacing w:after="0" w:line="276" w:lineRule="auto"/>
        <w:jc w:val="both"/>
        <w:rPr>
          <w:rFonts w:ascii="Arial" w:eastAsia="Arial" w:hAnsi="Arial" w:cs="Arial"/>
          <w:sz w:val="24"/>
          <w:szCs w:val="24"/>
        </w:rPr>
      </w:pPr>
    </w:p>
    <w:p w14:paraId="59120128"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28" w:name="_Toc70690169"/>
      <w:r w:rsidRPr="005F7B13">
        <w:rPr>
          <w:rFonts w:ascii="Arial" w:eastAsia="Calibri" w:hAnsi="Arial" w:cs="Calibri"/>
          <w:b/>
          <w:color w:val="000000"/>
          <w:sz w:val="24"/>
          <w:szCs w:val="36"/>
        </w:rPr>
        <w:t>4.3 ¿Quiénes son los/as Beneficiarios/as que participan en el proyecto?</w:t>
      </w:r>
      <w:bookmarkEnd w:id="28"/>
      <w:r w:rsidRPr="005F7B13">
        <w:rPr>
          <w:rFonts w:ascii="Arial" w:eastAsia="Calibri" w:hAnsi="Arial" w:cs="Calibri"/>
          <w:b/>
          <w:color w:val="000000"/>
          <w:sz w:val="24"/>
          <w:szCs w:val="36"/>
        </w:rPr>
        <w:t xml:space="preserve"> </w:t>
      </w:r>
    </w:p>
    <w:p w14:paraId="22C340D6"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proyectos postulados al presente concurso, deben contar con al menos un/a (1) estudiante con discapacidad, considerado/a beneficiario/a directo/a durante toda la ejecución del proyecto, el/los cual/es no podrá/n ser modificado/s en el período de ejecución, salvo excepciones fundadas que cuenten con la aprobación por escrito de SENADIS.</w:t>
      </w:r>
    </w:p>
    <w:p w14:paraId="379B1B66" w14:textId="77777777" w:rsidR="005F7B13" w:rsidRPr="005F7B13" w:rsidRDefault="005F7B13" w:rsidP="005F7B13">
      <w:pPr>
        <w:spacing w:after="0" w:line="276" w:lineRule="auto"/>
        <w:jc w:val="both"/>
        <w:rPr>
          <w:rFonts w:ascii="Arial" w:eastAsia="Arial" w:hAnsi="Arial" w:cs="Arial"/>
          <w:sz w:val="24"/>
          <w:szCs w:val="24"/>
        </w:rPr>
      </w:pPr>
    </w:p>
    <w:p w14:paraId="5476E0B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beneficiarios directos se entenderán como:</w:t>
      </w:r>
    </w:p>
    <w:p w14:paraId="6F986D7A" w14:textId="77777777" w:rsidR="005F7B13" w:rsidRPr="0076275B" w:rsidRDefault="005F7B13" w:rsidP="009E09D9">
      <w:pPr>
        <w:pStyle w:val="Prrafodelista"/>
        <w:numPr>
          <w:ilvl w:val="0"/>
          <w:numId w:val="37"/>
        </w:numPr>
        <w:pBdr>
          <w:top w:val="nil"/>
          <w:left w:val="nil"/>
          <w:bottom w:val="nil"/>
          <w:right w:val="nil"/>
          <w:between w:val="nil"/>
        </w:pBdr>
        <w:spacing w:line="276" w:lineRule="auto"/>
        <w:jc w:val="both"/>
        <w:rPr>
          <w:rFonts w:ascii="Arial" w:eastAsia="Arial" w:hAnsi="Arial" w:cs="Arial"/>
          <w:color w:val="000000"/>
          <w:szCs w:val="24"/>
          <w:lang w:val="es-CL"/>
        </w:rPr>
      </w:pPr>
      <w:r w:rsidRPr="0076275B">
        <w:rPr>
          <w:rFonts w:ascii="Arial" w:eastAsia="Arial" w:hAnsi="Arial" w:cs="Arial"/>
          <w:color w:val="000000"/>
          <w:szCs w:val="24"/>
          <w:lang w:val="es-CL"/>
        </w:rPr>
        <w:t xml:space="preserve">Personas con discapacidad inscritas en el Registro Nacional de la Discapacidad (RND), las que deberán encontrarse vigentes o contar con la </w:t>
      </w:r>
      <w:r w:rsidRPr="0076275B">
        <w:rPr>
          <w:rFonts w:ascii="Arial" w:eastAsia="Arial" w:hAnsi="Arial" w:cs="Arial"/>
          <w:szCs w:val="24"/>
          <w:lang w:val="es-CL"/>
        </w:rPr>
        <w:t>Resolución</w:t>
      </w:r>
      <w:r w:rsidRPr="0076275B">
        <w:rPr>
          <w:rFonts w:ascii="Arial" w:eastAsia="Arial" w:hAnsi="Arial" w:cs="Arial"/>
          <w:color w:val="000000"/>
          <w:szCs w:val="24"/>
          <w:lang w:val="es-CL"/>
        </w:rPr>
        <w:t xml:space="preserve"> de Discapacidad emitida por COMPIN. </w:t>
      </w:r>
    </w:p>
    <w:p w14:paraId="45ACD1B6" w14:textId="0F28A2E6" w:rsidR="005F7B13" w:rsidRPr="0076275B" w:rsidRDefault="005F7B13" w:rsidP="009E09D9">
      <w:pPr>
        <w:pStyle w:val="Prrafodelista"/>
        <w:numPr>
          <w:ilvl w:val="0"/>
          <w:numId w:val="37"/>
        </w:numPr>
        <w:pBdr>
          <w:top w:val="nil"/>
          <w:left w:val="nil"/>
          <w:bottom w:val="nil"/>
          <w:right w:val="nil"/>
          <w:between w:val="nil"/>
        </w:pBdr>
        <w:spacing w:line="276" w:lineRule="auto"/>
        <w:jc w:val="both"/>
        <w:rPr>
          <w:rFonts w:ascii="Arial" w:eastAsia="Arial" w:hAnsi="Arial" w:cs="Arial"/>
          <w:color w:val="000000"/>
          <w:szCs w:val="24"/>
          <w:lang w:val="es-CL"/>
        </w:rPr>
      </w:pPr>
      <w:r w:rsidRPr="0076275B">
        <w:rPr>
          <w:rFonts w:ascii="Arial" w:eastAsia="Arial" w:hAnsi="Arial" w:cs="Arial"/>
          <w:color w:val="000000"/>
          <w:szCs w:val="24"/>
          <w:lang w:val="es-CL"/>
        </w:rPr>
        <w:t xml:space="preserve">En el caso de los/as niños/as, menores de 6 años de edad, cumplidos </w:t>
      </w:r>
      <w:r w:rsidR="009E09D9" w:rsidRPr="0076275B">
        <w:rPr>
          <w:rFonts w:ascii="Arial" w:eastAsia="Arial" w:hAnsi="Arial" w:cs="Arial"/>
          <w:color w:val="000000"/>
          <w:szCs w:val="24"/>
          <w:lang w:val="es-CL"/>
        </w:rPr>
        <w:t xml:space="preserve">al </w:t>
      </w:r>
      <w:r w:rsidR="00FC0379">
        <w:rPr>
          <w:rFonts w:ascii="Arial" w:eastAsia="Arial" w:hAnsi="Arial" w:cs="Arial"/>
          <w:b/>
          <w:bCs/>
          <w:szCs w:val="24"/>
          <w:lang w:val="es-CL"/>
        </w:rPr>
        <w:t>l</w:t>
      </w:r>
      <w:r w:rsidR="00FC0379" w:rsidRPr="00FC0379">
        <w:rPr>
          <w:rFonts w:ascii="Arial" w:eastAsia="Arial" w:hAnsi="Arial" w:cs="Arial"/>
          <w:b/>
          <w:bCs/>
          <w:szCs w:val="24"/>
          <w:lang w:val="es-CL"/>
        </w:rPr>
        <w:t xml:space="preserve">unes 10 </w:t>
      </w:r>
      <w:r w:rsidRPr="0076275B">
        <w:rPr>
          <w:rFonts w:ascii="Arial" w:eastAsia="Arial" w:hAnsi="Arial" w:cs="Arial"/>
          <w:b/>
          <w:bCs/>
          <w:szCs w:val="24"/>
          <w:lang w:val="es-CL"/>
        </w:rPr>
        <w:t>de mayo de 2021</w:t>
      </w:r>
      <w:r w:rsidRPr="0076275B">
        <w:rPr>
          <w:rFonts w:ascii="Arial" w:eastAsia="Arial" w:hAnsi="Arial" w:cs="Arial"/>
          <w:color w:val="000000"/>
          <w:szCs w:val="24"/>
          <w:lang w:val="es-CL"/>
        </w:rPr>
        <w:t xml:space="preserve">, no requieren inscripción en el Registro Nacional de la Discapacidad, siendo suficiente un informe que contenga la determinación diagnóstica del/de la médico/a tratante y la presentación de un plan de tratamiento, de acuerdo al artículo 70 de la Ley N°20.422. </w:t>
      </w:r>
    </w:p>
    <w:p w14:paraId="11F61EA4" w14:textId="77777777" w:rsidR="005F7B13" w:rsidRPr="005F7B13" w:rsidRDefault="005F7B13" w:rsidP="005F7B13">
      <w:pPr>
        <w:pBdr>
          <w:top w:val="nil"/>
          <w:left w:val="nil"/>
          <w:bottom w:val="nil"/>
          <w:right w:val="nil"/>
          <w:between w:val="nil"/>
        </w:pBdr>
        <w:spacing w:after="0" w:line="276" w:lineRule="auto"/>
        <w:ind w:left="426"/>
        <w:jc w:val="both"/>
        <w:rPr>
          <w:rFonts w:ascii="Arial" w:eastAsia="Arial" w:hAnsi="Arial" w:cs="Arial"/>
          <w:color w:val="000000"/>
          <w:sz w:val="24"/>
          <w:szCs w:val="24"/>
        </w:rPr>
      </w:pPr>
    </w:p>
    <w:p w14:paraId="2A024628" w14:textId="77777777" w:rsidR="005F7B13" w:rsidRPr="005F7B13" w:rsidRDefault="005F7B13" w:rsidP="005F7B13">
      <w:pPr>
        <w:widowControl w:val="0"/>
        <w:tabs>
          <w:tab w:val="center" w:pos="-4750"/>
          <w:tab w:val="left" w:pos="-4607"/>
          <w:tab w:val="left" w:pos="-3146"/>
          <w:tab w:val="left" w:pos="-284"/>
        </w:tabs>
        <w:spacing w:after="0" w:line="276" w:lineRule="auto"/>
        <w:jc w:val="both"/>
        <w:rPr>
          <w:rFonts w:ascii="Arial" w:eastAsia="Arial" w:hAnsi="Arial" w:cs="Arial"/>
          <w:sz w:val="24"/>
          <w:szCs w:val="24"/>
        </w:rPr>
      </w:pPr>
      <w:r w:rsidRPr="005F7B13">
        <w:rPr>
          <w:rFonts w:ascii="Arial" w:eastAsia="Arial" w:hAnsi="Arial" w:cs="Arial"/>
          <w:sz w:val="24"/>
          <w:szCs w:val="24"/>
        </w:rPr>
        <w:t>Aspectos relevantes a tener en consideración:</w:t>
      </w:r>
    </w:p>
    <w:p w14:paraId="344A386F" w14:textId="77777777" w:rsidR="005F7B13" w:rsidRPr="005F7B13" w:rsidRDefault="00AD126A" w:rsidP="009E09D9">
      <w:pPr>
        <w:widowControl w:val="0"/>
        <w:numPr>
          <w:ilvl w:val="0"/>
          <w:numId w:val="36"/>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sdt>
        <w:sdtPr>
          <w:rPr>
            <w:rFonts w:ascii="Calibri" w:eastAsia="Calibri" w:hAnsi="Calibri" w:cs="Calibri"/>
          </w:rPr>
          <w:tag w:val="goog_rdk_9"/>
          <w:id w:val="685558971"/>
        </w:sdtPr>
        <w:sdtEndPr/>
        <w:sdtContent/>
      </w:sdt>
      <w:sdt>
        <w:sdtPr>
          <w:rPr>
            <w:rFonts w:ascii="Calibri" w:eastAsia="Calibri" w:hAnsi="Calibri" w:cs="Calibri"/>
          </w:rPr>
          <w:tag w:val="goog_rdk_10"/>
          <w:id w:val="-2033263545"/>
        </w:sdtPr>
        <w:sdtEndPr/>
        <w:sdtContent/>
      </w:sdt>
      <w:r w:rsidR="005F7B13" w:rsidRPr="005F7B13">
        <w:rPr>
          <w:rFonts w:ascii="Arial" w:eastAsia="Arial" w:hAnsi="Arial" w:cs="Arial"/>
          <w:color w:val="000000"/>
          <w:sz w:val="24"/>
          <w:szCs w:val="24"/>
        </w:rPr>
        <w:t xml:space="preserve">Se debe presentar evidencia del compromiso de participación de los(as) estudiantes que participarán en el proyecto y/o sus padres o apoderados, según corresponda, para lo que deberá presentar </w:t>
      </w:r>
      <w:sdt>
        <w:sdtPr>
          <w:rPr>
            <w:rFonts w:ascii="Calibri" w:eastAsia="Calibri" w:hAnsi="Calibri" w:cs="Calibri"/>
          </w:rPr>
          <w:tag w:val="goog_rdk_11"/>
          <w:id w:val="147264578"/>
        </w:sdtPr>
        <w:sdtEndPr/>
        <w:sdtContent/>
      </w:sdt>
      <w:sdt>
        <w:sdtPr>
          <w:rPr>
            <w:rFonts w:ascii="Calibri" w:eastAsia="Calibri" w:hAnsi="Calibri" w:cs="Calibri"/>
          </w:rPr>
          <w:tag w:val="goog_rdk_12"/>
          <w:id w:val="1977956818"/>
        </w:sdtPr>
        <w:sdtEndPr/>
        <w:sdtContent/>
      </w:sdt>
      <w:hyperlink w:anchor="_heading=h.3q5sasy">
        <w:r w:rsidR="005F7B13" w:rsidRPr="005F7B13">
          <w:rPr>
            <w:rFonts w:ascii="Arial" w:eastAsia="Arial" w:hAnsi="Arial" w:cs="Arial"/>
            <w:color w:val="0563C1"/>
            <w:sz w:val="24"/>
            <w:szCs w:val="24"/>
            <w:u w:val="single"/>
          </w:rPr>
          <w:t>Anexo N°</w:t>
        </w:r>
      </w:hyperlink>
      <w:r w:rsidR="005F7B13" w:rsidRPr="005F7B13">
        <w:rPr>
          <w:rFonts w:ascii="Arial" w:eastAsia="Arial" w:hAnsi="Arial" w:cs="Arial"/>
          <w:color w:val="0563C1"/>
          <w:sz w:val="24"/>
          <w:szCs w:val="24"/>
          <w:u w:val="single"/>
        </w:rPr>
        <w:t>7</w:t>
      </w:r>
      <w:r w:rsidR="005F7B13" w:rsidRPr="005F7B13">
        <w:rPr>
          <w:rFonts w:ascii="Arial" w:eastAsia="Arial" w:hAnsi="Arial" w:cs="Arial"/>
          <w:color w:val="000000"/>
          <w:sz w:val="24"/>
          <w:szCs w:val="24"/>
        </w:rPr>
        <w:t xml:space="preserve">, con la nómina de estudiantes y la firma de estos, evidenciando su compromiso de participación en el proyecto. Si se continúa en la situación de clases a distancia producto de la pandemia, se aceptará que los padres o apoderados no firmen el Anexo N°7, bastará sólo con la firma del representante legal, situación que deberá regularizarse hasta el término de la ejecución del proyecto. </w:t>
      </w:r>
    </w:p>
    <w:p w14:paraId="1E63D43E" w14:textId="77777777" w:rsidR="005F7B13" w:rsidRPr="005F7B13" w:rsidRDefault="005F7B13" w:rsidP="009E09D9">
      <w:pPr>
        <w:widowControl w:val="0"/>
        <w:numPr>
          <w:ilvl w:val="0"/>
          <w:numId w:val="36"/>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El proyecto debe generar estrategias inclusivas que den respuesta a la situación del(a) estudiante beneficiario/a directo/a de forma pertinente.</w:t>
      </w:r>
      <w:sdt>
        <w:sdtPr>
          <w:rPr>
            <w:rFonts w:ascii="Calibri" w:eastAsia="Calibri" w:hAnsi="Calibri" w:cs="Calibri"/>
          </w:rPr>
          <w:tag w:val="goog_rdk_13"/>
          <w:id w:val="-176507845"/>
        </w:sdtPr>
        <w:sdtEndPr/>
        <w:sdtContent>
          <w:sdt>
            <w:sdtPr>
              <w:rPr>
                <w:rFonts w:ascii="Calibri" w:eastAsia="Calibri" w:hAnsi="Calibri" w:cs="Calibri"/>
              </w:rPr>
              <w:tag w:val="goog_rdk_14"/>
              <w:id w:val="895249200"/>
            </w:sdtPr>
            <w:sdtEndPr/>
            <w:sdtContent/>
          </w:sdt>
        </w:sdtContent>
      </w:sdt>
      <w:bookmarkStart w:id="29" w:name="_heading=h.17dp8vu" w:colFirst="0" w:colLast="0"/>
      <w:bookmarkEnd w:id="29"/>
    </w:p>
    <w:p w14:paraId="76D200CC" w14:textId="77777777" w:rsidR="005F7B13" w:rsidRPr="005F7B13" w:rsidRDefault="005F7B13" w:rsidP="009E09D9">
      <w:pPr>
        <w:widowControl w:val="0"/>
        <w:numPr>
          <w:ilvl w:val="0"/>
          <w:numId w:val="36"/>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No existe un límite de estudiantes a beneficiar por iniciativa.</w:t>
      </w:r>
    </w:p>
    <w:p w14:paraId="71758DBD" w14:textId="77777777" w:rsidR="005F7B13" w:rsidRPr="005F7B13" w:rsidRDefault="005F7B13" w:rsidP="005F7B13">
      <w:pPr>
        <w:widowControl w:val="0"/>
        <w:tabs>
          <w:tab w:val="center" w:pos="-4750"/>
          <w:tab w:val="left" w:pos="-4607"/>
          <w:tab w:val="left" w:pos="-3146"/>
        </w:tabs>
        <w:spacing w:after="0" w:line="276" w:lineRule="auto"/>
        <w:jc w:val="both"/>
        <w:rPr>
          <w:rFonts w:ascii="Arial" w:eastAsia="Arial" w:hAnsi="Arial" w:cs="Arial"/>
          <w:sz w:val="24"/>
          <w:szCs w:val="24"/>
        </w:rPr>
      </w:pPr>
    </w:p>
    <w:p w14:paraId="45CB80C6" w14:textId="77777777" w:rsidR="005F7B13" w:rsidRPr="005F7B13" w:rsidRDefault="005F7B13" w:rsidP="005F7B13">
      <w:pPr>
        <w:widowControl w:val="0"/>
        <w:tabs>
          <w:tab w:val="center" w:pos="-4750"/>
          <w:tab w:val="left" w:pos="-4607"/>
          <w:tab w:val="left" w:pos="-3146"/>
        </w:tabs>
        <w:spacing w:after="0" w:line="276" w:lineRule="auto"/>
        <w:jc w:val="both"/>
        <w:rPr>
          <w:rFonts w:ascii="Arial" w:eastAsia="Arial" w:hAnsi="Arial" w:cs="Arial"/>
          <w:sz w:val="24"/>
          <w:szCs w:val="24"/>
        </w:rPr>
      </w:pPr>
      <w:r w:rsidRPr="005F7B13">
        <w:rPr>
          <w:rFonts w:ascii="Arial" w:eastAsia="Arial" w:hAnsi="Arial" w:cs="Arial"/>
          <w:sz w:val="24"/>
          <w:szCs w:val="24"/>
        </w:rPr>
        <w:t>Si además, el proyecto contempla beneficiarios/as indirectos/as, que 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comunidad local, etc.), se solicitará que informen el número total de beneficiarios indirectos al objeto y acciones que desarrollará el proyecto.</w:t>
      </w:r>
    </w:p>
    <w:p w14:paraId="2B18022C" w14:textId="77777777" w:rsidR="005F7B13" w:rsidRPr="005F7B13" w:rsidRDefault="005F7B13" w:rsidP="005F7B13">
      <w:pPr>
        <w:widowControl w:val="0"/>
        <w:tabs>
          <w:tab w:val="center" w:pos="-4750"/>
          <w:tab w:val="left" w:pos="-4607"/>
          <w:tab w:val="left" w:pos="-3146"/>
        </w:tabs>
        <w:spacing w:after="0" w:line="276" w:lineRule="auto"/>
        <w:jc w:val="both"/>
        <w:rPr>
          <w:rFonts w:ascii="Arial" w:eastAsia="Arial" w:hAnsi="Arial" w:cs="Arial"/>
          <w:sz w:val="24"/>
          <w:szCs w:val="24"/>
        </w:rPr>
      </w:pPr>
    </w:p>
    <w:p w14:paraId="53182E72" w14:textId="77777777" w:rsidR="005F7B13" w:rsidRPr="005F7B13" w:rsidRDefault="005F7B13" w:rsidP="005F7B13">
      <w:pPr>
        <w:widowControl w:val="0"/>
        <w:tabs>
          <w:tab w:val="center" w:pos="-4750"/>
          <w:tab w:val="left" w:pos="-4607"/>
          <w:tab w:val="left" w:pos="-3146"/>
        </w:tabs>
        <w:spacing w:after="0" w:line="276" w:lineRule="auto"/>
        <w:jc w:val="both"/>
        <w:rPr>
          <w:rFonts w:ascii="Arial" w:eastAsia="Arial" w:hAnsi="Arial" w:cs="Arial"/>
          <w:sz w:val="24"/>
          <w:szCs w:val="24"/>
        </w:rPr>
      </w:pPr>
      <w:r w:rsidRPr="005F7B13">
        <w:rPr>
          <w:rFonts w:ascii="Arial" w:eastAsia="Arial" w:hAnsi="Arial" w:cs="Arial"/>
          <w:sz w:val="24"/>
          <w:szCs w:val="24"/>
        </w:rPr>
        <w:t>La información proporcionada por las Instituciones postulantes, será validada con la base de datos del Servicio de Registro Civil e Identificación basados en la cédula nacional de identidad de los/as beneficiarios/as directos/as declarados en el proyecto.</w:t>
      </w:r>
    </w:p>
    <w:p w14:paraId="61BAAACC" w14:textId="77777777" w:rsidR="005F7B13" w:rsidRPr="005F7B13" w:rsidRDefault="005F7B13" w:rsidP="005F7B13">
      <w:pPr>
        <w:widowControl w:val="0"/>
        <w:tabs>
          <w:tab w:val="center" w:pos="-4750"/>
          <w:tab w:val="left" w:pos="-4607"/>
          <w:tab w:val="left" w:pos="-3146"/>
        </w:tabs>
        <w:spacing w:after="0" w:line="276" w:lineRule="auto"/>
        <w:jc w:val="both"/>
        <w:rPr>
          <w:rFonts w:ascii="Arial" w:eastAsia="Arial" w:hAnsi="Arial" w:cs="Arial"/>
          <w:b/>
          <w:sz w:val="24"/>
          <w:szCs w:val="24"/>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5F7B13" w:rsidRPr="005F7B13" w14:paraId="4D50A112" w14:textId="77777777" w:rsidTr="005F7B13">
        <w:tc>
          <w:tcPr>
            <w:tcW w:w="9397" w:type="dxa"/>
          </w:tcPr>
          <w:p w14:paraId="513736B7" w14:textId="77777777" w:rsidR="005F7B13" w:rsidRPr="005F7B13" w:rsidRDefault="005F7B13" w:rsidP="005F7B13">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sz w:val="24"/>
                <w:szCs w:val="24"/>
              </w:rPr>
            </w:pPr>
            <w:r w:rsidRPr="005F7B13">
              <w:rPr>
                <w:rFonts w:ascii="Arial" w:eastAsia="Arial" w:hAnsi="Arial" w:cs="Arial"/>
                <w:b/>
                <w:color w:val="000000"/>
                <w:sz w:val="24"/>
                <w:szCs w:val="24"/>
                <w:u w:val="single"/>
              </w:rPr>
              <w:t>Nota</w:t>
            </w:r>
            <w:r w:rsidRPr="005F7B13">
              <w:rPr>
                <w:rFonts w:ascii="Arial" w:eastAsia="Arial" w:hAnsi="Arial" w:cs="Arial"/>
                <w:b/>
                <w:color w:val="000000"/>
                <w:sz w:val="24"/>
                <w:szCs w:val="24"/>
              </w:rPr>
              <w:t xml:space="preserve">: El equipo ejecutor no puede ser parte de los/as beneficiarios/as del proyecto. </w:t>
            </w:r>
          </w:p>
          <w:p w14:paraId="448F6CE0" w14:textId="1F5FA273" w:rsidR="005F7B13" w:rsidRPr="005F7B13" w:rsidRDefault="005F7B13" w:rsidP="005F7B13">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sz w:val="24"/>
                <w:szCs w:val="24"/>
              </w:rPr>
            </w:pPr>
            <w:r w:rsidRPr="005F7B13">
              <w:rPr>
                <w:rFonts w:ascii="Arial" w:eastAsia="Arial" w:hAnsi="Arial" w:cs="Arial"/>
                <w:b/>
                <w:color w:val="000000"/>
                <w:sz w:val="24"/>
                <w:szCs w:val="24"/>
              </w:rPr>
              <w:t>Del mismo modo, los proyectos de quienes entreguen información falsa o errónea sobre los/as beneficiarios/as directos/as, serán declarados inadmisibles.</w:t>
            </w:r>
          </w:p>
        </w:tc>
      </w:tr>
    </w:tbl>
    <w:p w14:paraId="18168707" w14:textId="77777777" w:rsidR="005F7B13" w:rsidRPr="005F7B13" w:rsidRDefault="005F7B13" w:rsidP="005F7B13">
      <w:pPr>
        <w:spacing w:after="0" w:line="276" w:lineRule="auto"/>
        <w:jc w:val="both"/>
        <w:rPr>
          <w:rFonts w:ascii="Arial" w:eastAsia="Arial" w:hAnsi="Arial" w:cs="Arial"/>
          <w:sz w:val="24"/>
          <w:szCs w:val="24"/>
        </w:rPr>
      </w:pPr>
    </w:p>
    <w:p w14:paraId="3346C70C"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0" w:name="_Toc70690170"/>
      <w:r w:rsidRPr="005F7B13">
        <w:rPr>
          <w:rFonts w:ascii="Arial" w:eastAsia="Calibri" w:hAnsi="Arial" w:cs="Calibri"/>
          <w:b/>
          <w:color w:val="000000"/>
          <w:sz w:val="24"/>
          <w:szCs w:val="36"/>
        </w:rPr>
        <w:t>4.4 Medio de Postulación</w:t>
      </w:r>
      <w:bookmarkEnd w:id="30"/>
    </w:p>
    <w:p w14:paraId="3D4EF758"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Para postular al Concurso Nacional de Apoyo a Instituciones Educativas para la Inclusión de Estudiantes con Discapacidad 2021, los pasos a seguir son los siguientes:</w:t>
      </w:r>
    </w:p>
    <w:p w14:paraId="1973B899"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p>
    <w:p w14:paraId="077D7FF4" w14:textId="2B47A283" w:rsidR="005F7B13" w:rsidRPr="005F7B13" w:rsidRDefault="005F7B13" w:rsidP="009E09D9">
      <w:pPr>
        <w:widowControl w:val="0"/>
        <w:numPr>
          <w:ilvl w:val="0"/>
          <w:numId w:val="35"/>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sidRPr="005F7B13">
        <w:rPr>
          <w:rFonts w:ascii="Arial" w:eastAsia="Arial" w:hAnsi="Arial" w:cs="Arial"/>
          <w:color w:val="000000"/>
          <w:sz w:val="24"/>
          <w:szCs w:val="24"/>
        </w:rPr>
        <w:t xml:space="preserve">Ingresar a </w:t>
      </w:r>
      <w:hyperlink r:id="rId16">
        <w:r w:rsidRPr="005F7B13">
          <w:rPr>
            <w:rFonts w:ascii="Arial" w:eastAsia="Arial" w:hAnsi="Arial" w:cs="Arial"/>
            <w:color w:val="0000FF"/>
            <w:sz w:val="24"/>
            <w:szCs w:val="24"/>
            <w:u w:val="single"/>
          </w:rPr>
          <w:t>www.senadis.gob.cl</w:t>
        </w:r>
      </w:hyperlink>
      <w:r w:rsidRPr="005F7B13">
        <w:rPr>
          <w:rFonts w:ascii="Arial" w:eastAsia="Arial" w:hAnsi="Arial" w:cs="Arial"/>
          <w:sz w:val="24"/>
          <w:szCs w:val="24"/>
        </w:rPr>
        <w:t>.</w:t>
      </w:r>
      <w:r w:rsidRPr="005F7B13">
        <w:rPr>
          <w:rFonts w:ascii="Arial" w:eastAsia="Arial" w:hAnsi="Arial" w:cs="Arial"/>
          <w:color w:val="000000"/>
          <w:sz w:val="24"/>
          <w:szCs w:val="24"/>
        </w:rPr>
        <w:t xml:space="preserve"> y dirigirse al ícono “Concurso Nacional de Apoyo a Instituciones Educativas para la Inclusión de Estudiantes con Discapacidad”. </w:t>
      </w:r>
      <w:r w:rsidRPr="005F7B13">
        <w:rPr>
          <w:rFonts w:ascii="Arial" w:eastAsia="Arial" w:hAnsi="Arial" w:cs="Arial"/>
          <w:b/>
          <w:color w:val="000000"/>
          <w:sz w:val="24"/>
          <w:szCs w:val="24"/>
        </w:rPr>
        <w:t xml:space="preserve">(El sistema de postulación estará disponible desde el </w:t>
      </w:r>
      <w:r w:rsidR="00FC0379">
        <w:rPr>
          <w:rFonts w:ascii="Arial" w:eastAsia="Arial" w:hAnsi="Arial" w:cs="Arial"/>
          <w:b/>
          <w:color w:val="000000"/>
          <w:sz w:val="24"/>
          <w:szCs w:val="24"/>
        </w:rPr>
        <w:t>l</w:t>
      </w:r>
      <w:r w:rsidR="00FC0379" w:rsidRPr="00FC0379">
        <w:rPr>
          <w:rFonts w:ascii="Arial" w:eastAsia="Arial" w:hAnsi="Arial" w:cs="Arial"/>
          <w:b/>
          <w:sz w:val="24"/>
          <w:szCs w:val="24"/>
        </w:rPr>
        <w:t xml:space="preserve">unes 10 </w:t>
      </w:r>
      <w:r w:rsidRPr="005F7B13">
        <w:rPr>
          <w:rFonts w:ascii="Arial" w:eastAsia="Arial" w:hAnsi="Arial" w:cs="Arial"/>
          <w:b/>
          <w:sz w:val="24"/>
          <w:szCs w:val="24"/>
        </w:rPr>
        <w:t xml:space="preserve">de mayo de 2021 </w:t>
      </w:r>
      <w:r w:rsidRPr="005F7B13">
        <w:rPr>
          <w:rFonts w:ascii="Arial" w:eastAsia="Arial" w:hAnsi="Arial" w:cs="Arial"/>
          <w:b/>
          <w:color w:val="000000"/>
          <w:sz w:val="24"/>
          <w:szCs w:val="24"/>
        </w:rPr>
        <w:t xml:space="preserve">y hasta el </w:t>
      </w:r>
      <w:r w:rsidRPr="005F7B13">
        <w:rPr>
          <w:rFonts w:ascii="Arial" w:eastAsia="Arial" w:hAnsi="Arial" w:cs="Arial"/>
          <w:b/>
          <w:sz w:val="24"/>
          <w:szCs w:val="24"/>
        </w:rPr>
        <w:t xml:space="preserve">lunes </w:t>
      </w:r>
      <w:r w:rsidR="00FC0379">
        <w:rPr>
          <w:rFonts w:ascii="Arial" w:eastAsia="Arial" w:hAnsi="Arial" w:cs="Arial"/>
          <w:b/>
          <w:sz w:val="24"/>
          <w:szCs w:val="24"/>
        </w:rPr>
        <w:t>31</w:t>
      </w:r>
      <w:r w:rsidRPr="005F7B13">
        <w:rPr>
          <w:rFonts w:ascii="Arial" w:eastAsia="Arial" w:hAnsi="Arial" w:cs="Arial"/>
          <w:b/>
          <w:sz w:val="24"/>
          <w:szCs w:val="24"/>
        </w:rPr>
        <w:t xml:space="preserve"> de mayo de 2021</w:t>
      </w:r>
      <w:r w:rsidRPr="005F7B13">
        <w:rPr>
          <w:rFonts w:ascii="Arial" w:eastAsia="Arial" w:hAnsi="Arial" w:cs="Arial"/>
          <w:b/>
          <w:color w:val="000000"/>
          <w:sz w:val="24"/>
          <w:szCs w:val="24"/>
        </w:rPr>
        <w:t>, a las 1</w:t>
      </w:r>
      <w:r w:rsidR="00592200">
        <w:rPr>
          <w:rFonts w:ascii="Arial" w:eastAsia="Arial" w:hAnsi="Arial" w:cs="Arial"/>
          <w:b/>
          <w:color w:val="000000"/>
          <w:sz w:val="24"/>
          <w:szCs w:val="24"/>
        </w:rPr>
        <w:t>7</w:t>
      </w:r>
      <w:r w:rsidRPr="005F7B13">
        <w:rPr>
          <w:rFonts w:ascii="Arial" w:eastAsia="Arial" w:hAnsi="Arial" w:cs="Arial"/>
          <w:b/>
          <w:color w:val="000000"/>
          <w:sz w:val="24"/>
          <w:szCs w:val="24"/>
        </w:rPr>
        <w:t xml:space="preserve">:00 horas)  </w:t>
      </w:r>
    </w:p>
    <w:p w14:paraId="74A27A38" w14:textId="77777777" w:rsidR="005F7B13" w:rsidRPr="005F7B13" w:rsidRDefault="005F7B13" w:rsidP="009E09D9">
      <w:pPr>
        <w:widowControl w:val="0"/>
        <w:numPr>
          <w:ilvl w:val="0"/>
          <w:numId w:val="35"/>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sidRPr="005F7B13">
        <w:rPr>
          <w:rFonts w:ascii="Arial" w:eastAsia="Arial" w:hAnsi="Arial" w:cs="Arial"/>
          <w:color w:val="000000"/>
          <w:sz w:val="24"/>
          <w:szCs w:val="24"/>
        </w:rPr>
        <w:t>Es responsabilidad de la entidad postulante completar de forma íntegra, correcta, clara y legible el formulario.</w:t>
      </w:r>
    </w:p>
    <w:p w14:paraId="1837BA98" w14:textId="77777777" w:rsidR="005F7B13" w:rsidRPr="005F7B13" w:rsidRDefault="005F7B13" w:rsidP="009E09D9">
      <w:pPr>
        <w:widowControl w:val="0"/>
        <w:numPr>
          <w:ilvl w:val="0"/>
          <w:numId w:val="35"/>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sidRPr="005F7B13">
        <w:rPr>
          <w:rFonts w:ascii="Arial" w:eastAsia="Arial" w:hAnsi="Arial" w:cs="Arial"/>
          <w:color w:val="000000"/>
          <w:sz w:val="24"/>
          <w:szCs w:val="24"/>
        </w:rPr>
        <w:t>Es obligación adjuntar los siguientes documentos digitalizados en formatos PDF o Archivos comprimidos ZIP o RAR:</w:t>
      </w:r>
    </w:p>
    <w:p w14:paraId="2CFE23A0" w14:textId="77777777" w:rsidR="005F7B13" w:rsidRPr="005F7B13" w:rsidRDefault="005F7B13" w:rsidP="009E09D9">
      <w:pPr>
        <w:widowControl w:val="0"/>
        <w:numPr>
          <w:ilvl w:val="0"/>
          <w:numId w:val="35"/>
        </w:numPr>
        <w:tabs>
          <w:tab w:val="left" w:pos="-1985"/>
          <w:tab w:val="left" w:pos="-1843"/>
        </w:tabs>
        <w:spacing w:after="0" w:line="276" w:lineRule="auto"/>
        <w:ind w:left="851"/>
        <w:jc w:val="both"/>
        <w:rPr>
          <w:rFonts w:ascii="Arial" w:eastAsia="Arial" w:hAnsi="Arial" w:cs="Arial"/>
          <w:sz w:val="24"/>
          <w:szCs w:val="24"/>
        </w:rPr>
      </w:pPr>
      <w:r w:rsidRPr="005F7B13">
        <w:rPr>
          <w:rFonts w:ascii="Arial" w:eastAsia="Arial" w:hAnsi="Arial" w:cs="Arial"/>
          <w:sz w:val="24"/>
          <w:szCs w:val="24"/>
        </w:rPr>
        <w:t>Carta de compromiso de difusión y participación por parte del/a adjudicatario/a firmada por el/a Representante Legal Vigente y por parte de los beneficiarios. (</w:t>
      </w:r>
      <w:hyperlink w:anchor="_heading=h.3q5sasy">
        <w:r w:rsidRPr="005F7B13">
          <w:rPr>
            <w:rFonts w:ascii="Arial" w:eastAsia="Arial" w:hAnsi="Arial" w:cs="Arial"/>
            <w:sz w:val="24"/>
            <w:szCs w:val="24"/>
          </w:rPr>
          <w:t>Anexo N°</w:t>
        </w:r>
      </w:hyperlink>
      <w:r w:rsidRPr="005F7B13">
        <w:rPr>
          <w:rFonts w:ascii="Arial" w:eastAsia="Arial" w:hAnsi="Arial" w:cs="Arial"/>
          <w:sz w:val="24"/>
          <w:szCs w:val="24"/>
        </w:rPr>
        <w:t xml:space="preserve">7) </w:t>
      </w:r>
    </w:p>
    <w:p w14:paraId="2CA972C4" w14:textId="77777777" w:rsidR="005F7B13" w:rsidRPr="005F7B13" w:rsidRDefault="005F7B13" w:rsidP="009E09D9">
      <w:pPr>
        <w:widowControl w:val="0"/>
        <w:numPr>
          <w:ilvl w:val="0"/>
          <w:numId w:val="35"/>
        </w:numPr>
        <w:tabs>
          <w:tab w:val="left" w:pos="-1985"/>
          <w:tab w:val="left" w:pos="-1843"/>
        </w:tabs>
        <w:spacing w:after="0" w:line="276" w:lineRule="auto"/>
        <w:ind w:left="851"/>
        <w:jc w:val="both"/>
        <w:rPr>
          <w:rFonts w:ascii="Arial" w:eastAsia="Arial" w:hAnsi="Arial" w:cs="Arial"/>
          <w:sz w:val="24"/>
          <w:szCs w:val="24"/>
        </w:rPr>
      </w:pPr>
      <w:r w:rsidRPr="005F7B13">
        <w:rPr>
          <w:rFonts w:ascii="Arial" w:eastAsia="Arial" w:hAnsi="Arial" w:cs="Arial"/>
          <w:sz w:val="24"/>
          <w:szCs w:val="24"/>
        </w:rPr>
        <w:t>Declaración jurada simple (</w:t>
      </w:r>
      <w:hyperlink w:anchor="_heading=h.3l18frh">
        <w:r w:rsidRPr="005F7B13">
          <w:rPr>
            <w:rFonts w:ascii="Arial" w:eastAsia="Arial" w:hAnsi="Arial" w:cs="Arial"/>
            <w:color w:val="0563C1"/>
            <w:sz w:val="24"/>
            <w:szCs w:val="24"/>
            <w:u w:val="single"/>
          </w:rPr>
          <w:t>Anexo N°2</w:t>
        </w:r>
      </w:hyperlink>
      <w:r w:rsidRPr="005F7B13">
        <w:rPr>
          <w:rFonts w:ascii="Arial" w:eastAsia="Arial" w:hAnsi="Arial" w:cs="Arial"/>
          <w:sz w:val="24"/>
          <w:szCs w:val="24"/>
        </w:rPr>
        <w:t xml:space="preserve">) debidamente firmada por el/la representante legal de la entidad postulante. </w:t>
      </w:r>
    </w:p>
    <w:p w14:paraId="7BA4812C"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color w:val="000000"/>
          <w:sz w:val="24"/>
          <w:szCs w:val="24"/>
        </w:rPr>
        <w:t>Copia digitalizada del RUT de la entidad por ambos lados.</w:t>
      </w:r>
    </w:p>
    <w:p w14:paraId="70FC691F"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Copia digitalizada de la cédula de identidad por ambos lados del/de la representante(s) legal(es) de la entidad postulante.</w:t>
      </w:r>
    </w:p>
    <w:p w14:paraId="1E59B915"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Documento que acredite cuenta bancaria de la entidad postulante, donde se indique Nombre de Banco, Número de cuenta y Tipo de cuenta (cuenta corriente, chequera electrónica, cuenta vista).</w:t>
      </w:r>
    </w:p>
    <w:p w14:paraId="731E26FA"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Individualización de beneficiarios/as inscritos/as en el Registro Nacional de Discapacidad (RND), mediante copia digital de la credencial del RND o del informe que contenga la determinación diagnóstica del/de la médico/a tratante y la presentación de un plan de tratamiento para los menores de 6 años que no se encuentren inscritos en el RND.</w:t>
      </w:r>
    </w:p>
    <w:p w14:paraId="66CA488B"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Documento donde conste la representación legal, según la naturaleza jurídica de la entidad participante, tales como: Estatutos; Escritura Pública de Constitución de la entidad; Certificado de Directorio emitido por Servicio de Registro Civil e Identificación con una fecha de emisión no superior a sesenta (60) días, contados desde su presentación a SENADIS. Si la representación legal o la facultad de suscribir este tipo de convenios de transferencia se encuentra delegada, se solicita adjuntar documentos en que conste esta representación y facultad, a modo ejemplar escritura pública de mandato.</w:t>
      </w:r>
    </w:p>
    <w:p w14:paraId="794DE2EB"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 xml:space="preserve">Certificado que acredite vigencia de la entidad postulante, emitido por el organismo pertinente, cuya emisión sea </w:t>
      </w:r>
      <w:sdt>
        <w:sdtPr>
          <w:rPr>
            <w:rFonts w:ascii="Calibri" w:eastAsia="Calibri" w:hAnsi="Calibri" w:cs="Calibri"/>
          </w:rPr>
          <w:tag w:val="goog_rdk_20"/>
          <w:id w:val="1316769125"/>
        </w:sdtPr>
        <w:sdtEndPr/>
        <w:sdtContent/>
      </w:sdt>
      <w:sdt>
        <w:sdtPr>
          <w:rPr>
            <w:rFonts w:ascii="Calibri" w:eastAsia="Calibri" w:hAnsi="Calibri" w:cs="Calibri"/>
          </w:rPr>
          <w:tag w:val="goog_rdk_21"/>
          <w:id w:val="1980952636"/>
        </w:sdtPr>
        <w:sdtEndPr/>
        <w:sdtContent>
          <w:r w:rsidRPr="005F7B13">
            <w:rPr>
              <w:rFonts w:ascii="Arial" w:eastAsia="Arial" w:hAnsi="Arial" w:cs="Arial"/>
              <w:sz w:val="24"/>
              <w:szCs w:val="24"/>
            </w:rPr>
            <w:t>dentro</w:t>
          </w:r>
        </w:sdtContent>
      </w:sdt>
      <w:r w:rsidRPr="005F7B13">
        <w:rPr>
          <w:rFonts w:ascii="Arial" w:eastAsia="Arial" w:hAnsi="Arial" w:cs="Arial"/>
          <w:sz w:val="24"/>
          <w:szCs w:val="24"/>
        </w:rPr>
        <w:t xml:space="preserve"> de los sesenta (60) días anteriores a la fecha de cierre de las Postulaciones.</w:t>
      </w:r>
    </w:p>
    <w:p w14:paraId="3C075D30"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 xml:space="preserve">Cotización de los recursos solicitados (al menos </w:t>
      </w:r>
      <w:sdt>
        <w:sdtPr>
          <w:rPr>
            <w:rFonts w:ascii="Calibri" w:eastAsia="Calibri" w:hAnsi="Calibri" w:cs="Calibri"/>
          </w:rPr>
          <w:tag w:val="goog_rdk_24"/>
          <w:id w:val="1420748399"/>
        </w:sdtPr>
        <w:sdtEndPr/>
        <w:sdtContent/>
      </w:sdt>
      <w:sdt>
        <w:sdtPr>
          <w:rPr>
            <w:rFonts w:ascii="Calibri" w:eastAsia="Calibri" w:hAnsi="Calibri" w:cs="Calibri"/>
          </w:rPr>
          <w:tag w:val="goog_rdk_25"/>
          <w:id w:val="-1806768809"/>
        </w:sdtPr>
        <w:sdtEndPr/>
        <w:sdtContent/>
      </w:sdt>
      <w:sdt>
        <w:sdtPr>
          <w:rPr>
            <w:rFonts w:ascii="Calibri" w:eastAsia="Calibri" w:hAnsi="Calibri" w:cs="Calibri"/>
          </w:rPr>
          <w:tag w:val="goog_rdk_26"/>
          <w:id w:val="-1592456886"/>
        </w:sdtPr>
        <w:sdtEndPr/>
        <w:sdtContent/>
      </w:sdt>
      <w:r w:rsidRPr="005F7B13">
        <w:rPr>
          <w:rFonts w:ascii="Arial" w:eastAsia="Calibri" w:hAnsi="Arial" w:cs="Arial"/>
          <w:sz w:val="24"/>
          <w:szCs w:val="24"/>
        </w:rPr>
        <w:t>tres</w:t>
      </w:r>
      <w:r w:rsidRPr="005F7B13">
        <w:rPr>
          <w:rFonts w:ascii="Arial" w:eastAsia="Arial" w:hAnsi="Arial" w:cs="Arial"/>
          <w:sz w:val="24"/>
          <w:szCs w:val="24"/>
        </w:rPr>
        <w:t xml:space="preserve"> (3) cotizaciones por recurso solicitado).</w:t>
      </w:r>
    </w:p>
    <w:p w14:paraId="018ED22F" w14:textId="77777777" w:rsidR="005F7B13" w:rsidRPr="005F7B13" w:rsidRDefault="005F7B13" w:rsidP="009E09D9">
      <w:pPr>
        <w:numPr>
          <w:ilvl w:val="0"/>
          <w:numId w:val="35"/>
        </w:numPr>
        <w:pBdr>
          <w:top w:val="nil"/>
          <w:left w:val="nil"/>
          <w:bottom w:val="nil"/>
          <w:right w:val="nil"/>
          <w:between w:val="nil"/>
        </w:pBdr>
        <w:spacing w:after="0" w:line="276" w:lineRule="auto"/>
        <w:ind w:left="851"/>
        <w:jc w:val="both"/>
        <w:rPr>
          <w:rFonts w:ascii="Arial" w:eastAsia="Arial" w:hAnsi="Arial" w:cs="Arial"/>
          <w:color w:val="000000"/>
          <w:sz w:val="24"/>
          <w:szCs w:val="24"/>
        </w:rPr>
      </w:pPr>
      <w:r w:rsidRPr="005F7B13">
        <w:rPr>
          <w:rFonts w:ascii="Arial" w:eastAsia="Arial" w:hAnsi="Arial" w:cs="Arial"/>
          <w:sz w:val="24"/>
          <w:szCs w:val="24"/>
        </w:rPr>
        <w:t>Currículum del equipo ejecutor. Si el equipo ejecutor cuenta con una persona con discapacidad, se debe identificar y adjuntar copia digital de la credencial que acredita estar inscrito/a en el RND.</w:t>
      </w:r>
    </w:p>
    <w:p w14:paraId="5F21FD16" w14:textId="77777777" w:rsidR="005F7B13" w:rsidRPr="005F7B13" w:rsidRDefault="005F7B13" w:rsidP="005F7B13">
      <w:pPr>
        <w:widowControl w:val="0"/>
        <w:tabs>
          <w:tab w:val="left" w:pos="-1985"/>
          <w:tab w:val="left" w:pos="-1843"/>
        </w:tabs>
        <w:spacing w:after="0" w:line="276" w:lineRule="auto"/>
        <w:ind w:left="1494"/>
        <w:jc w:val="both"/>
        <w:rPr>
          <w:rFonts w:ascii="Arial" w:eastAsia="Arial" w:hAnsi="Arial" w:cs="Arial"/>
          <w:sz w:val="24"/>
          <w:szCs w:val="24"/>
        </w:rPr>
      </w:pPr>
    </w:p>
    <w:p w14:paraId="35F70EAF" w14:textId="77777777" w:rsidR="005F7B13" w:rsidRPr="005F7B13" w:rsidRDefault="005F7B13" w:rsidP="005F7B13">
      <w:pPr>
        <w:tabs>
          <w:tab w:val="left" w:pos="-1985"/>
          <w:tab w:val="left" w:pos="-1843"/>
          <w:tab w:val="left" w:pos="851"/>
        </w:tabs>
        <w:spacing w:after="0" w:line="276" w:lineRule="auto"/>
        <w:jc w:val="both"/>
        <w:rPr>
          <w:rFonts w:ascii="Arial" w:eastAsia="Arial" w:hAnsi="Arial" w:cs="Arial"/>
          <w:sz w:val="24"/>
          <w:szCs w:val="24"/>
        </w:rPr>
      </w:pPr>
      <w:r w:rsidRPr="005F7B13">
        <w:rPr>
          <w:rFonts w:ascii="Arial" w:eastAsia="Arial" w:hAnsi="Arial" w:cs="Arial"/>
          <w:sz w:val="24"/>
          <w:szCs w:val="24"/>
        </w:rPr>
        <w:t>Una vez finalizada su</w:t>
      </w:r>
      <w:r w:rsidRPr="005F7B13">
        <w:rPr>
          <w:rFonts w:ascii="Arial" w:eastAsia="Arial" w:hAnsi="Arial" w:cs="Arial"/>
          <w:i/>
          <w:sz w:val="24"/>
          <w:szCs w:val="24"/>
        </w:rPr>
        <w:t xml:space="preserve"> </w:t>
      </w:r>
      <w:r w:rsidRPr="005F7B13">
        <w:rPr>
          <w:rFonts w:ascii="Arial" w:eastAsia="Arial" w:hAnsi="Arial" w:cs="Arial"/>
          <w:sz w:val="24"/>
          <w:szCs w:val="24"/>
        </w:rPr>
        <w:t>postulación, el sistema arrojará automáticamente un número de Folio, el que identificará de manera única la solicitud realizada, el número debe ser guardado por el/a postulante y utilizado en cada una de las etapas siguientes para referirse al proyecto en el sistema.</w:t>
      </w:r>
    </w:p>
    <w:p w14:paraId="61FB1EC6" w14:textId="77777777" w:rsidR="005F7B13" w:rsidRPr="005F7B13" w:rsidRDefault="005F7B13" w:rsidP="005F7B13">
      <w:pPr>
        <w:tabs>
          <w:tab w:val="left" w:pos="-1985"/>
          <w:tab w:val="left" w:pos="-1843"/>
          <w:tab w:val="left" w:pos="851"/>
        </w:tabs>
        <w:spacing w:after="0" w:line="276" w:lineRule="auto"/>
        <w:jc w:val="both"/>
        <w:rPr>
          <w:rFonts w:ascii="Arial" w:eastAsia="Arial" w:hAnsi="Arial" w:cs="Arial"/>
          <w:sz w:val="24"/>
          <w:szCs w:val="24"/>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5F7B13" w:rsidRPr="005F7B13" w14:paraId="3E795DF4" w14:textId="77777777" w:rsidTr="005F7B13">
        <w:tc>
          <w:tcPr>
            <w:tcW w:w="9397" w:type="dxa"/>
          </w:tcPr>
          <w:p w14:paraId="7EA2969F" w14:textId="32E7CA9A" w:rsidR="005F7B13" w:rsidRPr="00B4357E" w:rsidRDefault="005F7B13" w:rsidP="005F7B13">
            <w:pPr>
              <w:widowControl w:val="0"/>
              <w:pBdr>
                <w:top w:val="none" w:sz="0" w:space="0" w:color="000000"/>
                <w:left w:val="none" w:sz="0" w:space="0" w:color="000000"/>
                <w:bottom w:val="none" w:sz="0" w:space="0" w:color="000000"/>
                <w:right w:val="none" w:sz="0" w:space="0" w:color="000000"/>
                <w:between w:val="none" w:sz="0" w:space="0" w:color="000000"/>
              </w:pBdr>
              <w:tabs>
                <w:tab w:val="left" w:pos="-1985"/>
                <w:tab w:val="left" w:pos="-1843"/>
              </w:tabs>
              <w:spacing w:line="276" w:lineRule="auto"/>
              <w:jc w:val="both"/>
              <w:rPr>
                <w:rFonts w:ascii="Arial" w:eastAsia="Arial" w:hAnsi="Arial" w:cs="Arial"/>
                <w:b/>
                <w:color w:val="000000"/>
                <w:sz w:val="24"/>
                <w:szCs w:val="24"/>
              </w:rPr>
            </w:pPr>
            <w:r w:rsidRPr="005F7B13">
              <w:rPr>
                <w:rFonts w:ascii="Arial" w:eastAsia="Arial" w:hAnsi="Arial" w:cs="Arial"/>
                <w:b/>
                <w:color w:val="000000"/>
                <w:sz w:val="24"/>
                <w:szCs w:val="24"/>
              </w:rPr>
              <w:t>Se recomienda presentar los proyectos en forma anticipada a la fecha de cierre, para evitar congestiones y/o problemas de saturación de página web.</w:t>
            </w:r>
          </w:p>
        </w:tc>
      </w:tr>
    </w:tbl>
    <w:p w14:paraId="51162DC9" w14:textId="77777777" w:rsidR="005F7B13" w:rsidRPr="005F7B13" w:rsidRDefault="005F7B13" w:rsidP="005F7B13">
      <w:pPr>
        <w:spacing w:after="0" w:line="276" w:lineRule="auto"/>
        <w:jc w:val="both"/>
        <w:rPr>
          <w:rFonts w:ascii="Arial" w:eastAsia="Arial" w:hAnsi="Arial" w:cs="Arial"/>
          <w:sz w:val="24"/>
          <w:szCs w:val="24"/>
        </w:rPr>
      </w:pPr>
    </w:p>
    <w:p w14:paraId="5AE7512F"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1" w:name="_Toc70690171"/>
      <w:r w:rsidRPr="005F7B13">
        <w:rPr>
          <w:rFonts w:ascii="Arial" w:eastAsia="Calibri" w:hAnsi="Arial" w:cs="Calibri"/>
          <w:b/>
          <w:color w:val="000000"/>
          <w:sz w:val="24"/>
          <w:szCs w:val="36"/>
        </w:rPr>
        <w:t>4.5</w:t>
      </w:r>
      <w:r w:rsidRPr="005F7B13">
        <w:rPr>
          <w:rFonts w:ascii="Arial" w:eastAsia="Calibri" w:hAnsi="Arial" w:cs="Calibri"/>
          <w:b/>
          <w:color w:val="FF0000"/>
          <w:sz w:val="24"/>
          <w:szCs w:val="36"/>
        </w:rPr>
        <w:t xml:space="preserve"> </w:t>
      </w:r>
      <w:r w:rsidRPr="005F7B13">
        <w:rPr>
          <w:rFonts w:ascii="Arial" w:eastAsia="Calibri" w:hAnsi="Arial" w:cs="Calibri"/>
          <w:b/>
          <w:color w:val="000000"/>
          <w:sz w:val="24"/>
          <w:szCs w:val="36"/>
        </w:rPr>
        <w:t>Período de Consultas</w:t>
      </w:r>
      <w:bookmarkEnd w:id="31"/>
    </w:p>
    <w:p w14:paraId="772257C1" w14:textId="52B695F8"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Se recibirán consultas sobre las presentes Bases </w:t>
      </w:r>
      <w:r w:rsidRPr="005F7B13">
        <w:rPr>
          <w:rFonts w:ascii="Arial" w:eastAsia="Arial" w:hAnsi="Arial" w:cs="Arial"/>
          <w:b/>
          <w:bCs/>
          <w:sz w:val="24"/>
          <w:szCs w:val="24"/>
        </w:rPr>
        <w:t xml:space="preserve">entre el </w:t>
      </w:r>
      <w:r w:rsidR="00FC0379">
        <w:rPr>
          <w:rFonts w:ascii="Arial" w:eastAsia="Arial" w:hAnsi="Arial" w:cs="Arial"/>
          <w:b/>
          <w:bCs/>
          <w:sz w:val="24"/>
          <w:szCs w:val="24"/>
        </w:rPr>
        <w:t>lunes 10</w:t>
      </w:r>
      <w:r w:rsidRPr="005F7B13">
        <w:rPr>
          <w:rFonts w:ascii="Arial" w:eastAsia="Arial" w:hAnsi="Arial" w:cs="Arial"/>
          <w:b/>
          <w:bCs/>
          <w:sz w:val="24"/>
          <w:szCs w:val="24"/>
        </w:rPr>
        <w:t xml:space="preserve"> de mayo de 2021 y hasta el lunes 1</w:t>
      </w:r>
      <w:r w:rsidR="00FC0379">
        <w:rPr>
          <w:rFonts w:ascii="Arial" w:eastAsia="Arial" w:hAnsi="Arial" w:cs="Arial"/>
          <w:b/>
          <w:bCs/>
          <w:sz w:val="24"/>
          <w:szCs w:val="24"/>
        </w:rPr>
        <w:t>7</w:t>
      </w:r>
      <w:r w:rsidRPr="005F7B13">
        <w:rPr>
          <w:rFonts w:ascii="Arial" w:eastAsia="Arial" w:hAnsi="Arial" w:cs="Arial"/>
          <w:b/>
          <w:bCs/>
          <w:sz w:val="24"/>
          <w:szCs w:val="24"/>
        </w:rPr>
        <w:t xml:space="preserve"> de mayo de 2021</w:t>
      </w:r>
      <w:r w:rsidRPr="005F7B13">
        <w:rPr>
          <w:rFonts w:ascii="Arial" w:eastAsia="Arial" w:hAnsi="Arial" w:cs="Arial"/>
          <w:sz w:val="24"/>
          <w:szCs w:val="24"/>
        </w:rPr>
        <w:t xml:space="preserve">, a través del correo electrónico </w:t>
      </w:r>
      <w:r w:rsidRPr="005F7B13">
        <w:rPr>
          <w:rFonts w:ascii="Arial" w:eastAsia="Arial" w:hAnsi="Arial" w:cs="Arial"/>
          <w:b/>
          <w:color w:val="0000FF"/>
          <w:sz w:val="24"/>
          <w:szCs w:val="24"/>
          <w:u w:val="single"/>
        </w:rPr>
        <w:t>concurso</w:t>
      </w:r>
      <w:hyperlink r:id="rId17">
        <w:r w:rsidRPr="005F7B13">
          <w:rPr>
            <w:rFonts w:ascii="Arial" w:eastAsia="Arial" w:hAnsi="Arial" w:cs="Arial"/>
            <w:b/>
            <w:color w:val="0000FF"/>
            <w:sz w:val="24"/>
            <w:szCs w:val="24"/>
            <w:u w:val="single"/>
          </w:rPr>
          <w:t>educacion@senadis.cl</w:t>
        </w:r>
      </w:hyperlink>
      <w:r w:rsidRPr="005F7B13">
        <w:rPr>
          <w:rFonts w:ascii="Arial" w:eastAsia="Arial" w:hAnsi="Arial" w:cs="Arial"/>
          <w:sz w:val="24"/>
          <w:szCs w:val="24"/>
        </w:rPr>
        <w:t xml:space="preserve">. </w:t>
      </w:r>
    </w:p>
    <w:p w14:paraId="7B8D8597" w14:textId="77777777" w:rsidR="005F7B13" w:rsidRPr="005F7B13" w:rsidRDefault="005F7B13" w:rsidP="005F7B13">
      <w:pPr>
        <w:tabs>
          <w:tab w:val="left" w:pos="-1985"/>
        </w:tabs>
        <w:spacing w:after="0" w:line="276" w:lineRule="auto"/>
        <w:jc w:val="both"/>
        <w:rPr>
          <w:rFonts w:ascii="Arial" w:eastAsia="Arial" w:hAnsi="Arial" w:cs="Arial"/>
          <w:sz w:val="24"/>
          <w:szCs w:val="24"/>
        </w:rPr>
      </w:pPr>
    </w:p>
    <w:p w14:paraId="7F4AE312" w14:textId="0039AC46" w:rsidR="005F7B13" w:rsidRPr="005F7B13" w:rsidRDefault="005F7B13" w:rsidP="005F7B13">
      <w:pPr>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 xml:space="preserve">Las consultas se responderán vía correo electrónico y se publicarán las respuestas a consultas a las bases en la página web institucional, </w:t>
      </w:r>
      <w:hyperlink r:id="rId18">
        <w:r w:rsidRPr="005F7B13">
          <w:rPr>
            <w:rFonts w:ascii="Arial" w:eastAsia="Arial" w:hAnsi="Arial" w:cs="Arial"/>
            <w:b/>
            <w:color w:val="0000FF"/>
            <w:sz w:val="24"/>
            <w:szCs w:val="24"/>
            <w:u w:val="single"/>
          </w:rPr>
          <w:t>www.senadis.gob.cl</w:t>
        </w:r>
      </w:hyperlink>
      <w:r w:rsidRPr="005F7B13">
        <w:rPr>
          <w:rFonts w:ascii="Arial" w:eastAsia="Arial" w:hAnsi="Arial" w:cs="Arial"/>
          <w:sz w:val="24"/>
          <w:szCs w:val="24"/>
        </w:rPr>
        <w:t xml:space="preserve">, a más tardar el </w:t>
      </w:r>
      <w:r w:rsidRPr="005F7B13">
        <w:rPr>
          <w:rFonts w:ascii="Arial" w:eastAsia="Arial" w:hAnsi="Arial" w:cs="Arial"/>
          <w:b/>
          <w:bCs/>
          <w:sz w:val="24"/>
          <w:szCs w:val="24"/>
        </w:rPr>
        <w:t xml:space="preserve">jueves </w:t>
      </w:r>
      <w:r w:rsidR="00FC0379">
        <w:rPr>
          <w:rFonts w:ascii="Arial" w:eastAsia="Arial" w:hAnsi="Arial" w:cs="Arial"/>
          <w:b/>
          <w:bCs/>
          <w:sz w:val="24"/>
          <w:szCs w:val="24"/>
        </w:rPr>
        <w:t>20</w:t>
      </w:r>
      <w:r w:rsidRPr="005F7B13">
        <w:rPr>
          <w:rFonts w:ascii="Arial" w:eastAsia="Arial" w:hAnsi="Arial" w:cs="Arial"/>
          <w:b/>
          <w:bCs/>
          <w:sz w:val="24"/>
          <w:szCs w:val="24"/>
        </w:rPr>
        <w:t xml:space="preserve"> de mayo de 2021</w:t>
      </w:r>
      <w:r w:rsidRPr="005F7B13">
        <w:rPr>
          <w:rFonts w:ascii="Arial" w:eastAsia="Arial" w:hAnsi="Arial" w:cs="Arial"/>
          <w:b/>
          <w:sz w:val="24"/>
          <w:szCs w:val="24"/>
        </w:rPr>
        <w:t>.</w:t>
      </w:r>
      <w:r w:rsidRPr="005F7B13">
        <w:rPr>
          <w:rFonts w:ascii="Arial" w:eastAsia="Arial" w:hAnsi="Arial" w:cs="Arial"/>
          <w:sz w:val="24"/>
          <w:szCs w:val="24"/>
        </w:rPr>
        <w:t xml:space="preserve"> Las respuestas formarán parte integrante de las presentes Bases. </w:t>
      </w:r>
    </w:p>
    <w:p w14:paraId="76F6150F" w14:textId="77777777" w:rsidR="005F7B13" w:rsidRPr="005F7B13" w:rsidRDefault="005F7B13" w:rsidP="005F7B13">
      <w:pPr>
        <w:tabs>
          <w:tab w:val="left" w:pos="-1985"/>
        </w:tabs>
        <w:spacing w:after="0" w:line="276" w:lineRule="auto"/>
        <w:jc w:val="both"/>
        <w:rPr>
          <w:rFonts w:ascii="Arial" w:eastAsia="Arial" w:hAnsi="Arial" w:cs="Arial"/>
          <w:sz w:val="24"/>
          <w:szCs w:val="24"/>
        </w:rPr>
      </w:pPr>
    </w:p>
    <w:p w14:paraId="5992D377" w14:textId="6EA60044" w:rsidR="005F7B13" w:rsidRPr="005F7B13" w:rsidRDefault="005F7B13" w:rsidP="005F7B13">
      <w:pPr>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SENADIS se reserva el derecho de efectuar aclaraciones y/o modificaciones a las presentes Bases hasta el</w:t>
      </w:r>
      <w:r w:rsidRPr="005F7B13">
        <w:rPr>
          <w:rFonts w:ascii="Arial" w:eastAsia="Arial" w:hAnsi="Arial" w:cs="Arial"/>
          <w:b/>
          <w:sz w:val="24"/>
          <w:szCs w:val="24"/>
        </w:rPr>
        <w:t xml:space="preserve"> </w:t>
      </w:r>
      <w:r w:rsidR="001E32F7" w:rsidRPr="001E32F7">
        <w:rPr>
          <w:rFonts w:ascii="Arial" w:eastAsia="Arial" w:hAnsi="Arial" w:cs="Arial"/>
          <w:b/>
          <w:sz w:val="24"/>
          <w:szCs w:val="24"/>
        </w:rPr>
        <w:t>lunes 24</w:t>
      </w:r>
      <w:r w:rsidRPr="001E32F7">
        <w:rPr>
          <w:rFonts w:ascii="Arial" w:eastAsia="Arial" w:hAnsi="Arial" w:cs="Arial"/>
          <w:b/>
          <w:sz w:val="24"/>
          <w:szCs w:val="24"/>
        </w:rPr>
        <w:t xml:space="preserve"> de mayo de 2021</w:t>
      </w:r>
      <w:r w:rsidRPr="001E32F7">
        <w:rPr>
          <w:rFonts w:ascii="Arial" w:eastAsia="Arial" w:hAnsi="Arial" w:cs="Arial"/>
          <w:color w:val="000000"/>
          <w:sz w:val="24"/>
          <w:szCs w:val="24"/>
        </w:rPr>
        <w:t>,</w:t>
      </w:r>
      <w:r w:rsidRPr="005F7B13">
        <w:rPr>
          <w:rFonts w:ascii="Arial" w:eastAsia="Arial" w:hAnsi="Arial" w:cs="Arial"/>
          <w:color w:val="000000"/>
          <w:sz w:val="24"/>
          <w:szCs w:val="24"/>
        </w:rPr>
        <w:t xml:space="preserve"> </w:t>
      </w:r>
      <w:r w:rsidRPr="005F7B13">
        <w:rPr>
          <w:rFonts w:ascii="Arial" w:eastAsia="Arial" w:hAnsi="Arial" w:cs="Arial"/>
          <w:sz w:val="24"/>
          <w:szCs w:val="24"/>
        </w:rPr>
        <w:t xml:space="preserve">por tanto, se sugiere estar pendiente del sitio web por eventuales actualizaciones de las Bases. </w:t>
      </w:r>
    </w:p>
    <w:p w14:paraId="70C74F2C"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32" w:name="_Toc70690172"/>
      <w:r w:rsidRPr="005F7B13">
        <w:rPr>
          <w:rFonts w:ascii="Arial" w:eastAsia="Calibri" w:hAnsi="Arial" w:cs="Calibri"/>
          <w:b/>
          <w:color w:val="FFFFFF"/>
          <w:sz w:val="24"/>
          <w:szCs w:val="48"/>
        </w:rPr>
        <w:t>5. ADMISIBILIDAD</w:t>
      </w:r>
      <w:bookmarkEnd w:id="32"/>
    </w:p>
    <w:p w14:paraId="29354E1C" w14:textId="77777777" w:rsidR="005F7B13" w:rsidRPr="005F7B13" w:rsidRDefault="005F7B13" w:rsidP="005F7B13">
      <w:pPr>
        <w:widowControl w:val="0"/>
        <w:tabs>
          <w:tab w:val="left" w:pos="-5245"/>
        </w:tabs>
        <w:spacing w:after="0" w:line="276" w:lineRule="auto"/>
        <w:jc w:val="both"/>
        <w:rPr>
          <w:rFonts w:ascii="Arial" w:eastAsia="Arial" w:hAnsi="Arial" w:cs="Arial"/>
          <w:sz w:val="24"/>
          <w:szCs w:val="24"/>
        </w:rPr>
      </w:pPr>
      <w:r w:rsidRPr="005F7B13">
        <w:rPr>
          <w:rFonts w:ascii="Arial" w:eastAsia="Arial" w:hAnsi="Arial" w:cs="Arial"/>
          <w:sz w:val="24"/>
          <w:szCs w:val="24"/>
        </w:rPr>
        <w:t xml:space="preserve">En esta etapa, se revisa que las instituciones postulantes cumplan con los requisitos de admisibilidad, en caso de incumplimiento de alguno de los requisitos de admisibilidad, se otorgará, </w:t>
      </w:r>
      <w:r w:rsidRPr="005F7B13">
        <w:rPr>
          <w:rFonts w:ascii="Arial" w:eastAsia="Arial" w:hAnsi="Arial" w:cs="Arial"/>
          <w:b/>
          <w:bCs/>
          <w:sz w:val="24"/>
          <w:szCs w:val="24"/>
          <w:u w:val="single"/>
        </w:rPr>
        <w:t>por única vez</w:t>
      </w:r>
      <w:r w:rsidRPr="005F7B13">
        <w:rPr>
          <w:rFonts w:ascii="Arial" w:eastAsia="Arial" w:hAnsi="Arial" w:cs="Arial"/>
          <w:sz w:val="24"/>
          <w:szCs w:val="24"/>
        </w:rPr>
        <w:t>, un plazo de cinco (5) días hábiles, contados desde el día siguiente hábil de la notificación vía correo electrónico, a fin de que la entidad subsane y complemente, remitiendo el o los antecedentes requeridos y así continuar con el proceso de evaluación. Si la entidad no acompaña dentro del plazo indicado lo requerido, se le tendrá por desistido, dictándose la respectiva Resolución Exenta que así lo declare.</w:t>
      </w:r>
    </w:p>
    <w:p w14:paraId="7D025D36" w14:textId="77777777" w:rsidR="005F7B13" w:rsidRPr="005F7B13" w:rsidRDefault="005F7B13" w:rsidP="005F7B13">
      <w:pPr>
        <w:widowControl w:val="0"/>
        <w:tabs>
          <w:tab w:val="left" w:pos="-5245"/>
        </w:tabs>
        <w:spacing w:after="0" w:line="276" w:lineRule="auto"/>
        <w:jc w:val="both"/>
        <w:rPr>
          <w:rFonts w:ascii="Arial" w:eastAsia="Arial" w:hAnsi="Arial" w:cs="Arial"/>
          <w:sz w:val="24"/>
          <w:szCs w:val="24"/>
        </w:rPr>
      </w:pPr>
    </w:p>
    <w:p w14:paraId="5EBEE709" w14:textId="77777777" w:rsidR="005F7B13" w:rsidRPr="005F7B13" w:rsidRDefault="005F7B13" w:rsidP="005F7B13">
      <w:pPr>
        <w:widowControl w:val="0"/>
        <w:tabs>
          <w:tab w:val="left" w:pos="-5245"/>
        </w:tabs>
        <w:spacing w:after="0" w:line="276" w:lineRule="auto"/>
        <w:jc w:val="both"/>
        <w:rPr>
          <w:rFonts w:ascii="Arial" w:eastAsia="Arial" w:hAnsi="Arial" w:cs="Arial"/>
          <w:sz w:val="24"/>
          <w:szCs w:val="24"/>
        </w:rPr>
      </w:pPr>
      <w:r w:rsidRPr="005F7B13">
        <w:rPr>
          <w:rFonts w:ascii="Arial" w:eastAsia="Arial" w:hAnsi="Arial" w:cs="Arial"/>
          <w:b/>
          <w:bCs/>
          <w:sz w:val="24"/>
          <w:szCs w:val="24"/>
        </w:rPr>
        <w:t xml:space="preserve">Nota: </w:t>
      </w:r>
      <w:r w:rsidRPr="005F7B13">
        <w:rPr>
          <w:rFonts w:ascii="Arial" w:eastAsia="Arial" w:hAnsi="Arial" w:cs="Arial"/>
          <w:sz w:val="24"/>
          <w:szCs w:val="24"/>
        </w:rPr>
        <w:t>Debido</w:t>
      </w:r>
      <w:r w:rsidRPr="005F7B13">
        <w:rPr>
          <w:rFonts w:ascii="Arial" w:eastAsia="Arial" w:hAnsi="Arial" w:cs="Arial"/>
          <w:b/>
          <w:bCs/>
          <w:sz w:val="24"/>
          <w:szCs w:val="24"/>
        </w:rPr>
        <w:t xml:space="preserve"> </w:t>
      </w:r>
      <w:r w:rsidRPr="005F7B13">
        <w:rPr>
          <w:rFonts w:ascii="Arial" w:eastAsia="Arial" w:hAnsi="Arial" w:cs="Arial"/>
          <w:sz w:val="24"/>
          <w:szCs w:val="24"/>
        </w:rPr>
        <w:t xml:space="preserve">a la alta cantidad de entidades que postulan a esta convocatoria, tendrá una (1) sola oportunidad de subsanar o complementar, si pese a lo anterior nuevamente persiste en la omisión, automáticamente se declarará el proyecto como inadmisible. </w:t>
      </w:r>
    </w:p>
    <w:p w14:paraId="5CB23F60" w14:textId="77777777" w:rsidR="005F7B13" w:rsidRPr="005F7B13" w:rsidRDefault="005F7B13" w:rsidP="005F7B13">
      <w:pPr>
        <w:widowControl w:val="0"/>
        <w:tabs>
          <w:tab w:val="left" w:pos="-5245"/>
        </w:tabs>
        <w:spacing w:after="0" w:line="276" w:lineRule="auto"/>
        <w:jc w:val="both"/>
        <w:rPr>
          <w:rFonts w:ascii="Arial" w:eastAsia="Arial" w:hAnsi="Arial" w:cs="Arial"/>
          <w:sz w:val="24"/>
          <w:szCs w:val="24"/>
          <w:u w:val="single"/>
        </w:rPr>
      </w:pPr>
    </w:p>
    <w:p w14:paraId="3D36306C"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p>
    <w:p w14:paraId="62EC8450"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3" w:name="_Toc70690173"/>
      <w:r w:rsidRPr="005F7B13">
        <w:rPr>
          <w:rFonts w:ascii="Arial" w:eastAsia="Calibri" w:hAnsi="Arial" w:cs="Calibri"/>
          <w:b/>
          <w:color w:val="000000"/>
          <w:sz w:val="24"/>
          <w:szCs w:val="36"/>
        </w:rPr>
        <w:t>5.1 Requisitos de Admisibilidad</w:t>
      </w:r>
      <w:bookmarkEnd w:id="33"/>
    </w:p>
    <w:p w14:paraId="4977F3E8" w14:textId="77777777" w:rsidR="00B4357E" w:rsidRDefault="00B4357E" w:rsidP="005F7B13">
      <w:pPr>
        <w:widowControl w:val="0"/>
        <w:tabs>
          <w:tab w:val="left" w:pos="-5245"/>
        </w:tabs>
        <w:spacing w:after="0" w:line="276" w:lineRule="auto"/>
        <w:jc w:val="both"/>
        <w:rPr>
          <w:rFonts w:ascii="Arial" w:eastAsia="Arial" w:hAnsi="Arial" w:cs="Arial"/>
          <w:sz w:val="24"/>
          <w:szCs w:val="24"/>
        </w:rPr>
      </w:pPr>
    </w:p>
    <w:p w14:paraId="269CCC2D" w14:textId="11DF9586" w:rsidR="005F7B13" w:rsidRPr="005F7B13" w:rsidRDefault="005F7B13" w:rsidP="005F7B13">
      <w:pPr>
        <w:widowControl w:val="0"/>
        <w:tabs>
          <w:tab w:val="left" w:pos="-5245"/>
        </w:tabs>
        <w:spacing w:after="0" w:line="276" w:lineRule="auto"/>
        <w:jc w:val="both"/>
        <w:rPr>
          <w:rFonts w:ascii="Arial" w:eastAsia="Arial" w:hAnsi="Arial" w:cs="Arial"/>
          <w:sz w:val="24"/>
          <w:szCs w:val="24"/>
        </w:rPr>
      </w:pPr>
      <w:r w:rsidRPr="005F7B13">
        <w:rPr>
          <w:rFonts w:ascii="Arial" w:eastAsia="Arial" w:hAnsi="Arial" w:cs="Arial"/>
          <w:sz w:val="24"/>
          <w:szCs w:val="24"/>
        </w:rPr>
        <w:t>Para que las postulaciones sean declaradas admisibles, deberán cumplir los siguientes requisitos y adjuntar toda la documentación exigida dentro de los plazos establecidos:</w:t>
      </w:r>
    </w:p>
    <w:p w14:paraId="6851AF64" w14:textId="19D4F2A6" w:rsidR="005F7B13" w:rsidRDefault="005F7B13" w:rsidP="005F7B13">
      <w:pPr>
        <w:widowControl w:val="0"/>
        <w:tabs>
          <w:tab w:val="left" w:pos="-1985"/>
        </w:tabs>
        <w:spacing w:after="0" w:line="276" w:lineRule="auto"/>
        <w:jc w:val="both"/>
        <w:rPr>
          <w:rFonts w:ascii="Arial" w:eastAsia="Arial" w:hAnsi="Arial" w:cs="Arial"/>
          <w:sz w:val="24"/>
          <w:szCs w:val="24"/>
        </w:rPr>
      </w:pPr>
    </w:p>
    <w:p w14:paraId="429297A2" w14:textId="77777777" w:rsidR="00B4357E" w:rsidRPr="005F7B13" w:rsidRDefault="00B4357E" w:rsidP="005F7B13">
      <w:pPr>
        <w:widowControl w:val="0"/>
        <w:tabs>
          <w:tab w:val="left" w:pos="-1985"/>
        </w:tabs>
        <w:spacing w:after="0" w:line="276" w:lineRule="auto"/>
        <w:jc w:val="both"/>
        <w:rPr>
          <w:rFonts w:ascii="Arial" w:eastAsia="Arial" w:hAnsi="Arial" w:cs="Arial"/>
          <w:sz w:val="24"/>
          <w:szCs w:val="24"/>
        </w:rPr>
      </w:pP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510"/>
        <w:gridCol w:w="4464"/>
      </w:tblGrid>
      <w:tr w:rsidR="005F7B13" w:rsidRPr="005F7B13" w14:paraId="2051E246" w14:textId="77777777" w:rsidTr="005F7B13">
        <w:trPr>
          <w:trHeight w:val="328"/>
        </w:trPr>
        <w:tc>
          <w:tcPr>
            <w:tcW w:w="645" w:type="dxa"/>
            <w:shd w:val="clear" w:color="auto" w:fill="D9D9D9"/>
          </w:tcPr>
          <w:p w14:paraId="20C26F63" w14:textId="77777777" w:rsidR="005F7B13" w:rsidRPr="005F7B13" w:rsidRDefault="005F7B13" w:rsidP="005F7B13">
            <w:pPr>
              <w:widowControl w:val="0"/>
              <w:tabs>
                <w:tab w:val="left" w:pos="-1985"/>
              </w:tabs>
              <w:spacing w:before="240" w:after="240" w:line="240" w:lineRule="auto"/>
              <w:jc w:val="center"/>
              <w:rPr>
                <w:rFonts w:ascii="Arial" w:eastAsia="Arial" w:hAnsi="Arial" w:cs="Arial"/>
                <w:sz w:val="20"/>
                <w:szCs w:val="20"/>
              </w:rPr>
            </w:pPr>
            <w:bookmarkStart w:id="34" w:name="_heading=h.1ksv4uv" w:colFirst="0" w:colLast="0"/>
            <w:bookmarkEnd w:id="34"/>
            <w:r w:rsidRPr="005F7B13">
              <w:rPr>
                <w:rFonts w:ascii="Arial" w:eastAsia="Arial" w:hAnsi="Arial" w:cs="Arial"/>
                <w:sz w:val="20"/>
                <w:szCs w:val="20"/>
              </w:rPr>
              <w:t>N°</w:t>
            </w:r>
          </w:p>
        </w:tc>
        <w:tc>
          <w:tcPr>
            <w:tcW w:w="4510" w:type="dxa"/>
            <w:shd w:val="clear" w:color="auto" w:fill="D9D9D9"/>
            <w:vAlign w:val="center"/>
          </w:tcPr>
          <w:p w14:paraId="5E37FD8F" w14:textId="77777777" w:rsidR="005F7B13" w:rsidRPr="005F7B13" w:rsidRDefault="005F7B13" w:rsidP="005F7B13">
            <w:pPr>
              <w:widowControl w:val="0"/>
              <w:tabs>
                <w:tab w:val="left" w:pos="-1985"/>
              </w:tabs>
              <w:spacing w:after="0" w:line="276" w:lineRule="auto"/>
              <w:jc w:val="center"/>
              <w:rPr>
                <w:rFonts w:ascii="Arial" w:eastAsia="Arial" w:hAnsi="Arial" w:cs="Arial"/>
                <w:sz w:val="20"/>
                <w:szCs w:val="20"/>
              </w:rPr>
            </w:pPr>
            <w:r w:rsidRPr="005F7B13">
              <w:rPr>
                <w:rFonts w:ascii="Arial" w:eastAsia="Arial" w:hAnsi="Arial" w:cs="Arial"/>
                <w:b/>
                <w:sz w:val="20"/>
                <w:szCs w:val="20"/>
              </w:rPr>
              <w:t>Requisito de Admisibilidad</w:t>
            </w:r>
          </w:p>
        </w:tc>
        <w:tc>
          <w:tcPr>
            <w:tcW w:w="4464" w:type="dxa"/>
            <w:shd w:val="clear" w:color="auto" w:fill="D9D9D9"/>
            <w:vAlign w:val="center"/>
          </w:tcPr>
          <w:p w14:paraId="25073390" w14:textId="77777777" w:rsidR="005F7B13" w:rsidRPr="005F7B13" w:rsidRDefault="005F7B13" w:rsidP="005F7B13">
            <w:pPr>
              <w:widowControl w:val="0"/>
              <w:tabs>
                <w:tab w:val="left" w:pos="-1985"/>
              </w:tabs>
              <w:spacing w:after="0" w:line="276" w:lineRule="auto"/>
              <w:jc w:val="center"/>
              <w:rPr>
                <w:rFonts w:ascii="Arial" w:eastAsia="Arial" w:hAnsi="Arial" w:cs="Arial"/>
                <w:sz w:val="20"/>
                <w:szCs w:val="20"/>
              </w:rPr>
            </w:pPr>
            <w:r w:rsidRPr="005F7B13">
              <w:rPr>
                <w:rFonts w:ascii="Arial" w:eastAsia="Arial" w:hAnsi="Arial" w:cs="Arial"/>
                <w:b/>
                <w:sz w:val="20"/>
                <w:szCs w:val="20"/>
              </w:rPr>
              <w:t>Medio de Verificación</w:t>
            </w:r>
          </w:p>
        </w:tc>
      </w:tr>
      <w:tr w:rsidR="005F7B13" w:rsidRPr="005F7B13" w14:paraId="56EC31F0" w14:textId="77777777" w:rsidTr="005F7B13">
        <w:trPr>
          <w:trHeight w:val="20"/>
        </w:trPr>
        <w:tc>
          <w:tcPr>
            <w:tcW w:w="645" w:type="dxa"/>
          </w:tcPr>
          <w:p w14:paraId="00624B6F"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1</w:t>
            </w:r>
          </w:p>
        </w:tc>
        <w:tc>
          <w:tcPr>
            <w:tcW w:w="4510" w:type="dxa"/>
          </w:tcPr>
          <w:p w14:paraId="55F4970C"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La postulación se haya efectuado en forma íntegra en la plataforma de postulación y dentro del plazo establecido.</w:t>
            </w:r>
          </w:p>
        </w:tc>
        <w:tc>
          <w:tcPr>
            <w:tcW w:w="4464" w:type="dxa"/>
          </w:tcPr>
          <w:p w14:paraId="23538A45"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Formulario de postulación en Plataforma SENADIS.</w:t>
            </w:r>
          </w:p>
        </w:tc>
      </w:tr>
      <w:tr w:rsidR="005F7B13" w:rsidRPr="005F7B13" w14:paraId="592D2BBF" w14:textId="77777777" w:rsidTr="005F7B13">
        <w:trPr>
          <w:trHeight w:val="20"/>
        </w:trPr>
        <w:tc>
          <w:tcPr>
            <w:tcW w:w="645" w:type="dxa"/>
          </w:tcPr>
          <w:p w14:paraId="3E4498DB"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2</w:t>
            </w:r>
          </w:p>
        </w:tc>
        <w:tc>
          <w:tcPr>
            <w:tcW w:w="4510" w:type="dxa"/>
          </w:tcPr>
          <w:p w14:paraId="68A8ED23" w14:textId="77777777" w:rsidR="005F7B13" w:rsidRPr="005F7B13" w:rsidRDefault="005F7B13" w:rsidP="005F7B13">
            <w:pPr>
              <w:spacing w:after="0" w:line="276" w:lineRule="auto"/>
              <w:jc w:val="both"/>
              <w:rPr>
                <w:rFonts w:ascii="Arial" w:eastAsia="Arial" w:hAnsi="Arial" w:cs="Arial"/>
                <w:color w:val="FF0000"/>
                <w:sz w:val="20"/>
                <w:szCs w:val="20"/>
              </w:rPr>
            </w:pPr>
            <w:r w:rsidRPr="005F7B13">
              <w:rPr>
                <w:rFonts w:ascii="Arial" w:eastAsia="Arial" w:hAnsi="Arial" w:cs="Arial"/>
                <w:color w:val="000000"/>
                <w:sz w:val="20"/>
                <w:szCs w:val="20"/>
              </w:rPr>
              <w:t xml:space="preserve">Entidad postulante corresponde al tipo de organización que puede postular </w:t>
            </w:r>
          </w:p>
        </w:tc>
        <w:tc>
          <w:tcPr>
            <w:tcW w:w="4464" w:type="dxa"/>
          </w:tcPr>
          <w:p w14:paraId="339E40EA" w14:textId="77777777" w:rsidR="005F7B13" w:rsidRPr="005F7B13" w:rsidRDefault="005F7B13" w:rsidP="005F7B13">
            <w:pPr>
              <w:spacing w:after="0" w:line="276" w:lineRule="auto"/>
              <w:jc w:val="both"/>
              <w:rPr>
                <w:rFonts w:ascii="Arial" w:eastAsia="Arial" w:hAnsi="Arial" w:cs="Arial"/>
                <w:color w:val="FF0000"/>
                <w:sz w:val="20"/>
                <w:szCs w:val="20"/>
              </w:rPr>
            </w:pPr>
            <w:r w:rsidRPr="005F7B13">
              <w:rPr>
                <w:rFonts w:ascii="Arial" w:eastAsia="Arial" w:hAnsi="Arial" w:cs="Arial"/>
                <w:color w:val="000000"/>
                <w:sz w:val="20"/>
                <w:szCs w:val="20"/>
              </w:rPr>
              <w:t>Verificación interna de SENADIS</w:t>
            </w:r>
          </w:p>
        </w:tc>
      </w:tr>
      <w:tr w:rsidR="005F7B13" w:rsidRPr="005F7B13" w14:paraId="34ED1EC8" w14:textId="77777777" w:rsidTr="005F7B13">
        <w:trPr>
          <w:trHeight w:val="20"/>
        </w:trPr>
        <w:tc>
          <w:tcPr>
            <w:tcW w:w="645" w:type="dxa"/>
          </w:tcPr>
          <w:p w14:paraId="34F416F4"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3</w:t>
            </w:r>
          </w:p>
        </w:tc>
        <w:tc>
          <w:tcPr>
            <w:tcW w:w="4510" w:type="dxa"/>
          </w:tcPr>
          <w:p w14:paraId="13215CF2"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Entidad postulante no se encuentre inhabilitada para postular.</w:t>
            </w:r>
          </w:p>
        </w:tc>
        <w:tc>
          <w:tcPr>
            <w:tcW w:w="4464" w:type="dxa"/>
          </w:tcPr>
          <w:p w14:paraId="01F75C47"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Verificación interna de SENADIS. </w:t>
            </w:r>
          </w:p>
          <w:p w14:paraId="099BB14A"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Declaración Jurada simple </w:t>
            </w:r>
            <w:hyperlink w:anchor="_heading=h.3l18frh">
              <w:r w:rsidRPr="005F7B13">
                <w:rPr>
                  <w:rFonts w:ascii="Arial" w:eastAsia="Arial" w:hAnsi="Arial" w:cs="Arial"/>
                  <w:color w:val="0563C1"/>
                  <w:sz w:val="20"/>
                  <w:szCs w:val="20"/>
                  <w:u w:val="single"/>
                </w:rPr>
                <w:t>(Anexo N° 2)</w:t>
              </w:r>
            </w:hyperlink>
            <w:r w:rsidRPr="005F7B13">
              <w:rPr>
                <w:rFonts w:ascii="Arial" w:eastAsia="Arial" w:hAnsi="Arial" w:cs="Arial"/>
                <w:sz w:val="20"/>
                <w:szCs w:val="20"/>
              </w:rPr>
              <w:t xml:space="preserve"> debidamente firmada por el/la representante legal.</w:t>
            </w:r>
          </w:p>
        </w:tc>
      </w:tr>
      <w:tr w:rsidR="005F7B13" w:rsidRPr="005F7B13" w14:paraId="35E11FD6" w14:textId="77777777" w:rsidTr="005F7B13">
        <w:trPr>
          <w:trHeight w:val="20"/>
        </w:trPr>
        <w:tc>
          <w:tcPr>
            <w:tcW w:w="645" w:type="dxa"/>
          </w:tcPr>
          <w:p w14:paraId="07C2A04A"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4</w:t>
            </w:r>
          </w:p>
        </w:tc>
        <w:tc>
          <w:tcPr>
            <w:tcW w:w="4510" w:type="dxa"/>
          </w:tcPr>
          <w:p w14:paraId="508BDF9B"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Registro de la Institución como Receptora de Fondos Públicos</w:t>
            </w:r>
            <w:r w:rsidRPr="005F7B13">
              <w:rPr>
                <w:rFonts w:ascii="Arial" w:eastAsia="Arial" w:hAnsi="Arial" w:cs="Arial"/>
                <w:b/>
                <w:sz w:val="20"/>
                <w:szCs w:val="20"/>
              </w:rPr>
              <w:t xml:space="preserve">.  </w:t>
            </w:r>
            <w:r w:rsidRPr="005F7B13">
              <w:rPr>
                <w:rFonts w:ascii="Arial" w:eastAsia="Arial" w:hAnsi="Arial" w:cs="Arial"/>
                <w:sz w:val="20"/>
                <w:szCs w:val="20"/>
              </w:rPr>
              <w:t>(Registro de Colaboradores del Estado y Municipalidades. Ley Nº19.862)</w:t>
            </w:r>
            <w:r w:rsidRPr="005F7B13">
              <w:rPr>
                <w:rFonts w:ascii="Tahoma" w:eastAsia="Tahoma" w:hAnsi="Tahoma" w:cs="Tahoma"/>
                <w:color w:val="666666"/>
                <w:sz w:val="18"/>
                <w:szCs w:val="18"/>
                <w:highlight w:val="white"/>
              </w:rPr>
              <w:t xml:space="preserve"> </w:t>
            </w:r>
          </w:p>
        </w:tc>
        <w:tc>
          <w:tcPr>
            <w:tcW w:w="4464" w:type="dxa"/>
          </w:tcPr>
          <w:p w14:paraId="210E1FA7"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Verificación interna de SENADIS.</w:t>
            </w:r>
          </w:p>
        </w:tc>
      </w:tr>
      <w:tr w:rsidR="005F7B13" w:rsidRPr="005F7B13" w14:paraId="5DA67DF1" w14:textId="77777777" w:rsidTr="005F7B13">
        <w:trPr>
          <w:trHeight w:val="20"/>
        </w:trPr>
        <w:tc>
          <w:tcPr>
            <w:tcW w:w="645" w:type="dxa"/>
          </w:tcPr>
          <w:p w14:paraId="188F2A3D"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5</w:t>
            </w:r>
          </w:p>
        </w:tc>
        <w:tc>
          <w:tcPr>
            <w:tcW w:w="4510" w:type="dxa"/>
          </w:tcPr>
          <w:p w14:paraId="4754234D"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Entidad postulante privada tiene más de un (1) año de vigencia legal. Lo anterior, sin perjuicio de aquellas entidades que, teniendo menos de un (1) año desde su constitución legal, hayan adquirido los derechos y obligaciones como sucesor legal de otra, en conformidad a lo establecido en la ley 20.845; circunstancia que deberá acreditarse con la documentación respectiva. </w:t>
            </w:r>
          </w:p>
        </w:tc>
        <w:tc>
          <w:tcPr>
            <w:tcW w:w="4464" w:type="dxa"/>
          </w:tcPr>
          <w:p w14:paraId="01DB2335"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0"/>
                <w:szCs w:val="20"/>
              </w:rPr>
            </w:pPr>
            <w:r w:rsidRPr="005F7B13">
              <w:rPr>
                <w:rFonts w:ascii="Arial" w:eastAsia="Arial" w:hAnsi="Arial" w:cs="Arial"/>
                <w:color w:val="000000"/>
                <w:sz w:val="20"/>
                <w:szCs w:val="20"/>
              </w:rPr>
              <w:t xml:space="preserve">Adjunto a Postulación, Certificado que acredite su vigencia, emitido por el organismo pertinente, de conformidad a la naturaleza jurídica de la entidad postulante, cuya fecha de emisión sea dentro de los sesenta (60) días anteriores a la fecha de cierre de las Postulaciones. </w:t>
            </w:r>
          </w:p>
          <w:p w14:paraId="4EE260C0" w14:textId="77777777" w:rsidR="005F7B13" w:rsidRPr="005F7B13" w:rsidRDefault="005F7B13" w:rsidP="005F7B13">
            <w:pPr>
              <w:spacing w:after="0" w:line="276" w:lineRule="auto"/>
              <w:jc w:val="both"/>
              <w:rPr>
                <w:rFonts w:ascii="Arial" w:eastAsia="Arial" w:hAnsi="Arial" w:cs="Arial"/>
                <w:sz w:val="20"/>
                <w:szCs w:val="20"/>
              </w:rPr>
            </w:pPr>
          </w:p>
        </w:tc>
      </w:tr>
      <w:tr w:rsidR="005F7B13" w:rsidRPr="005F7B13" w14:paraId="1FF05E16" w14:textId="77777777" w:rsidTr="005F7B13">
        <w:trPr>
          <w:trHeight w:val="20"/>
        </w:trPr>
        <w:tc>
          <w:tcPr>
            <w:tcW w:w="645" w:type="dxa"/>
          </w:tcPr>
          <w:p w14:paraId="573A6F60"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6</w:t>
            </w:r>
          </w:p>
        </w:tc>
        <w:tc>
          <w:tcPr>
            <w:tcW w:w="4510" w:type="dxa"/>
          </w:tcPr>
          <w:p w14:paraId="77CF9422"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Entidad postulante certifica a lo menos una (1) persona con discapacidad como beneficiaria directa, inscrita en el Registro Nacional de la Discapacidad. (RND)</w:t>
            </w:r>
          </w:p>
        </w:tc>
        <w:tc>
          <w:tcPr>
            <w:tcW w:w="4464" w:type="dxa"/>
          </w:tcPr>
          <w:p w14:paraId="7172C985"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rPr>
            </w:pPr>
            <w:r w:rsidRPr="005F7B13">
              <w:rPr>
                <w:rFonts w:ascii="Arial" w:eastAsia="Arial" w:hAnsi="Arial" w:cs="Arial"/>
                <w:sz w:val="20"/>
                <w:szCs w:val="20"/>
              </w:rPr>
              <w:t>Nómina de Beneficiarios/as y su credencial de inscripción en el RND o en el caso de niños y niñas menores de 6 (seis) años de edad informe médico con diagnóstico del/de la médico/a tratante y plan de tratamiento escaneados.</w:t>
            </w:r>
          </w:p>
          <w:p w14:paraId="5BA9E62E"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Consulta al Registro Nacional de la Discapacidad en plataforma del Servicio de Registro Civil e Identificación</w:t>
            </w:r>
          </w:p>
        </w:tc>
      </w:tr>
      <w:tr w:rsidR="005F7B13" w:rsidRPr="005F7B13" w14:paraId="695F4763" w14:textId="77777777" w:rsidTr="005F7B13">
        <w:trPr>
          <w:trHeight w:val="20"/>
        </w:trPr>
        <w:tc>
          <w:tcPr>
            <w:tcW w:w="645" w:type="dxa"/>
          </w:tcPr>
          <w:p w14:paraId="635630A1"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7</w:t>
            </w:r>
          </w:p>
        </w:tc>
        <w:tc>
          <w:tcPr>
            <w:tcW w:w="4510" w:type="dxa"/>
          </w:tcPr>
          <w:p w14:paraId="7C948AFE" w14:textId="77777777" w:rsidR="005F7B13" w:rsidRPr="005F7B13" w:rsidRDefault="005F7B13" w:rsidP="005F7B13">
            <w:pPr>
              <w:tabs>
                <w:tab w:val="left" w:pos="-1843"/>
                <w:tab w:val="left" w:pos="851"/>
              </w:tabs>
              <w:spacing w:after="0" w:line="276" w:lineRule="auto"/>
              <w:jc w:val="both"/>
              <w:rPr>
                <w:rFonts w:ascii="Arial" w:eastAsia="Arial" w:hAnsi="Arial" w:cs="Arial"/>
                <w:sz w:val="20"/>
                <w:szCs w:val="20"/>
              </w:rPr>
            </w:pPr>
            <w:r w:rsidRPr="005F7B13">
              <w:rPr>
                <w:rFonts w:ascii="Arial" w:eastAsia="Arial" w:hAnsi="Arial" w:cs="Arial"/>
                <w:sz w:val="20"/>
                <w:szCs w:val="20"/>
              </w:rPr>
              <w:t xml:space="preserve">La entidad postulante se compromete a difusión y participación de la iniciativa. </w:t>
            </w:r>
          </w:p>
          <w:p w14:paraId="69A531CD" w14:textId="77777777" w:rsidR="005F7B13" w:rsidRPr="005F7B13" w:rsidRDefault="005F7B13" w:rsidP="005F7B13">
            <w:pPr>
              <w:spacing w:after="0" w:line="276" w:lineRule="auto"/>
              <w:jc w:val="both"/>
              <w:rPr>
                <w:rFonts w:ascii="Arial" w:eastAsia="Arial" w:hAnsi="Arial" w:cs="Arial"/>
                <w:sz w:val="20"/>
                <w:szCs w:val="20"/>
              </w:rPr>
            </w:pPr>
          </w:p>
        </w:tc>
        <w:tc>
          <w:tcPr>
            <w:tcW w:w="4464" w:type="dxa"/>
          </w:tcPr>
          <w:p w14:paraId="0174654F"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Carta de compromiso de difusión y participación por parte del(a) adjudicatario(a) firmada por el(a) Representante Legal Vigente y por parte de los beneficiarios. </w:t>
            </w:r>
            <w:hyperlink w:anchor="_heading=h.3q5sasy">
              <w:r w:rsidRPr="005F7B13">
                <w:rPr>
                  <w:rFonts w:ascii="Arial" w:eastAsia="Arial" w:hAnsi="Arial" w:cs="Arial"/>
                  <w:color w:val="0563C1"/>
                  <w:sz w:val="20"/>
                  <w:szCs w:val="20"/>
                  <w:u w:val="single"/>
                </w:rPr>
                <w:t>(Anexo N°7)</w:t>
              </w:r>
            </w:hyperlink>
          </w:p>
        </w:tc>
      </w:tr>
      <w:tr w:rsidR="005F7B13" w:rsidRPr="005F7B13" w14:paraId="4C8123DA" w14:textId="77777777" w:rsidTr="005F7B13">
        <w:trPr>
          <w:trHeight w:val="20"/>
        </w:trPr>
        <w:tc>
          <w:tcPr>
            <w:tcW w:w="645" w:type="dxa"/>
          </w:tcPr>
          <w:p w14:paraId="074289F2"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8</w:t>
            </w:r>
          </w:p>
        </w:tc>
        <w:tc>
          <w:tcPr>
            <w:tcW w:w="4510" w:type="dxa"/>
          </w:tcPr>
          <w:p w14:paraId="1EB2B3DA"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Calibri" w:hAnsi="Arial" w:cs="Arial"/>
                <w:sz w:val="20"/>
                <w:szCs w:val="20"/>
              </w:rPr>
              <w:t xml:space="preserve">Rut de la entidad postulante </w:t>
            </w:r>
          </w:p>
        </w:tc>
        <w:tc>
          <w:tcPr>
            <w:tcW w:w="4464" w:type="dxa"/>
          </w:tcPr>
          <w:p w14:paraId="48AA68BE"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Calibri" w:hAnsi="Arial" w:cs="Arial"/>
                <w:sz w:val="20"/>
                <w:szCs w:val="20"/>
              </w:rPr>
              <w:t>Copia digital del Rut de la entidad postulante por ambos lados</w:t>
            </w:r>
          </w:p>
        </w:tc>
      </w:tr>
      <w:tr w:rsidR="005F7B13" w:rsidRPr="005F7B13" w14:paraId="250F1C68" w14:textId="77777777" w:rsidTr="005F7B13">
        <w:trPr>
          <w:trHeight w:val="20"/>
        </w:trPr>
        <w:tc>
          <w:tcPr>
            <w:tcW w:w="645" w:type="dxa"/>
          </w:tcPr>
          <w:p w14:paraId="11495271"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9</w:t>
            </w:r>
          </w:p>
        </w:tc>
        <w:tc>
          <w:tcPr>
            <w:tcW w:w="4510" w:type="dxa"/>
          </w:tcPr>
          <w:p w14:paraId="44EC7046"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Cédula de Identidad de Representante Legal de la entidad postulante</w:t>
            </w:r>
          </w:p>
        </w:tc>
        <w:tc>
          <w:tcPr>
            <w:tcW w:w="4464" w:type="dxa"/>
          </w:tcPr>
          <w:p w14:paraId="3D9C0240"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Calibri" w:hAnsi="Arial" w:cs="Arial"/>
                <w:sz w:val="20"/>
                <w:szCs w:val="20"/>
              </w:rPr>
              <w:t xml:space="preserve">Copia digital del </w:t>
            </w:r>
            <w:r w:rsidRPr="005F7B13">
              <w:rPr>
                <w:rFonts w:ascii="Arial" w:eastAsia="Arial" w:hAnsi="Arial" w:cs="Arial"/>
                <w:sz w:val="20"/>
                <w:szCs w:val="20"/>
              </w:rPr>
              <w:t xml:space="preserve">Rut Vigente de Representante Legal de la entidad. </w:t>
            </w:r>
          </w:p>
        </w:tc>
      </w:tr>
      <w:tr w:rsidR="005F7B13" w:rsidRPr="005F7B13" w14:paraId="7F47D926" w14:textId="77777777" w:rsidTr="005F7B13">
        <w:trPr>
          <w:trHeight w:val="20"/>
        </w:trPr>
        <w:tc>
          <w:tcPr>
            <w:tcW w:w="645" w:type="dxa"/>
          </w:tcPr>
          <w:p w14:paraId="4FC17C60"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10</w:t>
            </w:r>
          </w:p>
        </w:tc>
        <w:tc>
          <w:tcPr>
            <w:tcW w:w="4510" w:type="dxa"/>
          </w:tcPr>
          <w:p w14:paraId="4CCD4A5D"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Cotización de los recursos solicitados.</w:t>
            </w:r>
          </w:p>
        </w:tc>
        <w:tc>
          <w:tcPr>
            <w:tcW w:w="4464" w:type="dxa"/>
          </w:tcPr>
          <w:p w14:paraId="7AAAA34E"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Documento con al menos tres cotizaciones por recurso solicitado.</w:t>
            </w:r>
          </w:p>
        </w:tc>
      </w:tr>
      <w:tr w:rsidR="005F7B13" w:rsidRPr="005F7B13" w14:paraId="1762269D" w14:textId="77777777" w:rsidTr="005F7B13">
        <w:trPr>
          <w:trHeight w:val="20"/>
        </w:trPr>
        <w:tc>
          <w:tcPr>
            <w:tcW w:w="645" w:type="dxa"/>
          </w:tcPr>
          <w:p w14:paraId="026283B7" w14:textId="1CABD55B" w:rsidR="005F7B13" w:rsidRPr="005F7B13" w:rsidRDefault="009E09D9" w:rsidP="005F7B13">
            <w:pPr>
              <w:spacing w:after="0" w:line="276" w:lineRule="auto"/>
              <w:jc w:val="center"/>
              <w:rPr>
                <w:rFonts w:ascii="Arial" w:eastAsia="Arial" w:hAnsi="Arial" w:cs="Arial"/>
                <w:sz w:val="20"/>
                <w:szCs w:val="20"/>
              </w:rPr>
            </w:pPr>
            <w:r>
              <w:rPr>
                <w:rFonts w:ascii="Arial" w:eastAsia="Arial" w:hAnsi="Arial" w:cs="Arial"/>
                <w:sz w:val="20"/>
                <w:szCs w:val="20"/>
              </w:rPr>
              <w:t>11</w:t>
            </w:r>
          </w:p>
        </w:tc>
        <w:tc>
          <w:tcPr>
            <w:tcW w:w="4510" w:type="dxa"/>
          </w:tcPr>
          <w:p w14:paraId="1863AF2B"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Currículum del equipo ejecutor.</w:t>
            </w:r>
          </w:p>
        </w:tc>
        <w:tc>
          <w:tcPr>
            <w:tcW w:w="4464" w:type="dxa"/>
          </w:tcPr>
          <w:p w14:paraId="4343B421"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Documento adjunto a postulación, con CV de los integrantes del equipo ejecutor</w:t>
            </w:r>
          </w:p>
        </w:tc>
      </w:tr>
      <w:tr w:rsidR="005F7B13" w:rsidRPr="005F7B13" w14:paraId="4DF42C64" w14:textId="77777777" w:rsidTr="005F7B13">
        <w:trPr>
          <w:trHeight w:val="20"/>
        </w:trPr>
        <w:tc>
          <w:tcPr>
            <w:tcW w:w="645" w:type="dxa"/>
          </w:tcPr>
          <w:p w14:paraId="2B701999" w14:textId="29CF4FD8"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sz w:val="20"/>
                <w:szCs w:val="20"/>
              </w:rPr>
              <w:t>1</w:t>
            </w:r>
            <w:r w:rsidR="009E09D9">
              <w:rPr>
                <w:rFonts w:ascii="Arial" w:eastAsia="Arial" w:hAnsi="Arial" w:cs="Arial"/>
                <w:sz w:val="20"/>
                <w:szCs w:val="20"/>
              </w:rPr>
              <w:t>2</w:t>
            </w:r>
          </w:p>
        </w:tc>
        <w:tc>
          <w:tcPr>
            <w:tcW w:w="4510" w:type="dxa"/>
          </w:tcPr>
          <w:p w14:paraId="0692BDC7"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Certificado de cuenta bancaria.</w:t>
            </w:r>
          </w:p>
        </w:tc>
        <w:tc>
          <w:tcPr>
            <w:tcW w:w="4464" w:type="dxa"/>
          </w:tcPr>
          <w:p w14:paraId="468741CD" w14:textId="77777777" w:rsidR="005F7B13" w:rsidRPr="005F7B13" w:rsidRDefault="005F7B13" w:rsidP="005F7B13">
            <w:pPr>
              <w:widowControl w:val="0"/>
              <w:tabs>
                <w:tab w:val="left" w:pos="-1985"/>
              </w:tabs>
              <w:spacing w:after="0" w:line="276" w:lineRule="auto"/>
              <w:jc w:val="both"/>
              <w:rPr>
                <w:rFonts w:ascii="Arial" w:eastAsia="Arial" w:hAnsi="Arial" w:cs="Arial"/>
                <w:sz w:val="20"/>
                <w:szCs w:val="20"/>
              </w:rPr>
            </w:pPr>
            <w:r w:rsidRPr="005F7B13">
              <w:rPr>
                <w:rFonts w:ascii="Arial" w:eastAsia="Arial" w:hAnsi="Arial" w:cs="Arial"/>
                <w:sz w:val="20"/>
                <w:szCs w:val="20"/>
              </w:rPr>
              <w:t>Este certificado debe contemplar nombre del banco, tipo de cuenta, número de cuenta. En caso de entidades públicas que presente su propia documentación, este documento deberá ir acompañado del decreto de nombramiento del firmante.</w:t>
            </w:r>
          </w:p>
        </w:tc>
      </w:tr>
    </w:tbl>
    <w:p w14:paraId="2B57C6C8" w14:textId="0CCFF2B4" w:rsidR="005F7B13" w:rsidRDefault="005F7B13" w:rsidP="005F7B13">
      <w:pPr>
        <w:widowControl w:val="0"/>
        <w:tabs>
          <w:tab w:val="left" w:pos="-1985"/>
        </w:tabs>
        <w:spacing w:after="0" w:line="276" w:lineRule="auto"/>
        <w:jc w:val="both"/>
        <w:rPr>
          <w:rFonts w:ascii="Arial" w:eastAsia="Arial" w:hAnsi="Arial" w:cs="Arial"/>
          <w:sz w:val="24"/>
          <w:szCs w:val="24"/>
        </w:rPr>
      </w:pPr>
    </w:p>
    <w:p w14:paraId="61555BC3" w14:textId="3F727DC0" w:rsidR="00760534" w:rsidRDefault="00760534" w:rsidP="005F7B13">
      <w:pPr>
        <w:widowControl w:val="0"/>
        <w:tabs>
          <w:tab w:val="left" w:pos="-1985"/>
        </w:tabs>
        <w:spacing w:after="0" w:line="276" w:lineRule="auto"/>
        <w:jc w:val="both"/>
        <w:rPr>
          <w:rFonts w:ascii="Arial" w:eastAsia="Arial" w:hAnsi="Arial" w:cs="Arial"/>
          <w:sz w:val="24"/>
          <w:szCs w:val="24"/>
        </w:rPr>
      </w:pPr>
    </w:p>
    <w:p w14:paraId="264EFE2D" w14:textId="77777777" w:rsidR="00760534" w:rsidRPr="005F7B13" w:rsidRDefault="00760534" w:rsidP="005F7B13">
      <w:pPr>
        <w:widowControl w:val="0"/>
        <w:tabs>
          <w:tab w:val="left" w:pos="-1985"/>
        </w:tabs>
        <w:spacing w:after="0" w:line="276" w:lineRule="auto"/>
        <w:jc w:val="both"/>
        <w:rPr>
          <w:rFonts w:ascii="Arial" w:eastAsia="Arial" w:hAnsi="Arial" w:cs="Arial"/>
          <w:sz w:val="24"/>
          <w:szCs w:val="24"/>
        </w:rPr>
      </w:pPr>
    </w:p>
    <w:p w14:paraId="5F387041"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5" w:name="_Toc70690174"/>
      <w:r w:rsidRPr="005F7B13">
        <w:rPr>
          <w:rFonts w:ascii="Arial" w:eastAsia="Calibri" w:hAnsi="Arial" w:cs="Calibri"/>
          <w:b/>
          <w:color w:val="000000"/>
          <w:sz w:val="24"/>
          <w:szCs w:val="36"/>
        </w:rPr>
        <w:t>5.2 Notificaciones</w:t>
      </w:r>
      <w:bookmarkEnd w:id="35"/>
    </w:p>
    <w:p w14:paraId="13374F9F"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Para efectos de las notificaciones que sea necesario efectuar durante el proceso concursal, la entidad postulante deberá indicar un correo electrónico único de contacto, en el formulario de postulación.</w:t>
      </w:r>
    </w:p>
    <w:p w14:paraId="4BF650B7" w14:textId="77777777" w:rsidR="005F7B13" w:rsidRPr="005F7B13" w:rsidRDefault="005F7B13" w:rsidP="005F7B13">
      <w:pPr>
        <w:spacing w:after="0" w:line="276" w:lineRule="auto"/>
        <w:jc w:val="both"/>
        <w:rPr>
          <w:rFonts w:ascii="Arial" w:eastAsia="Arial" w:hAnsi="Arial" w:cs="Arial"/>
          <w:sz w:val="24"/>
          <w:szCs w:val="24"/>
        </w:rPr>
      </w:pPr>
    </w:p>
    <w:p w14:paraId="4383610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El cómputo de los plazos se iniciará a contar del día hábil siguiente al envío del correo electrónico de notificación respectivo.</w:t>
      </w:r>
    </w:p>
    <w:p w14:paraId="222E66F8"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36" w:name="_Toc70690175"/>
      <w:r w:rsidRPr="005F7B13">
        <w:rPr>
          <w:rFonts w:ascii="Arial" w:eastAsia="Calibri" w:hAnsi="Arial" w:cs="Calibri"/>
          <w:b/>
          <w:color w:val="FFFFFF"/>
          <w:sz w:val="24"/>
          <w:szCs w:val="48"/>
        </w:rPr>
        <w:t>6. EVALUACIÓN TÉCNICA Y FINANCIERA</w:t>
      </w:r>
      <w:bookmarkEnd w:id="36"/>
    </w:p>
    <w:p w14:paraId="6931039F"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Los proyectos declarados como admisibles serán evaluados por las Direcciones Regionales de SENADIS respectivas, quienes analizarán las iniciativas presentadas, y establecerán el puntaje de evaluación de cada una de ellas, conforme a los criterios de evaluación establecidos en el punto 6.1. Se considera que un proyecto bien elaborado tiene consistencia entre los objetivos, acciones, y un presupuesto equilibrado (donde los gastos principalmente se encuentran en los ítems que reportan impacto en los/as estudiantes beneficiarios/as y no en la mantención de recursos básicos de las instituciones proponentes). Por lo tanto, se contemplará en la evaluación el análisis de los recursos solicitados por la institución postulante, en consideración a las acciones a desarrollar en el proyecto y la realidad regional. SENADIS puede modificar el monto de éstos, los que no podrán disminuirse más allá del </w:t>
      </w:r>
      <w:r w:rsidRPr="005F7B13">
        <w:rPr>
          <w:rFonts w:ascii="Arial" w:eastAsia="Arial" w:hAnsi="Arial" w:cs="Arial"/>
          <w:b/>
          <w:sz w:val="24"/>
          <w:szCs w:val="24"/>
        </w:rPr>
        <w:t>20%</w:t>
      </w:r>
      <w:r w:rsidRPr="005F7B13">
        <w:rPr>
          <w:rFonts w:ascii="Arial" w:eastAsia="Arial" w:hAnsi="Arial" w:cs="Arial"/>
          <w:sz w:val="24"/>
          <w:szCs w:val="24"/>
        </w:rPr>
        <w:t xml:space="preserve"> del presupuesto total del proyecto, para no alterar su naturaleza. Si producto de la revisión se establece una modificación superior a la indicada, el proyecto será evaluado con el puntaje mínimo (0 puntos) y, por lo tanto, no susceptible de ser adjudicado</w:t>
      </w:r>
      <w:r w:rsidRPr="005F7B13">
        <w:rPr>
          <w:rFonts w:ascii="Arial" w:eastAsia="Arial" w:hAnsi="Arial" w:cs="Arial"/>
          <w:b/>
          <w:sz w:val="24"/>
          <w:szCs w:val="24"/>
        </w:rPr>
        <w:t>. Debido a esto se recomienda cotizar y postular valores de mercado sin sobrevaloración para evitar este tipo de ajustes presupuestarios.</w:t>
      </w:r>
    </w:p>
    <w:p w14:paraId="1864C833" w14:textId="77777777" w:rsidR="005F7B13" w:rsidRPr="005F7B13" w:rsidRDefault="005F7B13" w:rsidP="005F7B13">
      <w:pPr>
        <w:tabs>
          <w:tab w:val="left" w:pos="-1985"/>
        </w:tabs>
        <w:spacing w:after="0" w:line="276" w:lineRule="auto"/>
        <w:jc w:val="both"/>
        <w:rPr>
          <w:rFonts w:ascii="Arial" w:eastAsia="Arial" w:hAnsi="Arial" w:cs="Arial"/>
          <w:b/>
          <w:sz w:val="24"/>
          <w:szCs w:val="24"/>
        </w:rPr>
      </w:pPr>
    </w:p>
    <w:p w14:paraId="6D611368" w14:textId="77777777" w:rsidR="005F7B13" w:rsidRPr="005F7B13" w:rsidRDefault="005F7B13" w:rsidP="005F7B13">
      <w:pPr>
        <w:tabs>
          <w:tab w:val="left" w:pos="-1985"/>
        </w:tabs>
        <w:spacing w:after="0" w:line="276" w:lineRule="auto"/>
        <w:jc w:val="both"/>
        <w:rPr>
          <w:rFonts w:ascii="Arial" w:eastAsia="Arial" w:hAnsi="Arial" w:cs="Arial"/>
          <w:b/>
          <w:sz w:val="24"/>
          <w:szCs w:val="24"/>
        </w:rPr>
      </w:pPr>
      <w:r w:rsidRPr="005F7B13">
        <w:rPr>
          <w:rFonts w:ascii="Arial" w:eastAsia="Arial" w:hAnsi="Arial" w:cs="Arial"/>
          <w:b/>
          <w:sz w:val="24"/>
          <w:szCs w:val="24"/>
        </w:rPr>
        <w:t>SENADIS se reserva el derecho de realizar consultas a la entidad proponente, respecto de los proyectos evaluados, sólo para dilucidar aspectos específicos. Lo anterior no constituirá, en ningún caso, garantía de adjudicación.</w:t>
      </w:r>
    </w:p>
    <w:p w14:paraId="4032768A" w14:textId="77777777" w:rsidR="005F7B13" w:rsidRPr="005F7B13" w:rsidRDefault="005F7B13" w:rsidP="005F7B13">
      <w:pPr>
        <w:tabs>
          <w:tab w:val="left" w:pos="-1985"/>
        </w:tabs>
        <w:spacing w:after="0" w:line="276" w:lineRule="auto"/>
        <w:jc w:val="both"/>
        <w:rPr>
          <w:rFonts w:ascii="Arial" w:eastAsia="Arial" w:hAnsi="Arial" w:cs="Arial"/>
          <w:b/>
          <w:sz w:val="24"/>
          <w:szCs w:val="24"/>
        </w:rPr>
      </w:pPr>
    </w:p>
    <w:p w14:paraId="6AFA6C6A" w14:textId="77777777" w:rsidR="005F7B13" w:rsidRPr="005F7B13" w:rsidRDefault="005F7B13" w:rsidP="005F7B13">
      <w:pPr>
        <w:tabs>
          <w:tab w:val="left" w:pos="-1985"/>
        </w:tabs>
        <w:spacing w:after="0" w:line="276" w:lineRule="auto"/>
        <w:jc w:val="both"/>
        <w:rPr>
          <w:rFonts w:ascii="Arial" w:eastAsia="Arial" w:hAnsi="Arial" w:cs="Arial"/>
          <w:sz w:val="24"/>
          <w:szCs w:val="24"/>
        </w:rPr>
      </w:pPr>
      <w:r w:rsidRPr="005F7B13">
        <w:rPr>
          <w:rFonts w:ascii="Arial" w:eastAsia="Arial" w:hAnsi="Arial" w:cs="Arial"/>
          <w:b/>
          <w:sz w:val="24"/>
          <w:szCs w:val="24"/>
        </w:rPr>
        <w:t>NO SE FINANCIARÁ:</w:t>
      </w:r>
    </w:p>
    <w:p w14:paraId="241E0802"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Compra de vehículos.</w:t>
      </w:r>
    </w:p>
    <w:p w14:paraId="2F2604FA"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Pago de rentas de arrendamientos regulares y/o permanentes de bienes inmuebles.</w:t>
      </w:r>
    </w:p>
    <w:p w14:paraId="6099B2E6"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Gastos en fletes.</w:t>
      </w:r>
    </w:p>
    <w:p w14:paraId="037117B8"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Suministros básicos (cuentas de agua, luz, teléfono).</w:t>
      </w:r>
    </w:p>
    <w:p w14:paraId="24A7B27B"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Medicamentos.</w:t>
      </w:r>
    </w:p>
    <w:p w14:paraId="5076DAD8"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Alimentos o traslados de profesionales.</w:t>
      </w:r>
    </w:p>
    <w:p w14:paraId="7AB67937"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Alcohol.</w:t>
      </w:r>
    </w:p>
    <w:p w14:paraId="455530A3"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Pago de matrículas y aranceles.</w:t>
      </w:r>
    </w:p>
    <w:p w14:paraId="7037A837"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Construcción de edificios y </w:t>
      </w:r>
    </w:p>
    <w:p w14:paraId="223D3F5E"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modificaciones estructurales mayores. (Tampoco se financiarán habilitaciones o ajustes del entorno que estén incorporadas en el Decreto N°50, MINVU)</w:t>
      </w:r>
    </w:p>
    <w:p w14:paraId="22B4B684"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Propinas.</w:t>
      </w:r>
    </w:p>
    <w:p w14:paraId="09CAB6BB"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Adquisición del instrumento de garantía.</w:t>
      </w:r>
    </w:p>
    <w:p w14:paraId="40D0D011" w14:textId="77777777" w:rsidR="005F7B13" w:rsidRPr="005F7B13" w:rsidRDefault="005F7B13" w:rsidP="005F7B13">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Bienes o servicios de salud, asociadas al ámbito de la rehabilitación.</w:t>
      </w:r>
    </w:p>
    <w:p w14:paraId="25CAF57E" w14:textId="77777777" w:rsidR="005F7B13" w:rsidRPr="005F7B13" w:rsidRDefault="005F7B13" w:rsidP="005F7B13">
      <w:pPr>
        <w:spacing w:after="0" w:line="276" w:lineRule="auto"/>
        <w:jc w:val="both"/>
        <w:rPr>
          <w:rFonts w:ascii="Arial" w:eastAsia="Arial" w:hAnsi="Arial" w:cs="Arial"/>
          <w:sz w:val="24"/>
          <w:szCs w:val="24"/>
        </w:rPr>
      </w:pPr>
    </w:p>
    <w:p w14:paraId="7638AA07"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7" w:name="_Toc70690176"/>
      <w:r w:rsidRPr="005F7B13">
        <w:rPr>
          <w:rFonts w:ascii="Arial" w:eastAsia="Calibri" w:hAnsi="Arial" w:cs="Calibri"/>
          <w:b/>
          <w:color w:val="000000"/>
          <w:sz w:val="24"/>
          <w:szCs w:val="36"/>
        </w:rPr>
        <w:t xml:space="preserve">6.1 </w:t>
      </w:r>
      <w:sdt>
        <w:sdtPr>
          <w:rPr>
            <w:rFonts w:ascii="Arial" w:eastAsia="Calibri" w:hAnsi="Arial" w:cs="Calibri"/>
            <w:b/>
            <w:color w:val="000000"/>
            <w:sz w:val="24"/>
            <w:szCs w:val="36"/>
          </w:rPr>
          <w:tag w:val="goog_rdk_29"/>
          <w:id w:val="735595369"/>
        </w:sdtPr>
        <w:sdtEndPr/>
        <w:sdtContent/>
      </w:sdt>
      <w:r w:rsidRPr="005F7B13">
        <w:rPr>
          <w:rFonts w:ascii="Arial" w:eastAsia="Calibri" w:hAnsi="Arial" w:cs="Calibri"/>
          <w:b/>
          <w:color w:val="000000"/>
          <w:sz w:val="24"/>
          <w:szCs w:val="36"/>
        </w:rPr>
        <w:t>Criterios / Puntuación General</w:t>
      </w:r>
      <w:bookmarkEnd w:id="37"/>
    </w:p>
    <w:p w14:paraId="76DFC4C7"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criterios técnicos y puntajes que se utilizarán en la evaluación se presentan a continuación:</w:t>
      </w:r>
    </w:p>
    <w:p w14:paraId="018CF86A" w14:textId="77777777" w:rsidR="005F7B13" w:rsidRPr="005F7B13" w:rsidRDefault="005F7B13" w:rsidP="005F7B13">
      <w:pPr>
        <w:spacing w:after="0" w:line="276" w:lineRule="auto"/>
        <w:jc w:val="both"/>
        <w:rPr>
          <w:rFonts w:ascii="Arial" w:eastAsia="Arial" w:hAnsi="Arial" w:cs="Arial"/>
          <w:sz w:val="24"/>
          <w:szCs w:val="24"/>
        </w:rPr>
      </w:pPr>
    </w:p>
    <w:tbl>
      <w:tblPr>
        <w:tblW w:w="9391" w:type="dxa"/>
        <w:tblLayout w:type="fixed"/>
        <w:tblLook w:val="0000" w:firstRow="0" w:lastRow="0" w:firstColumn="0" w:lastColumn="0" w:noHBand="0" w:noVBand="0"/>
      </w:tblPr>
      <w:tblGrid>
        <w:gridCol w:w="2461"/>
        <w:gridCol w:w="5880"/>
        <w:gridCol w:w="1050"/>
      </w:tblGrid>
      <w:tr w:rsidR="005F7B13" w:rsidRPr="005F7B13" w14:paraId="405B185D" w14:textId="77777777" w:rsidTr="005F7B13">
        <w:trPr>
          <w:trHeight w:val="245"/>
          <w:tblHeader/>
        </w:trPr>
        <w:tc>
          <w:tcPr>
            <w:tcW w:w="2461" w:type="dxa"/>
            <w:tcBorders>
              <w:top w:val="single" w:sz="8" w:space="0" w:color="000000"/>
              <w:left w:val="single" w:sz="8" w:space="0" w:color="000000"/>
              <w:bottom w:val="single" w:sz="8" w:space="0" w:color="000000"/>
              <w:right w:val="single" w:sz="8" w:space="0" w:color="000000"/>
            </w:tcBorders>
            <w:shd w:val="clear" w:color="auto" w:fill="44546A"/>
            <w:vAlign w:val="center"/>
          </w:tcPr>
          <w:p w14:paraId="1822A033" w14:textId="77777777" w:rsidR="005F7B13" w:rsidRPr="005F7B13" w:rsidRDefault="005F7B13" w:rsidP="005F7B13">
            <w:pPr>
              <w:spacing w:after="0" w:line="276" w:lineRule="auto"/>
              <w:jc w:val="center"/>
              <w:rPr>
                <w:rFonts w:ascii="Arial" w:eastAsia="Arial" w:hAnsi="Arial" w:cs="Arial"/>
                <w:color w:val="FFFFFF"/>
                <w:sz w:val="20"/>
                <w:szCs w:val="20"/>
              </w:rPr>
            </w:pPr>
            <w:r w:rsidRPr="005F7B13">
              <w:rPr>
                <w:rFonts w:ascii="Arial" w:eastAsia="Arial" w:hAnsi="Arial" w:cs="Arial"/>
                <w:b/>
                <w:color w:val="FFFFFF"/>
                <w:sz w:val="20"/>
                <w:szCs w:val="20"/>
              </w:rPr>
              <w:t>Criterios</w:t>
            </w:r>
          </w:p>
        </w:tc>
        <w:tc>
          <w:tcPr>
            <w:tcW w:w="5880" w:type="dxa"/>
            <w:tcBorders>
              <w:top w:val="single" w:sz="8" w:space="0" w:color="000000"/>
              <w:left w:val="nil"/>
              <w:bottom w:val="single" w:sz="8" w:space="0" w:color="000000"/>
              <w:right w:val="single" w:sz="8" w:space="0" w:color="000000"/>
            </w:tcBorders>
            <w:shd w:val="clear" w:color="auto" w:fill="44546A"/>
            <w:vAlign w:val="center"/>
          </w:tcPr>
          <w:p w14:paraId="03688605" w14:textId="77777777" w:rsidR="005F7B13" w:rsidRPr="005F7B13" w:rsidRDefault="005F7B13" w:rsidP="005F7B13">
            <w:pPr>
              <w:spacing w:after="0" w:line="276" w:lineRule="auto"/>
              <w:jc w:val="center"/>
              <w:rPr>
                <w:rFonts w:ascii="Arial" w:eastAsia="Arial" w:hAnsi="Arial" w:cs="Arial"/>
                <w:color w:val="FFFFFF"/>
                <w:sz w:val="20"/>
                <w:szCs w:val="20"/>
              </w:rPr>
            </w:pPr>
            <w:r w:rsidRPr="005F7B13">
              <w:rPr>
                <w:rFonts w:ascii="Arial" w:eastAsia="Arial" w:hAnsi="Arial" w:cs="Arial"/>
                <w:b/>
                <w:color w:val="FFFFFF"/>
                <w:sz w:val="20"/>
                <w:szCs w:val="20"/>
              </w:rPr>
              <w:t>Descripción</w:t>
            </w:r>
          </w:p>
        </w:tc>
        <w:tc>
          <w:tcPr>
            <w:tcW w:w="1050" w:type="dxa"/>
            <w:tcBorders>
              <w:top w:val="single" w:sz="8" w:space="0" w:color="000000"/>
              <w:left w:val="nil"/>
              <w:bottom w:val="single" w:sz="8" w:space="0" w:color="000000"/>
              <w:right w:val="single" w:sz="8" w:space="0" w:color="000000"/>
            </w:tcBorders>
            <w:shd w:val="clear" w:color="auto" w:fill="44546A"/>
            <w:vAlign w:val="center"/>
          </w:tcPr>
          <w:p w14:paraId="5BEA235A" w14:textId="77777777" w:rsidR="005F7B13" w:rsidRPr="005F7B13" w:rsidRDefault="005F7B13" w:rsidP="005F7B13">
            <w:pPr>
              <w:spacing w:after="0" w:line="276" w:lineRule="auto"/>
              <w:jc w:val="center"/>
              <w:rPr>
                <w:rFonts w:ascii="Arial" w:eastAsia="Arial" w:hAnsi="Arial" w:cs="Arial"/>
                <w:color w:val="FFFFFF"/>
                <w:sz w:val="20"/>
                <w:szCs w:val="20"/>
              </w:rPr>
            </w:pPr>
            <w:r w:rsidRPr="005F7B13">
              <w:rPr>
                <w:rFonts w:ascii="Arial" w:eastAsia="Arial" w:hAnsi="Arial" w:cs="Arial"/>
                <w:b/>
                <w:color w:val="FFFFFF"/>
                <w:sz w:val="20"/>
                <w:szCs w:val="20"/>
              </w:rPr>
              <w:t>Puntaje</w:t>
            </w:r>
          </w:p>
        </w:tc>
      </w:tr>
      <w:tr w:rsidR="005F7B13" w:rsidRPr="005F7B13" w14:paraId="16DFFA45" w14:textId="77777777" w:rsidTr="005F7B13">
        <w:trPr>
          <w:trHeight w:val="310"/>
        </w:trPr>
        <w:tc>
          <w:tcPr>
            <w:tcW w:w="2461" w:type="dxa"/>
            <w:tcBorders>
              <w:top w:val="single" w:sz="8" w:space="0" w:color="000000"/>
              <w:left w:val="single" w:sz="8" w:space="0" w:color="000000"/>
              <w:bottom w:val="single" w:sz="8" w:space="0" w:color="000000"/>
              <w:right w:val="single" w:sz="8" w:space="0" w:color="000000"/>
            </w:tcBorders>
            <w:vAlign w:val="center"/>
          </w:tcPr>
          <w:p w14:paraId="01C26FB8"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 xml:space="preserve">Pertinencia </w:t>
            </w:r>
          </w:p>
        </w:tc>
        <w:tc>
          <w:tcPr>
            <w:tcW w:w="5880" w:type="dxa"/>
            <w:tcBorders>
              <w:top w:val="single" w:sz="8" w:space="0" w:color="000000"/>
              <w:left w:val="nil"/>
              <w:bottom w:val="single" w:sz="8" w:space="0" w:color="000000"/>
              <w:right w:val="single" w:sz="8" w:space="0" w:color="000000"/>
            </w:tcBorders>
            <w:vAlign w:val="center"/>
          </w:tcPr>
          <w:p w14:paraId="1B44A7B5"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Evalúa cómo la solución propuesta permite resolver la dificultad descrita, con un enfoque inclusivo y de Derechos Humanos.</w:t>
            </w:r>
          </w:p>
        </w:tc>
        <w:tc>
          <w:tcPr>
            <w:tcW w:w="1050" w:type="dxa"/>
            <w:tcBorders>
              <w:top w:val="single" w:sz="8" w:space="0" w:color="000000"/>
              <w:left w:val="nil"/>
              <w:bottom w:val="single" w:sz="8" w:space="0" w:color="000000"/>
              <w:right w:val="single" w:sz="8" w:space="0" w:color="000000"/>
            </w:tcBorders>
            <w:vAlign w:val="center"/>
          </w:tcPr>
          <w:p w14:paraId="33E297A2"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25</w:t>
            </w:r>
          </w:p>
        </w:tc>
      </w:tr>
      <w:tr w:rsidR="005F7B13" w:rsidRPr="005F7B13" w14:paraId="54250531" w14:textId="77777777" w:rsidTr="005F7B13">
        <w:trPr>
          <w:trHeight w:val="864"/>
        </w:trPr>
        <w:tc>
          <w:tcPr>
            <w:tcW w:w="2461" w:type="dxa"/>
            <w:tcBorders>
              <w:top w:val="nil"/>
              <w:left w:val="single" w:sz="8" w:space="0" w:color="000000"/>
              <w:bottom w:val="single" w:sz="8" w:space="0" w:color="000000"/>
              <w:right w:val="single" w:sz="8" w:space="0" w:color="000000"/>
            </w:tcBorders>
            <w:vAlign w:val="center"/>
          </w:tcPr>
          <w:p w14:paraId="2990E96E"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 xml:space="preserve">Coherencia Interna </w:t>
            </w:r>
          </w:p>
        </w:tc>
        <w:tc>
          <w:tcPr>
            <w:tcW w:w="5880" w:type="dxa"/>
            <w:tcBorders>
              <w:top w:val="nil"/>
              <w:left w:val="nil"/>
              <w:bottom w:val="single" w:sz="8" w:space="0" w:color="000000"/>
              <w:right w:val="single" w:sz="8" w:space="0" w:color="000000"/>
            </w:tcBorders>
            <w:vAlign w:val="center"/>
          </w:tcPr>
          <w:p w14:paraId="3757FBED"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Evalúa en qué medida el proyecto ordena y respeta en forma coherente y lógica, los distintos componentes (objetivos, recursos, resultados, etc.) para desarrollar la estrategia de solución propuesta. </w:t>
            </w:r>
          </w:p>
        </w:tc>
        <w:tc>
          <w:tcPr>
            <w:tcW w:w="1050" w:type="dxa"/>
            <w:tcBorders>
              <w:top w:val="nil"/>
              <w:left w:val="nil"/>
              <w:bottom w:val="single" w:sz="8" w:space="0" w:color="000000"/>
              <w:right w:val="single" w:sz="8" w:space="0" w:color="000000"/>
            </w:tcBorders>
            <w:vAlign w:val="center"/>
          </w:tcPr>
          <w:p w14:paraId="45687A34"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20</w:t>
            </w:r>
          </w:p>
        </w:tc>
      </w:tr>
      <w:tr w:rsidR="005F7B13" w:rsidRPr="005F7B13" w14:paraId="6DE95894" w14:textId="77777777" w:rsidTr="005F7B13">
        <w:trPr>
          <w:trHeight w:val="347"/>
        </w:trPr>
        <w:tc>
          <w:tcPr>
            <w:tcW w:w="2461" w:type="dxa"/>
            <w:tcBorders>
              <w:top w:val="nil"/>
              <w:left w:val="single" w:sz="8" w:space="0" w:color="000000"/>
              <w:bottom w:val="single" w:sz="8" w:space="0" w:color="000000"/>
              <w:right w:val="single" w:sz="8" w:space="0" w:color="000000"/>
            </w:tcBorders>
            <w:vAlign w:val="center"/>
          </w:tcPr>
          <w:p w14:paraId="2B44FCA6"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 xml:space="preserve">Participación </w:t>
            </w:r>
          </w:p>
        </w:tc>
        <w:tc>
          <w:tcPr>
            <w:tcW w:w="5880" w:type="dxa"/>
            <w:tcBorders>
              <w:top w:val="nil"/>
              <w:left w:val="nil"/>
              <w:bottom w:val="single" w:sz="8" w:space="0" w:color="000000"/>
              <w:right w:val="single" w:sz="8" w:space="0" w:color="000000"/>
            </w:tcBorders>
            <w:vAlign w:val="center"/>
          </w:tcPr>
          <w:p w14:paraId="109D2999"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Evalúa el nivel de participación de los(as) beneficiarios(as) directos(as) (estudiantes) e indirectos(as) (familia, apoderados(as), tutores(as), docentes) en la elaboración, ejecución, evaluación y/o seguimiento de la iniciativa presentada. Se complementará con la información del </w:t>
            </w:r>
            <w:hyperlink w:anchor="_heading=h.3q5sasy">
              <w:r w:rsidRPr="005F7B13">
                <w:rPr>
                  <w:rFonts w:ascii="Arial" w:eastAsia="Arial" w:hAnsi="Arial" w:cs="Arial"/>
                  <w:color w:val="0563C1"/>
                  <w:sz w:val="20"/>
                  <w:szCs w:val="20"/>
                  <w:u w:val="single"/>
                </w:rPr>
                <w:t>Anexo N°7.</w:t>
              </w:r>
            </w:hyperlink>
          </w:p>
        </w:tc>
        <w:tc>
          <w:tcPr>
            <w:tcW w:w="1050" w:type="dxa"/>
            <w:tcBorders>
              <w:top w:val="nil"/>
              <w:left w:val="nil"/>
              <w:bottom w:val="single" w:sz="8" w:space="0" w:color="000000"/>
              <w:right w:val="single" w:sz="8" w:space="0" w:color="000000"/>
            </w:tcBorders>
            <w:vAlign w:val="center"/>
          </w:tcPr>
          <w:p w14:paraId="78519C62"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15</w:t>
            </w:r>
          </w:p>
        </w:tc>
      </w:tr>
      <w:tr w:rsidR="005F7B13" w:rsidRPr="005F7B13" w14:paraId="41CA60E7" w14:textId="77777777" w:rsidTr="005F7B13">
        <w:trPr>
          <w:trHeight w:val="347"/>
        </w:trPr>
        <w:tc>
          <w:tcPr>
            <w:tcW w:w="2461" w:type="dxa"/>
            <w:tcBorders>
              <w:top w:val="nil"/>
              <w:left w:val="single" w:sz="8" w:space="0" w:color="000000"/>
              <w:bottom w:val="single" w:sz="8" w:space="0" w:color="000000"/>
              <w:right w:val="single" w:sz="8" w:space="0" w:color="000000"/>
            </w:tcBorders>
            <w:vAlign w:val="center"/>
          </w:tcPr>
          <w:p w14:paraId="2BF82512"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 xml:space="preserve">Continuidad </w:t>
            </w:r>
          </w:p>
        </w:tc>
        <w:tc>
          <w:tcPr>
            <w:tcW w:w="5880" w:type="dxa"/>
            <w:tcBorders>
              <w:top w:val="nil"/>
              <w:left w:val="nil"/>
              <w:bottom w:val="single" w:sz="8" w:space="0" w:color="000000"/>
              <w:right w:val="single" w:sz="8" w:space="0" w:color="000000"/>
            </w:tcBorders>
            <w:vAlign w:val="center"/>
          </w:tcPr>
          <w:p w14:paraId="69B2EE64"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Analiza la capacidad del(a) ejecutor(a) para asegurar en el tiempo los resultados y efectos de la intervención una vez terminado el financiamiento de SENADIS.</w:t>
            </w:r>
            <w:sdt>
              <w:sdtPr>
                <w:rPr>
                  <w:rFonts w:ascii="Calibri" w:eastAsia="Calibri" w:hAnsi="Calibri" w:cs="Calibri"/>
                </w:rPr>
                <w:tag w:val="goog_rdk_30"/>
                <w:id w:val="-336379628"/>
              </w:sdtPr>
              <w:sdtEndPr/>
              <w:sdtContent/>
            </w:sdt>
            <w:sdt>
              <w:sdtPr>
                <w:rPr>
                  <w:rFonts w:ascii="Calibri" w:eastAsia="Calibri" w:hAnsi="Calibri" w:cs="Calibri"/>
                </w:rPr>
                <w:tag w:val="goog_rdk_31"/>
                <w:id w:val="-568577528"/>
              </w:sdtPr>
              <w:sdtEndPr/>
              <w:sdtContent/>
            </w:sdt>
            <w:r w:rsidRPr="005F7B13">
              <w:rPr>
                <w:rFonts w:ascii="Arial" w:eastAsia="Arial" w:hAnsi="Arial" w:cs="Arial"/>
                <w:sz w:val="20"/>
                <w:szCs w:val="20"/>
              </w:rPr>
              <w:t xml:space="preserve"> </w:t>
            </w:r>
            <w:sdt>
              <w:sdtPr>
                <w:rPr>
                  <w:rFonts w:ascii="Calibri" w:eastAsia="Calibri" w:hAnsi="Calibri" w:cs="Calibri"/>
                </w:rPr>
                <w:tag w:val="goog_rdk_32"/>
                <w:id w:val="-1651591604"/>
              </w:sdtPr>
              <w:sdtEndPr/>
              <w:sdtContent/>
            </w:sdt>
            <w:r w:rsidRPr="005F7B13">
              <w:rPr>
                <w:rFonts w:ascii="Arial" w:eastAsia="Arial" w:hAnsi="Arial" w:cs="Arial"/>
                <w:sz w:val="20"/>
                <w:szCs w:val="20"/>
              </w:rPr>
              <w:t xml:space="preserve">Esto comprende formalización de los procesos, a través de medios oficiales comprobables. </w:t>
            </w:r>
            <w:r w:rsidRPr="005F7B13">
              <w:rPr>
                <w:rFonts w:ascii="Arial" w:eastAsia="Arial" w:hAnsi="Arial" w:cs="Arial"/>
                <w:color w:val="2E74B5"/>
                <w:sz w:val="20"/>
                <w:szCs w:val="20"/>
                <w:u w:val="single"/>
              </w:rPr>
              <w:t>Anexo N°10</w:t>
            </w:r>
          </w:p>
        </w:tc>
        <w:tc>
          <w:tcPr>
            <w:tcW w:w="1050" w:type="dxa"/>
            <w:tcBorders>
              <w:top w:val="nil"/>
              <w:left w:val="nil"/>
              <w:bottom w:val="single" w:sz="8" w:space="0" w:color="000000"/>
              <w:right w:val="single" w:sz="8" w:space="0" w:color="000000"/>
            </w:tcBorders>
            <w:vAlign w:val="center"/>
          </w:tcPr>
          <w:p w14:paraId="10705DC7"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15</w:t>
            </w:r>
          </w:p>
        </w:tc>
      </w:tr>
      <w:tr w:rsidR="005F7B13" w:rsidRPr="005F7B13" w14:paraId="335B77D4" w14:textId="77777777" w:rsidTr="005F7B13">
        <w:trPr>
          <w:trHeight w:val="680"/>
        </w:trPr>
        <w:tc>
          <w:tcPr>
            <w:tcW w:w="2461" w:type="dxa"/>
            <w:tcBorders>
              <w:top w:val="nil"/>
              <w:left w:val="single" w:sz="8" w:space="0" w:color="000000"/>
              <w:bottom w:val="single" w:sz="8" w:space="0" w:color="000000"/>
              <w:right w:val="single" w:sz="8" w:space="0" w:color="000000"/>
            </w:tcBorders>
            <w:vAlign w:val="center"/>
          </w:tcPr>
          <w:p w14:paraId="0BF44DF2"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Experiencia del Equipo Ejecutor</w:t>
            </w:r>
          </w:p>
        </w:tc>
        <w:tc>
          <w:tcPr>
            <w:tcW w:w="5880" w:type="dxa"/>
            <w:tcBorders>
              <w:top w:val="nil"/>
              <w:left w:val="nil"/>
              <w:bottom w:val="single" w:sz="8" w:space="0" w:color="000000"/>
              <w:right w:val="single" w:sz="8" w:space="0" w:color="000000"/>
            </w:tcBorders>
            <w:vAlign w:val="center"/>
          </w:tcPr>
          <w:p w14:paraId="365EF017"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Evalúa en qué medida el proyecto cuenta con un equipo ejecutor acorde a las características de la intervención propuesta. Se complementará con la revisión de Currículum adjuntos a la postulación.</w:t>
            </w:r>
          </w:p>
        </w:tc>
        <w:tc>
          <w:tcPr>
            <w:tcW w:w="1050" w:type="dxa"/>
            <w:tcBorders>
              <w:top w:val="nil"/>
              <w:left w:val="nil"/>
              <w:bottom w:val="single" w:sz="8" w:space="0" w:color="000000"/>
              <w:right w:val="single" w:sz="8" w:space="0" w:color="000000"/>
            </w:tcBorders>
            <w:vAlign w:val="center"/>
          </w:tcPr>
          <w:p w14:paraId="732D7E84"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10</w:t>
            </w:r>
          </w:p>
        </w:tc>
      </w:tr>
      <w:tr w:rsidR="005F7B13" w:rsidRPr="005F7B13" w14:paraId="49571199" w14:textId="77777777" w:rsidTr="005F7B13">
        <w:trPr>
          <w:trHeight w:val="914"/>
        </w:trPr>
        <w:tc>
          <w:tcPr>
            <w:tcW w:w="2461" w:type="dxa"/>
            <w:tcBorders>
              <w:top w:val="nil"/>
              <w:left w:val="single" w:sz="8" w:space="0" w:color="000000"/>
              <w:bottom w:val="single" w:sz="8" w:space="0" w:color="000000"/>
              <w:right w:val="single" w:sz="8" w:space="0" w:color="000000"/>
            </w:tcBorders>
            <w:vAlign w:val="center"/>
          </w:tcPr>
          <w:p w14:paraId="5710CCD1"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 xml:space="preserve">Complementariedad de Recursos </w:t>
            </w:r>
          </w:p>
        </w:tc>
        <w:tc>
          <w:tcPr>
            <w:tcW w:w="5880" w:type="dxa"/>
            <w:tcBorders>
              <w:top w:val="nil"/>
              <w:left w:val="nil"/>
              <w:bottom w:val="single" w:sz="8" w:space="0" w:color="000000"/>
              <w:right w:val="single" w:sz="8" w:space="0" w:color="000000"/>
            </w:tcBorders>
            <w:vAlign w:val="center"/>
          </w:tcPr>
          <w:p w14:paraId="3A8E4EBC"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 xml:space="preserve">Evalúa en qué medida el proyecto incorpora en su estrategia de intervención, recursos humanos, materiales y/o financieros adicionales provenientes de la misma institución proponente o de terceros, debiendo estos pertenecer y orientarse al fortalecimiento de la iniciativa durante su ejecución. </w:t>
            </w:r>
          </w:p>
        </w:tc>
        <w:tc>
          <w:tcPr>
            <w:tcW w:w="1050" w:type="dxa"/>
            <w:tcBorders>
              <w:top w:val="nil"/>
              <w:left w:val="nil"/>
              <w:bottom w:val="single" w:sz="8" w:space="0" w:color="000000"/>
              <w:right w:val="single" w:sz="8" w:space="0" w:color="000000"/>
            </w:tcBorders>
            <w:vAlign w:val="center"/>
          </w:tcPr>
          <w:p w14:paraId="006F4FDA"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10</w:t>
            </w:r>
          </w:p>
        </w:tc>
      </w:tr>
      <w:tr w:rsidR="005F7B13" w:rsidRPr="005F7B13" w14:paraId="157A6206" w14:textId="77777777" w:rsidTr="005F7B13">
        <w:trPr>
          <w:trHeight w:val="1247"/>
        </w:trPr>
        <w:tc>
          <w:tcPr>
            <w:tcW w:w="2461" w:type="dxa"/>
            <w:tcBorders>
              <w:top w:val="nil"/>
              <w:left w:val="single" w:sz="8" w:space="0" w:color="000000"/>
              <w:bottom w:val="single" w:sz="8" w:space="0" w:color="000000"/>
              <w:right w:val="single" w:sz="8" w:space="0" w:color="000000"/>
            </w:tcBorders>
            <w:vAlign w:val="center"/>
          </w:tcPr>
          <w:p w14:paraId="2C4AE54A"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Pertinencia y eficiencia del presupuesto.</w:t>
            </w:r>
          </w:p>
        </w:tc>
        <w:tc>
          <w:tcPr>
            <w:tcW w:w="5880" w:type="dxa"/>
            <w:tcBorders>
              <w:top w:val="nil"/>
              <w:left w:val="nil"/>
              <w:bottom w:val="single" w:sz="8" w:space="0" w:color="000000"/>
              <w:right w:val="single" w:sz="8" w:space="0" w:color="000000"/>
            </w:tcBorders>
            <w:vAlign w:val="center"/>
          </w:tcPr>
          <w:p w14:paraId="504B0A7E"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Evalúa cuán pertinentes son los recursos y los montos solicitados, respecto de la estrategia, las características de los(as) estudiantes beneficiarios(as), el contexto educativo y de la zona territorial respectiva. Además, incorporar aquellos vinculados a medidas que favorezcan el acceso universal.</w:t>
            </w:r>
          </w:p>
        </w:tc>
        <w:tc>
          <w:tcPr>
            <w:tcW w:w="1050" w:type="dxa"/>
            <w:tcBorders>
              <w:top w:val="nil"/>
              <w:left w:val="nil"/>
              <w:bottom w:val="single" w:sz="8" w:space="0" w:color="000000"/>
              <w:right w:val="single" w:sz="8" w:space="0" w:color="000000"/>
            </w:tcBorders>
            <w:vAlign w:val="center"/>
          </w:tcPr>
          <w:p w14:paraId="69DE6FF8"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5</w:t>
            </w:r>
          </w:p>
        </w:tc>
      </w:tr>
      <w:tr w:rsidR="005F7B13" w:rsidRPr="005F7B13" w14:paraId="748BF36D" w14:textId="77777777" w:rsidTr="005F7B13">
        <w:trPr>
          <w:trHeight w:val="181"/>
        </w:trPr>
        <w:tc>
          <w:tcPr>
            <w:tcW w:w="2461" w:type="dxa"/>
            <w:tcBorders>
              <w:top w:val="nil"/>
              <w:left w:val="single" w:sz="8" w:space="0" w:color="000000"/>
              <w:bottom w:val="single" w:sz="8" w:space="0" w:color="000000"/>
              <w:right w:val="single" w:sz="8" w:space="0" w:color="000000"/>
            </w:tcBorders>
            <w:vAlign w:val="center"/>
          </w:tcPr>
          <w:p w14:paraId="130F4D5C" w14:textId="77777777" w:rsidR="005F7B13" w:rsidRPr="005F7B13" w:rsidRDefault="005F7B13" w:rsidP="005F7B13">
            <w:pPr>
              <w:spacing w:after="0" w:line="276" w:lineRule="auto"/>
              <w:jc w:val="center"/>
              <w:rPr>
                <w:rFonts w:ascii="Arial" w:eastAsia="Arial" w:hAnsi="Arial" w:cs="Arial"/>
                <w:b/>
                <w:sz w:val="20"/>
                <w:szCs w:val="20"/>
              </w:rPr>
            </w:pPr>
          </w:p>
        </w:tc>
        <w:tc>
          <w:tcPr>
            <w:tcW w:w="5880" w:type="dxa"/>
            <w:tcBorders>
              <w:top w:val="nil"/>
              <w:left w:val="nil"/>
              <w:bottom w:val="single" w:sz="8" w:space="0" w:color="000000"/>
              <w:right w:val="single" w:sz="8" w:space="0" w:color="000000"/>
            </w:tcBorders>
            <w:vAlign w:val="center"/>
          </w:tcPr>
          <w:p w14:paraId="4D177958" w14:textId="77777777" w:rsidR="005F7B13" w:rsidRPr="005F7B13" w:rsidRDefault="005F7B13" w:rsidP="005F7B13">
            <w:pPr>
              <w:spacing w:after="0" w:line="276" w:lineRule="auto"/>
              <w:jc w:val="both"/>
              <w:rPr>
                <w:rFonts w:ascii="Arial" w:eastAsia="Arial" w:hAnsi="Arial" w:cs="Arial"/>
                <w:b/>
                <w:sz w:val="20"/>
                <w:szCs w:val="20"/>
              </w:rPr>
            </w:pPr>
            <w:r w:rsidRPr="005F7B13">
              <w:rPr>
                <w:rFonts w:ascii="Arial" w:eastAsia="Arial" w:hAnsi="Arial" w:cs="Arial"/>
                <w:b/>
                <w:sz w:val="20"/>
                <w:szCs w:val="20"/>
              </w:rPr>
              <w:t>Puntaje máximo General.</w:t>
            </w:r>
          </w:p>
        </w:tc>
        <w:tc>
          <w:tcPr>
            <w:tcW w:w="1050" w:type="dxa"/>
            <w:tcBorders>
              <w:top w:val="nil"/>
              <w:left w:val="nil"/>
              <w:bottom w:val="single" w:sz="8" w:space="0" w:color="000000"/>
              <w:right w:val="single" w:sz="8" w:space="0" w:color="000000"/>
            </w:tcBorders>
            <w:vAlign w:val="center"/>
          </w:tcPr>
          <w:p w14:paraId="18970448" w14:textId="77777777" w:rsidR="005F7B13" w:rsidRPr="005F7B13" w:rsidRDefault="005F7B13" w:rsidP="005F7B13">
            <w:pPr>
              <w:spacing w:after="0" w:line="276" w:lineRule="auto"/>
              <w:jc w:val="center"/>
              <w:rPr>
                <w:rFonts w:ascii="Arial" w:eastAsia="Arial" w:hAnsi="Arial" w:cs="Arial"/>
                <w:b/>
                <w:sz w:val="20"/>
                <w:szCs w:val="20"/>
              </w:rPr>
            </w:pPr>
            <w:r w:rsidRPr="005F7B13">
              <w:rPr>
                <w:rFonts w:ascii="Arial" w:eastAsia="Arial" w:hAnsi="Arial" w:cs="Arial"/>
                <w:b/>
                <w:sz w:val="20"/>
                <w:szCs w:val="20"/>
              </w:rPr>
              <w:t>100</w:t>
            </w:r>
          </w:p>
        </w:tc>
      </w:tr>
    </w:tbl>
    <w:p w14:paraId="7191CC98" w14:textId="77777777" w:rsidR="005F7B13" w:rsidRPr="005F7B13" w:rsidRDefault="005F7B13" w:rsidP="005F7B13">
      <w:pPr>
        <w:spacing w:after="0" w:line="276" w:lineRule="auto"/>
        <w:jc w:val="center"/>
        <w:rPr>
          <w:rFonts w:ascii="Arial" w:eastAsia="Arial" w:hAnsi="Arial" w:cs="Arial"/>
          <w:sz w:val="24"/>
          <w:szCs w:val="24"/>
        </w:rPr>
      </w:pPr>
    </w:p>
    <w:tbl>
      <w:tblPr>
        <w:tblW w:w="9628" w:type="dxa"/>
        <w:tblLayout w:type="fixed"/>
        <w:tblLook w:val="0000" w:firstRow="0" w:lastRow="0" w:firstColumn="0" w:lastColumn="0" w:noHBand="0" w:noVBand="0"/>
      </w:tblPr>
      <w:tblGrid>
        <w:gridCol w:w="9628"/>
      </w:tblGrid>
      <w:tr w:rsidR="005F7B13" w:rsidRPr="005F7B13" w14:paraId="45ADC6BE" w14:textId="77777777" w:rsidTr="005F7B13">
        <w:trPr>
          <w:trHeight w:val="380"/>
        </w:trPr>
        <w:tc>
          <w:tcPr>
            <w:tcW w:w="962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162C860"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Cada ítem será evaluado conforme los criterios que a continuación se detallan</w:t>
            </w:r>
          </w:p>
        </w:tc>
      </w:tr>
      <w:tr w:rsidR="005F7B13" w:rsidRPr="005F7B13" w14:paraId="56BBD2C1" w14:textId="77777777" w:rsidTr="005F7B13">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6AE45E2"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rPr>
              <w:t>Cumple en forma óptima:</w:t>
            </w:r>
            <w:r w:rsidRPr="005F7B13">
              <w:rPr>
                <w:rFonts w:ascii="Arial" w:eastAsia="Arial" w:hAnsi="Arial" w:cs="Arial"/>
                <w:sz w:val="24"/>
                <w:szCs w:val="24"/>
              </w:rPr>
              <w:t xml:space="preserve"> Aplica cuando los antecedentes presentados dan cuenta de manera </w:t>
            </w:r>
            <w:r w:rsidRPr="005F7B13">
              <w:rPr>
                <w:rFonts w:ascii="Arial" w:eastAsia="Arial" w:hAnsi="Arial" w:cs="Arial"/>
                <w:sz w:val="24"/>
                <w:szCs w:val="24"/>
                <w:u w:val="single"/>
              </w:rPr>
              <w:t>cabal y sobresaliente</w:t>
            </w:r>
            <w:r w:rsidRPr="005F7B13">
              <w:rPr>
                <w:rFonts w:ascii="Arial" w:eastAsia="Arial" w:hAnsi="Arial" w:cs="Arial"/>
                <w:sz w:val="24"/>
                <w:szCs w:val="24"/>
              </w:rPr>
              <w:t xml:space="preserve"> a lo solicitado en el criterio a evaluar.</w:t>
            </w:r>
          </w:p>
        </w:tc>
      </w:tr>
      <w:tr w:rsidR="005F7B13" w:rsidRPr="005F7B13" w14:paraId="21766EC7" w14:textId="77777777" w:rsidTr="005F7B13">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E912647"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rPr>
              <w:t>Cumple adecuadamente:</w:t>
            </w:r>
            <w:r w:rsidRPr="005F7B13">
              <w:rPr>
                <w:rFonts w:ascii="Arial" w:eastAsia="Arial" w:hAnsi="Arial" w:cs="Arial"/>
                <w:sz w:val="24"/>
                <w:szCs w:val="24"/>
              </w:rPr>
              <w:t xml:space="preserve"> Aplica cuando los antecedentes presentados dan cuenta de manera </w:t>
            </w:r>
            <w:r w:rsidRPr="005F7B13">
              <w:rPr>
                <w:rFonts w:ascii="Arial" w:eastAsia="Arial" w:hAnsi="Arial" w:cs="Arial"/>
                <w:sz w:val="24"/>
                <w:szCs w:val="24"/>
                <w:u w:val="single"/>
              </w:rPr>
              <w:t>conforme y/o satisfactoriamente</w:t>
            </w:r>
            <w:r w:rsidRPr="005F7B13">
              <w:rPr>
                <w:rFonts w:ascii="Arial" w:eastAsia="Arial" w:hAnsi="Arial" w:cs="Arial"/>
                <w:sz w:val="24"/>
                <w:szCs w:val="24"/>
              </w:rPr>
              <w:t xml:space="preserve"> a lo solicitado en el criterio a evaluar.</w:t>
            </w:r>
          </w:p>
        </w:tc>
      </w:tr>
      <w:tr w:rsidR="005F7B13" w:rsidRPr="005F7B13" w14:paraId="106A87CB" w14:textId="77777777" w:rsidTr="005F7B13">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7847ADE"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rPr>
              <w:t>Cumple medianamente:</w:t>
            </w:r>
            <w:r w:rsidRPr="005F7B13">
              <w:rPr>
                <w:rFonts w:ascii="Arial" w:eastAsia="Arial" w:hAnsi="Arial" w:cs="Arial"/>
                <w:sz w:val="24"/>
                <w:szCs w:val="24"/>
              </w:rPr>
              <w:t xml:space="preserve"> Aplica cuando los aspectos y/o antecedentes presentados dan cuenta de manera </w:t>
            </w:r>
            <w:r w:rsidRPr="005F7B13">
              <w:rPr>
                <w:rFonts w:ascii="Arial" w:eastAsia="Arial" w:hAnsi="Arial" w:cs="Arial"/>
                <w:sz w:val="24"/>
                <w:szCs w:val="24"/>
                <w:u w:val="single"/>
              </w:rPr>
              <w:t>suficiente</w:t>
            </w:r>
            <w:r w:rsidRPr="005F7B13">
              <w:rPr>
                <w:rFonts w:ascii="Arial" w:eastAsia="Arial" w:hAnsi="Arial" w:cs="Arial"/>
                <w:sz w:val="24"/>
                <w:szCs w:val="24"/>
              </w:rPr>
              <w:t xml:space="preserve"> de lo solicitado en el criterio a evaluar.</w:t>
            </w:r>
          </w:p>
        </w:tc>
      </w:tr>
      <w:tr w:rsidR="005F7B13" w:rsidRPr="005F7B13" w14:paraId="2440CC04" w14:textId="77777777" w:rsidTr="005F7B13">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1E834D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rPr>
              <w:t>Cumple mínimamente:</w:t>
            </w:r>
            <w:r w:rsidRPr="005F7B13">
              <w:rPr>
                <w:rFonts w:ascii="Arial" w:eastAsia="Arial" w:hAnsi="Arial" w:cs="Arial"/>
                <w:sz w:val="24"/>
                <w:szCs w:val="24"/>
              </w:rPr>
              <w:t xml:space="preserve"> Aplica cuando los antecedentes presentados dan cuenta de manera </w:t>
            </w:r>
            <w:r w:rsidRPr="005F7B13">
              <w:rPr>
                <w:rFonts w:ascii="Arial" w:eastAsia="Arial" w:hAnsi="Arial" w:cs="Arial"/>
                <w:sz w:val="24"/>
                <w:szCs w:val="24"/>
                <w:u w:val="single"/>
              </w:rPr>
              <w:t>parcial o deficientemente</w:t>
            </w:r>
            <w:r w:rsidRPr="005F7B13">
              <w:rPr>
                <w:rFonts w:ascii="Arial" w:eastAsia="Arial" w:hAnsi="Arial" w:cs="Arial"/>
                <w:sz w:val="24"/>
                <w:szCs w:val="24"/>
              </w:rPr>
              <w:t xml:space="preserve"> de lo solicitado en el criterio a evaluar.</w:t>
            </w:r>
          </w:p>
        </w:tc>
      </w:tr>
      <w:tr w:rsidR="005F7B13" w:rsidRPr="005F7B13" w14:paraId="6E021381" w14:textId="77777777" w:rsidTr="005F7B13">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4DF851A"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rPr>
              <w:t>No cumple en absoluto:</w:t>
            </w:r>
            <w:r w:rsidRPr="005F7B13">
              <w:rPr>
                <w:rFonts w:ascii="Arial" w:eastAsia="Arial" w:hAnsi="Arial" w:cs="Arial"/>
                <w:sz w:val="24"/>
                <w:szCs w:val="24"/>
              </w:rPr>
              <w:t xml:space="preserve"> Aplica cuando los antecedentes presentados </w:t>
            </w:r>
            <w:r w:rsidRPr="005F7B13">
              <w:rPr>
                <w:rFonts w:ascii="Arial" w:eastAsia="Arial" w:hAnsi="Arial" w:cs="Arial"/>
                <w:sz w:val="24"/>
                <w:szCs w:val="24"/>
                <w:u w:val="single"/>
              </w:rPr>
              <w:t>no cumplen</w:t>
            </w:r>
            <w:r w:rsidRPr="005F7B13">
              <w:rPr>
                <w:rFonts w:ascii="Arial" w:eastAsia="Arial" w:hAnsi="Arial" w:cs="Arial"/>
                <w:sz w:val="24"/>
                <w:szCs w:val="24"/>
              </w:rPr>
              <w:t xml:space="preserve"> con ninguno de los aspectos señalados en el criterio a evaluar.</w:t>
            </w:r>
          </w:p>
        </w:tc>
      </w:tr>
    </w:tbl>
    <w:p w14:paraId="60B32CA1" w14:textId="77777777" w:rsidR="005F7B13" w:rsidRPr="005F7B13" w:rsidRDefault="005F7B13" w:rsidP="005F7B13">
      <w:pPr>
        <w:spacing w:after="0" w:line="276" w:lineRule="auto"/>
        <w:jc w:val="both"/>
        <w:rPr>
          <w:rFonts w:ascii="Arial" w:eastAsia="Arial" w:hAnsi="Arial" w:cs="Arial"/>
          <w:sz w:val="24"/>
          <w:szCs w:val="24"/>
        </w:rPr>
      </w:pPr>
    </w:p>
    <w:p w14:paraId="7EEFED9D" w14:textId="77777777" w:rsidR="005F7B13" w:rsidRPr="005F7B13" w:rsidRDefault="005F7B13" w:rsidP="005F7B13">
      <w:pPr>
        <w:spacing w:after="0" w:line="276" w:lineRule="auto"/>
        <w:jc w:val="both"/>
        <w:rPr>
          <w:rFonts w:ascii="Arial" w:eastAsia="Arial" w:hAnsi="Arial" w:cs="Arial"/>
          <w:sz w:val="24"/>
          <w:szCs w:val="24"/>
        </w:rPr>
      </w:pPr>
    </w:p>
    <w:p w14:paraId="557B900D"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38" w:name="_Toc70690177"/>
      <w:r w:rsidRPr="005F7B13">
        <w:rPr>
          <w:rFonts w:ascii="Arial" w:eastAsia="Calibri" w:hAnsi="Arial" w:cs="Calibri"/>
          <w:b/>
          <w:color w:val="000000"/>
          <w:sz w:val="24"/>
          <w:szCs w:val="36"/>
        </w:rPr>
        <w:t xml:space="preserve">6.2 Criterios / Puntuación Adicional </w:t>
      </w:r>
      <w:r w:rsidRPr="005F7B13">
        <w:rPr>
          <w:rFonts w:ascii="Arial" w:eastAsia="Calibri" w:hAnsi="Arial" w:cs="Calibri"/>
          <w:b/>
          <w:color w:val="000000"/>
          <w:sz w:val="24"/>
          <w:szCs w:val="36"/>
          <w:vertAlign w:val="superscript"/>
        </w:rPr>
        <w:footnoteReference w:id="4"/>
      </w:r>
      <w:bookmarkEnd w:id="38"/>
    </w:p>
    <w:p w14:paraId="005231D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Los puntajes adicionales serán aplicables solo para los proyectos que en su evaluación técnica obtengan </w:t>
      </w:r>
      <w:r w:rsidRPr="005F7B13">
        <w:rPr>
          <w:rFonts w:ascii="Arial" w:eastAsia="Arial" w:hAnsi="Arial" w:cs="Arial"/>
          <w:b/>
          <w:sz w:val="24"/>
          <w:szCs w:val="24"/>
        </w:rPr>
        <w:t>setenta (70) puntos o más</w:t>
      </w:r>
      <w:r w:rsidRPr="005F7B13">
        <w:rPr>
          <w:rFonts w:ascii="Arial" w:eastAsia="Arial" w:hAnsi="Arial" w:cs="Arial"/>
          <w:sz w:val="24"/>
          <w:szCs w:val="24"/>
        </w:rPr>
        <w:t>. Esto dado que se entiende que estos criterios son un mecanismo de priorización y no un mecanismo de mejora técnica del proyecto.</w:t>
      </w:r>
    </w:p>
    <w:p w14:paraId="6C4EED41" w14:textId="77777777" w:rsidR="005F7B13" w:rsidRPr="005F7B13" w:rsidRDefault="005F7B13" w:rsidP="005F7B13">
      <w:pPr>
        <w:spacing w:after="0" w:line="276" w:lineRule="auto"/>
        <w:jc w:val="center"/>
        <w:rPr>
          <w:rFonts w:ascii="Arial" w:eastAsia="Arial" w:hAnsi="Arial" w:cs="Arial"/>
          <w:b/>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0"/>
        <w:gridCol w:w="5812"/>
        <w:gridCol w:w="1326"/>
      </w:tblGrid>
      <w:tr w:rsidR="005F7B13" w:rsidRPr="005F7B13" w14:paraId="64C234A4" w14:textId="77777777" w:rsidTr="005F7B13">
        <w:trPr>
          <w:trHeight w:val="601"/>
        </w:trPr>
        <w:tc>
          <w:tcPr>
            <w:tcW w:w="2510" w:type="dxa"/>
            <w:shd w:val="clear" w:color="auto" w:fill="D9D9D9"/>
            <w:vAlign w:val="center"/>
          </w:tcPr>
          <w:p w14:paraId="2AF0C2E3"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Criterios</w:t>
            </w:r>
          </w:p>
        </w:tc>
        <w:tc>
          <w:tcPr>
            <w:tcW w:w="5812" w:type="dxa"/>
            <w:shd w:val="clear" w:color="auto" w:fill="D9D9D9"/>
            <w:vAlign w:val="center"/>
          </w:tcPr>
          <w:p w14:paraId="71715275"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Descripción</w:t>
            </w:r>
          </w:p>
        </w:tc>
        <w:tc>
          <w:tcPr>
            <w:tcW w:w="1326" w:type="dxa"/>
            <w:shd w:val="clear" w:color="auto" w:fill="D9D9D9"/>
            <w:vAlign w:val="center"/>
          </w:tcPr>
          <w:p w14:paraId="23754419"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Puntaje</w:t>
            </w:r>
          </w:p>
        </w:tc>
      </w:tr>
      <w:tr w:rsidR="005F7B13" w:rsidRPr="005F7B13" w14:paraId="5FD77BD0" w14:textId="77777777" w:rsidTr="005F7B13">
        <w:trPr>
          <w:trHeight w:val="1649"/>
        </w:trPr>
        <w:tc>
          <w:tcPr>
            <w:tcW w:w="2510" w:type="dxa"/>
            <w:vAlign w:val="center"/>
          </w:tcPr>
          <w:p w14:paraId="096A7550"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Equipo ejecutor inclusivo del proyecto.</w:t>
            </w:r>
          </w:p>
        </w:tc>
        <w:tc>
          <w:tcPr>
            <w:tcW w:w="5812" w:type="dxa"/>
            <w:vAlign w:val="center"/>
          </w:tcPr>
          <w:p w14:paraId="54232998" w14:textId="77777777" w:rsidR="005F7B13" w:rsidRPr="005F7B13" w:rsidRDefault="005F7B13" w:rsidP="005F7B13">
            <w:pPr>
              <w:spacing w:after="0" w:line="276" w:lineRule="auto"/>
              <w:rPr>
                <w:rFonts w:ascii="Arial" w:eastAsia="Arial" w:hAnsi="Arial" w:cs="Arial"/>
                <w:sz w:val="20"/>
                <w:szCs w:val="20"/>
              </w:rPr>
            </w:pPr>
            <w:r w:rsidRPr="005F7B13">
              <w:rPr>
                <w:rFonts w:ascii="Arial" w:eastAsia="Arial" w:hAnsi="Arial" w:cs="Arial"/>
                <w:sz w:val="20"/>
                <w:szCs w:val="20"/>
              </w:rPr>
              <w:t>Pondera puntaje adicional en caso que el proyecto considere en su equipo ejecutor al menos una persona con discapacidad sin funciones asociadas a resultados efectivos del proyecto (objetivo, resultado y carta Gantt). Deberá adjuntar copia digital del certificado o de la credencial que acredita la inscripción en el Registro Nacional de la Discapacidad, junto a su postulación.</w:t>
            </w:r>
          </w:p>
        </w:tc>
        <w:tc>
          <w:tcPr>
            <w:tcW w:w="1326" w:type="dxa"/>
            <w:vAlign w:val="center"/>
          </w:tcPr>
          <w:p w14:paraId="63FF9A83" w14:textId="77777777" w:rsidR="005F7B13" w:rsidRPr="005F7B13" w:rsidRDefault="005F7B13" w:rsidP="005F7B13">
            <w:pPr>
              <w:spacing w:after="0" w:line="276" w:lineRule="auto"/>
              <w:jc w:val="center"/>
              <w:rPr>
                <w:rFonts w:ascii="Arial" w:eastAsia="Arial" w:hAnsi="Arial" w:cs="Arial"/>
                <w:sz w:val="20"/>
                <w:szCs w:val="20"/>
              </w:rPr>
            </w:pPr>
            <w:r w:rsidRPr="005F7B13">
              <w:rPr>
                <w:rFonts w:ascii="Arial" w:eastAsia="Arial" w:hAnsi="Arial" w:cs="Arial"/>
                <w:b/>
                <w:sz w:val="20"/>
                <w:szCs w:val="20"/>
              </w:rPr>
              <w:t>2</w:t>
            </w:r>
          </w:p>
        </w:tc>
      </w:tr>
      <w:tr w:rsidR="005F7B13" w:rsidRPr="005F7B13" w14:paraId="399D6E5A" w14:textId="77777777" w:rsidTr="005F7B13">
        <w:trPr>
          <w:trHeight w:val="144"/>
        </w:trPr>
        <w:tc>
          <w:tcPr>
            <w:tcW w:w="2510" w:type="dxa"/>
            <w:vAlign w:val="center"/>
          </w:tcPr>
          <w:p w14:paraId="68B5CDCD"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Enfoque de Género.</w:t>
            </w:r>
          </w:p>
        </w:tc>
        <w:tc>
          <w:tcPr>
            <w:tcW w:w="5812" w:type="dxa"/>
            <w:vAlign w:val="center"/>
          </w:tcPr>
          <w:p w14:paraId="21A51940" w14:textId="77777777" w:rsidR="005F7B13" w:rsidRPr="005F7B13" w:rsidRDefault="005F7B13" w:rsidP="005F7B13">
            <w:pPr>
              <w:spacing w:after="0" w:line="276" w:lineRule="auto"/>
              <w:jc w:val="both"/>
              <w:rPr>
                <w:rFonts w:ascii="Arial" w:eastAsia="Arial" w:hAnsi="Arial" w:cs="Arial"/>
                <w:b/>
                <w:sz w:val="20"/>
                <w:szCs w:val="20"/>
              </w:rPr>
            </w:pPr>
            <w:r w:rsidRPr="005F7B13">
              <w:rPr>
                <w:rFonts w:ascii="Arial" w:eastAsia="Arial" w:hAnsi="Arial" w:cs="Arial"/>
                <w:sz w:val="20"/>
                <w:szCs w:val="20"/>
              </w:rPr>
              <w:t xml:space="preserve">Pondera puntaje adicional en caso que la propuesta justifique la incorporación de un enfoque de género. </w:t>
            </w:r>
            <w:hyperlink w:anchor="_heading=h.3ygebqi">
              <w:r w:rsidRPr="005F7B13">
                <w:rPr>
                  <w:rFonts w:ascii="Arial" w:eastAsia="Arial" w:hAnsi="Arial" w:cs="Arial"/>
                  <w:color w:val="0563C1"/>
                  <w:sz w:val="20"/>
                  <w:szCs w:val="20"/>
                  <w:u w:val="single"/>
                </w:rPr>
                <w:t>(</w:t>
              </w:r>
            </w:hyperlink>
            <w:hyperlink w:anchor="_heading=h.3ygebqi">
              <w:r w:rsidRPr="005F7B13">
                <w:rPr>
                  <w:rFonts w:ascii="Arial" w:eastAsia="Arial" w:hAnsi="Arial" w:cs="Arial"/>
                  <w:b/>
                  <w:color w:val="0563C1"/>
                  <w:sz w:val="20"/>
                  <w:szCs w:val="20"/>
                  <w:u w:val="single"/>
                </w:rPr>
                <w:t>Anexo N°4)</w:t>
              </w:r>
            </w:hyperlink>
            <w:r w:rsidRPr="005F7B13">
              <w:rPr>
                <w:rFonts w:ascii="Arial" w:eastAsia="Arial" w:hAnsi="Arial" w:cs="Arial"/>
                <w:sz w:val="20"/>
                <w:szCs w:val="20"/>
              </w:rPr>
              <w:t>.</w:t>
            </w:r>
          </w:p>
        </w:tc>
        <w:tc>
          <w:tcPr>
            <w:tcW w:w="1326" w:type="dxa"/>
            <w:vAlign w:val="center"/>
          </w:tcPr>
          <w:p w14:paraId="55C675AE" w14:textId="77777777" w:rsidR="005F7B13" w:rsidRPr="005F7B13" w:rsidRDefault="005F7B13" w:rsidP="005F7B13">
            <w:pPr>
              <w:spacing w:after="0" w:line="276" w:lineRule="auto"/>
              <w:jc w:val="center"/>
              <w:rPr>
                <w:rFonts w:ascii="Arial" w:eastAsia="Arial" w:hAnsi="Arial" w:cs="Arial"/>
                <w:b/>
                <w:sz w:val="20"/>
                <w:szCs w:val="20"/>
              </w:rPr>
            </w:pPr>
            <w:r w:rsidRPr="005F7B13">
              <w:rPr>
                <w:rFonts w:ascii="Arial" w:eastAsia="Arial" w:hAnsi="Arial" w:cs="Arial"/>
                <w:b/>
                <w:sz w:val="20"/>
                <w:szCs w:val="20"/>
              </w:rPr>
              <w:t>2</w:t>
            </w:r>
          </w:p>
        </w:tc>
      </w:tr>
      <w:tr w:rsidR="005F7B13" w:rsidRPr="005F7B13" w14:paraId="1BC5BFCA" w14:textId="77777777" w:rsidTr="005F7B13">
        <w:trPr>
          <w:trHeight w:val="144"/>
        </w:trPr>
        <w:tc>
          <w:tcPr>
            <w:tcW w:w="2510" w:type="dxa"/>
            <w:vAlign w:val="center"/>
          </w:tcPr>
          <w:p w14:paraId="679F39E0"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sz w:val="20"/>
                <w:szCs w:val="20"/>
              </w:rPr>
              <w:t>Pueblos Indígenas.</w:t>
            </w:r>
          </w:p>
        </w:tc>
        <w:tc>
          <w:tcPr>
            <w:tcW w:w="5812" w:type="dxa"/>
            <w:vAlign w:val="center"/>
          </w:tcPr>
          <w:p w14:paraId="627C35A4" w14:textId="77777777" w:rsidR="005F7B13" w:rsidRPr="005F7B13" w:rsidRDefault="005F7B13" w:rsidP="005F7B13">
            <w:pPr>
              <w:spacing w:after="0" w:line="276" w:lineRule="auto"/>
              <w:jc w:val="both"/>
              <w:rPr>
                <w:rFonts w:ascii="Arial" w:eastAsia="Arial" w:hAnsi="Arial" w:cs="Arial"/>
                <w:sz w:val="20"/>
                <w:szCs w:val="20"/>
              </w:rPr>
            </w:pPr>
            <w:r w:rsidRPr="005F7B13">
              <w:rPr>
                <w:rFonts w:ascii="Arial" w:eastAsia="Arial" w:hAnsi="Arial" w:cs="Arial"/>
                <w:color w:val="000000"/>
                <w:sz w:val="20"/>
                <w:szCs w:val="20"/>
              </w:rPr>
              <w:t>Pondera puntaje adicional en caso que la propuesta considere un/a estudiante con discapacidad perteneciente a alguno de los pueblos indígenas, certificado a través de certificado de acreditación CONADI.  (</w:t>
            </w:r>
            <w:hyperlink w:anchor="_heading=h.sqyw64">
              <w:r w:rsidRPr="005F7B13">
                <w:rPr>
                  <w:rFonts w:ascii="Arial" w:eastAsia="Arial" w:hAnsi="Arial" w:cs="Arial"/>
                  <w:b/>
                  <w:color w:val="0563C1"/>
                  <w:sz w:val="20"/>
                  <w:szCs w:val="20"/>
                  <w:u w:val="single"/>
                </w:rPr>
                <w:t>Anexo N°5</w:t>
              </w:r>
            </w:hyperlink>
            <w:hyperlink w:anchor="_heading=h.sqyw64">
              <w:r w:rsidRPr="005F7B13">
                <w:rPr>
                  <w:rFonts w:ascii="Arial" w:eastAsia="Arial" w:hAnsi="Arial" w:cs="Arial"/>
                  <w:color w:val="0563C1"/>
                  <w:sz w:val="20"/>
                  <w:szCs w:val="20"/>
                  <w:u w:val="single"/>
                </w:rPr>
                <w:t>).</w:t>
              </w:r>
            </w:hyperlink>
          </w:p>
        </w:tc>
        <w:tc>
          <w:tcPr>
            <w:tcW w:w="1326" w:type="dxa"/>
            <w:vAlign w:val="center"/>
          </w:tcPr>
          <w:p w14:paraId="5222CAAA" w14:textId="77777777" w:rsidR="005F7B13" w:rsidRPr="005F7B13" w:rsidRDefault="005F7B13" w:rsidP="005F7B13">
            <w:pPr>
              <w:spacing w:after="0" w:line="276" w:lineRule="auto"/>
              <w:jc w:val="center"/>
              <w:rPr>
                <w:rFonts w:ascii="Arial" w:eastAsia="Arial" w:hAnsi="Arial" w:cs="Arial"/>
                <w:b/>
                <w:sz w:val="20"/>
                <w:szCs w:val="20"/>
              </w:rPr>
            </w:pPr>
            <w:r w:rsidRPr="005F7B13">
              <w:rPr>
                <w:rFonts w:ascii="Arial" w:eastAsia="Arial" w:hAnsi="Arial" w:cs="Arial"/>
                <w:b/>
                <w:sz w:val="20"/>
                <w:szCs w:val="20"/>
              </w:rPr>
              <w:t>2</w:t>
            </w:r>
          </w:p>
        </w:tc>
      </w:tr>
    </w:tbl>
    <w:p w14:paraId="0C5B6EAB" w14:textId="77777777" w:rsidR="005F7B13" w:rsidRPr="005F7B13" w:rsidRDefault="005F7B13" w:rsidP="005F7B13">
      <w:pPr>
        <w:spacing w:after="0" w:line="240" w:lineRule="auto"/>
        <w:jc w:val="center"/>
        <w:rPr>
          <w:rFonts w:ascii="Arial" w:eastAsia="Arial" w:hAnsi="Arial" w:cs="Arial"/>
          <w:sz w:val="24"/>
          <w:szCs w:val="24"/>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5812"/>
        <w:gridCol w:w="1338"/>
      </w:tblGrid>
      <w:tr w:rsidR="005F7B13" w:rsidRPr="005F7B13" w14:paraId="0212FB01" w14:textId="77777777" w:rsidTr="005F7B13">
        <w:trPr>
          <w:trHeight w:val="402"/>
        </w:trPr>
        <w:tc>
          <w:tcPr>
            <w:tcW w:w="2518" w:type="dxa"/>
          </w:tcPr>
          <w:p w14:paraId="2AB15822"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rPr>
            </w:pPr>
          </w:p>
        </w:tc>
        <w:tc>
          <w:tcPr>
            <w:tcW w:w="5812" w:type="dxa"/>
          </w:tcPr>
          <w:p w14:paraId="708EEB29"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rPr>
            </w:pPr>
            <w:r w:rsidRPr="005F7B13">
              <w:rPr>
                <w:rFonts w:ascii="Arial" w:eastAsia="Arial" w:hAnsi="Arial" w:cs="Arial"/>
                <w:b/>
                <w:color w:val="000000"/>
                <w:sz w:val="20"/>
                <w:szCs w:val="20"/>
              </w:rPr>
              <w:t>Puntaje Máximo Adicional</w:t>
            </w:r>
          </w:p>
        </w:tc>
        <w:tc>
          <w:tcPr>
            <w:tcW w:w="1338" w:type="dxa"/>
          </w:tcPr>
          <w:p w14:paraId="35E089CB"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rPr>
            </w:pPr>
            <w:r w:rsidRPr="005F7B13">
              <w:rPr>
                <w:rFonts w:ascii="Arial" w:eastAsia="Arial" w:hAnsi="Arial" w:cs="Arial"/>
                <w:b/>
                <w:color w:val="000000"/>
                <w:sz w:val="20"/>
                <w:szCs w:val="20"/>
              </w:rPr>
              <w:t>6</w:t>
            </w:r>
          </w:p>
        </w:tc>
      </w:tr>
    </w:tbl>
    <w:p w14:paraId="2D340911" w14:textId="77777777" w:rsidR="005F7B13" w:rsidRPr="005F7B13" w:rsidRDefault="005F7B13" w:rsidP="005F7B13">
      <w:pPr>
        <w:spacing w:after="0" w:line="276" w:lineRule="auto"/>
        <w:jc w:val="center"/>
        <w:rPr>
          <w:rFonts w:ascii="Arial" w:eastAsia="Arial" w:hAnsi="Arial" w:cs="Arial"/>
          <w:sz w:val="24"/>
          <w:szCs w:val="24"/>
        </w:rPr>
      </w:pPr>
    </w:p>
    <w:p w14:paraId="404C9164"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39" w:name="_Toc70690178"/>
      <w:r w:rsidRPr="005F7B13">
        <w:rPr>
          <w:rFonts w:ascii="Arial" w:eastAsia="Calibri" w:hAnsi="Arial" w:cs="Calibri"/>
          <w:b/>
          <w:color w:val="FFFFFF"/>
          <w:sz w:val="24"/>
          <w:szCs w:val="48"/>
        </w:rPr>
        <w:t>7. ADJUDICACIÓN</w:t>
      </w:r>
      <w:bookmarkEnd w:id="39"/>
    </w:p>
    <w:p w14:paraId="54728D5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Serán susceptibles de adjudicación, sólo aquellos proyectos que hayan obtenido en la etapa de evaluación técnica, un puntaje </w:t>
      </w:r>
      <w:r w:rsidRPr="005F7B13">
        <w:rPr>
          <w:rFonts w:ascii="Arial" w:eastAsia="Arial" w:hAnsi="Arial" w:cs="Arial"/>
          <w:b/>
          <w:sz w:val="24"/>
          <w:szCs w:val="24"/>
        </w:rPr>
        <w:t>igual o superior a setenta (70) puntos, y que no cuenten con obligaciones pendientes con SENADIS a la fecha del término de la evaluación</w:t>
      </w:r>
      <w:r w:rsidRPr="005F7B13">
        <w:rPr>
          <w:rFonts w:ascii="Arial" w:eastAsia="Arial" w:hAnsi="Arial" w:cs="Arial"/>
          <w:sz w:val="24"/>
          <w:szCs w:val="24"/>
        </w:rPr>
        <w:t>.</w:t>
      </w:r>
    </w:p>
    <w:p w14:paraId="49A5C8B4" w14:textId="77777777" w:rsidR="005F7B13" w:rsidRPr="005F7B13" w:rsidRDefault="005F7B13" w:rsidP="005F7B13">
      <w:pPr>
        <w:spacing w:after="0" w:line="240" w:lineRule="auto"/>
        <w:jc w:val="both"/>
        <w:rPr>
          <w:rFonts w:ascii="Calibri" w:eastAsia="Calibri" w:hAnsi="Calibri" w:cs="Calibri"/>
        </w:rPr>
      </w:pPr>
    </w:p>
    <w:p w14:paraId="781189C3"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r w:rsidRPr="005F7B13">
        <w:rPr>
          <w:rFonts w:ascii="Arial" w:eastAsia="Arial" w:hAnsi="Arial" w:cs="Arial"/>
          <w:sz w:val="24"/>
          <w:szCs w:val="24"/>
        </w:rPr>
        <w:t xml:space="preserve">Aquellas instituciones que mantengan obligaciones pendientes a la fecha del término de la evaluación, </w:t>
      </w:r>
      <w:r w:rsidRPr="005F7B13">
        <w:rPr>
          <w:rFonts w:ascii="Arial" w:eastAsia="Arial" w:hAnsi="Arial" w:cs="Arial"/>
          <w:sz w:val="24"/>
          <w:szCs w:val="24"/>
          <w:u w:val="single"/>
        </w:rPr>
        <w:t>se calificarán con puntaje mínimo (0 puntos)</w:t>
      </w:r>
      <w:r w:rsidRPr="005F7B13">
        <w:rPr>
          <w:rFonts w:ascii="Arial" w:eastAsia="Arial" w:hAnsi="Arial" w:cs="Arial"/>
          <w:sz w:val="24"/>
          <w:szCs w:val="24"/>
        </w:rPr>
        <w:t xml:space="preserve"> y, por tanto, no serán susceptibles de adjudicación.</w:t>
      </w:r>
    </w:p>
    <w:p w14:paraId="53DEFF04" w14:textId="77777777" w:rsidR="005F7B13" w:rsidRPr="005F7B13" w:rsidRDefault="005F7B13" w:rsidP="005F7B13">
      <w:pPr>
        <w:widowControl w:val="0"/>
        <w:tabs>
          <w:tab w:val="left" w:pos="-1985"/>
        </w:tabs>
        <w:spacing w:after="0" w:line="276" w:lineRule="auto"/>
        <w:jc w:val="both"/>
        <w:rPr>
          <w:rFonts w:ascii="Arial" w:eastAsia="Arial" w:hAnsi="Arial" w:cs="Arial"/>
          <w:sz w:val="24"/>
          <w:szCs w:val="24"/>
        </w:rPr>
      </w:pPr>
    </w:p>
    <w:p w14:paraId="2CEA1BFD" w14:textId="72B316F1" w:rsidR="005F7B13" w:rsidRPr="005F7B13" w:rsidRDefault="005F7B13" w:rsidP="005F7B13">
      <w:pPr>
        <w:widowControl w:val="0"/>
        <w:tabs>
          <w:tab w:val="left" w:pos="-1985"/>
        </w:tabs>
        <w:spacing w:after="0" w:line="276" w:lineRule="auto"/>
        <w:jc w:val="both"/>
        <w:rPr>
          <w:rFonts w:ascii="Arial" w:eastAsia="Arial" w:hAnsi="Arial" w:cs="Arial"/>
          <w:b/>
          <w:bCs/>
          <w:color w:val="000000"/>
          <w:sz w:val="24"/>
          <w:szCs w:val="24"/>
        </w:rPr>
      </w:pPr>
      <w:r w:rsidRPr="005F7B13">
        <w:rPr>
          <w:rFonts w:ascii="Arial" w:eastAsia="Arial" w:hAnsi="Arial" w:cs="Arial"/>
          <w:sz w:val="24"/>
          <w:szCs w:val="24"/>
        </w:rPr>
        <w:t xml:space="preserve">SENADIS dictará la resolución exenta que declara los proyectos adjudicados, los cuales serán publicados en la página web institucional </w:t>
      </w:r>
      <w:hyperlink r:id="rId19">
        <w:r w:rsidRPr="005F7B13">
          <w:rPr>
            <w:rFonts w:ascii="Arial" w:eastAsia="Arial" w:hAnsi="Arial" w:cs="Arial"/>
            <w:b/>
            <w:color w:val="0000FF"/>
            <w:sz w:val="24"/>
            <w:szCs w:val="24"/>
            <w:u w:val="single"/>
          </w:rPr>
          <w:t>www.senadis.gob.cl</w:t>
        </w:r>
      </w:hyperlink>
      <w:r w:rsidRPr="005F7B13">
        <w:rPr>
          <w:rFonts w:ascii="Arial" w:eastAsia="Arial" w:hAnsi="Arial" w:cs="Arial"/>
          <w:sz w:val="24"/>
          <w:szCs w:val="24"/>
        </w:rPr>
        <w:t xml:space="preserve"> el </w:t>
      </w:r>
      <w:r w:rsidRPr="005F7B13">
        <w:rPr>
          <w:rFonts w:ascii="Arial" w:eastAsia="Arial" w:hAnsi="Arial" w:cs="Arial"/>
          <w:b/>
          <w:bCs/>
          <w:sz w:val="24"/>
          <w:szCs w:val="24"/>
        </w:rPr>
        <w:t xml:space="preserve">lunes </w:t>
      </w:r>
      <w:r w:rsidR="00395ADA">
        <w:rPr>
          <w:rFonts w:ascii="Arial" w:eastAsia="Arial" w:hAnsi="Arial" w:cs="Arial"/>
          <w:b/>
          <w:bCs/>
          <w:sz w:val="24"/>
          <w:szCs w:val="24"/>
        </w:rPr>
        <w:t>12</w:t>
      </w:r>
      <w:r w:rsidRPr="005F7B13">
        <w:rPr>
          <w:rFonts w:ascii="Arial" w:eastAsia="Arial" w:hAnsi="Arial" w:cs="Arial"/>
          <w:b/>
          <w:bCs/>
          <w:sz w:val="24"/>
          <w:szCs w:val="24"/>
        </w:rPr>
        <w:t xml:space="preserve"> de julio de 2021.</w:t>
      </w:r>
      <w:r w:rsidRPr="005F7B13">
        <w:rPr>
          <w:rFonts w:ascii="Arial" w:eastAsia="Arial" w:hAnsi="Arial" w:cs="Arial"/>
          <w:b/>
          <w:bCs/>
          <w:color w:val="000000"/>
          <w:sz w:val="24"/>
          <w:szCs w:val="24"/>
        </w:rPr>
        <w:t xml:space="preserve"> </w:t>
      </w:r>
    </w:p>
    <w:p w14:paraId="2C408317" w14:textId="77777777" w:rsidR="005F7B13" w:rsidRPr="005F7B13" w:rsidRDefault="005F7B13" w:rsidP="005F7B13">
      <w:pPr>
        <w:spacing w:after="0" w:line="276" w:lineRule="auto"/>
        <w:jc w:val="both"/>
        <w:rPr>
          <w:rFonts w:ascii="Arial" w:eastAsia="Arial" w:hAnsi="Arial" w:cs="Arial"/>
          <w:sz w:val="24"/>
          <w:szCs w:val="24"/>
        </w:rPr>
      </w:pPr>
    </w:p>
    <w:p w14:paraId="76A31279" w14:textId="7F0034F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Además, a las instituciones adjudicatarias se les notificará vía correo electrónico por medio de las Direcciones Regionales de SENADIS, informando el inicio de la etapa de suscripción de convenios.</w:t>
      </w:r>
    </w:p>
    <w:p w14:paraId="69089EF8" w14:textId="3273D25E" w:rsidR="005F7B13" w:rsidRDefault="005F7B13" w:rsidP="005F7B13">
      <w:pPr>
        <w:spacing w:after="0" w:line="276" w:lineRule="auto"/>
        <w:jc w:val="both"/>
        <w:rPr>
          <w:rFonts w:ascii="Arial" w:eastAsia="Arial" w:hAnsi="Arial" w:cs="Arial"/>
          <w:sz w:val="24"/>
          <w:szCs w:val="24"/>
        </w:rPr>
      </w:pPr>
    </w:p>
    <w:p w14:paraId="205A22B0" w14:textId="1B0F967C" w:rsidR="00760534" w:rsidRDefault="00760534" w:rsidP="005F7B13">
      <w:pPr>
        <w:spacing w:after="0" w:line="276" w:lineRule="auto"/>
        <w:jc w:val="both"/>
        <w:rPr>
          <w:rFonts w:ascii="Arial" w:eastAsia="Arial" w:hAnsi="Arial" w:cs="Arial"/>
          <w:sz w:val="24"/>
          <w:szCs w:val="24"/>
        </w:rPr>
      </w:pPr>
    </w:p>
    <w:p w14:paraId="400CCD7E" w14:textId="77777777" w:rsidR="00760534" w:rsidRPr="005F7B13" w:rsidRDefault="00760534" w:rsidP="005F7B13">
      <w:pPr>
        <w:spacing w:after="0" w:line="276" w:lineRule="auto"/>
        <w:jc w:val="both"/>
        <w:rPr>
          <w:rFonts w:ascii="Arial" w:eastAsia="Arial" w:hAnsi="Arial" w:cs="Arial"/>
          <w:sz w:val="24"/>
          <w:szCs w:val="24"/>
        </w:rPr>
      </w:pPr>
    </w:p>
    <w:p w14:paraId="0AC78968"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40" w:name="_Toc70690179"/>
      <w:r w:rsidRPr="005F7B13">
        <w:rPr>
          <w:rFonts w:ascii="Arial" w:eastAsia="Calibri" w:hAnsi="Arial" w:cs="Calibri"/>
          <w:b/>
          <w:color w:val="000000"/>
          <w:sz w:val="24"/>
          <w:szCs w:val="36"/>
        </w:rPr>
        <w:t>7.1 Criterios de adjudicación</w:t>
      </w:r>
      <w:bookmarkEnd w:id="40"/>
    </w:p>
    <w:p w14:paraId="23EF112E"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La adjudicación se realizará según los siguientes criterios:</w:t>
      </w:r>
    </w:p>
    <w:p w14:paraId="2572E69B" w14:textId="77777777" w:rsidR="005F7B13" w:rsidRPr="005F7B13" w:rsidRDefault="005F7B13" w:rsidP="005F7B13">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Se ordenarán los proyectos de mayor a menor puntaje en cada región  </w:t>
      </w:r>
    </w:p>
    <w:p w14:paraId="44059A6E" w14:textId="77777777" w:rsidR="005F7B13" w:rsidRPr="005F7B13" w:rsidRDefault="005F7B13" w:rsidP="005F7B13">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Se adjudicará de acuerdo al puntaje obtenido de la etapa de evaluación (de mayor a menor puntaje) considerando el presupuesto disponible por región  </w:t>
      </w:r>
    </w:p>
    <w:p w14:paraId="26024ACD" w14:textId="77777777" w:rsidR="005F7B13" w:rsidRPr="005F7B13" w:rsidRDefault="005F7B13" w:rsidP="005F7B13">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Si por algún motivo no se adjudica todo el presupuesto disponible en una región, este monto será dispuesto sobre la base de cuatro fondos macro regionales diferenciados por zona  </w:t>
      </w:r>
    </w:p>
    <w:p w14:paraId="40FC4FF9" w14:textId="77777777" w:rsidR="005F7B13" w:rsidRPr="005F7B13" w:rsidRDefault="005F7B13" w:rsidP="005F7B13">
      <w:pPr>
        <w:numPr>
          <w:ilvl w:val="1"/>
          <w:numId w:val="7"/>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sidRPr="005F7B13">
        <w:rPr>
          <w:rFonts w:ascii="Arial" w:eastAsia="Arial" w:hAnsi="Arial" w:cs="Arial"/>
          <w:b/>
          <w:color w:val="000000"/>
          <w:sz w:val="24"/>
          <w:szCs w:val="24"/>
        </w:rPr>
        <w:t>zona norte:</w:t>
      </w:r>
      <w:r w:rsidRPr="005F7B13">
        <w:rPr>
          <w:rFonts w:ascii="Arial" w:eastAsia="Arial" w:hAnsi="Arial" w:cs="Arial"/>
          <w:color w:val="000000"/>
          <w:sz w:val="24"/>
          <w:szCs w:val="24"/>
        </w:rPr>
        <w:t xml:space="preserve"> regiones de Arica y Parinacota, Tarapacá, Antofagasta. Atacama y Coquimbo; </w:t>
      </w:r>
    </w:p>
    <w:p w14:paraId="2A94D176" w14:textId="77777777" w:rsidR="005F7B13" w:rsidRPr="005F7B13" w:rsidRDefault="005F7B13" w:rsidP="005F7B13">
      <w:pPr>
        <w:numPr>
          <w:ilvl w:val="1"/>
          <w:numId w:val="7"/>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sidRPr="005F7B13">
        <w:rPr>
          <w:rFonts w:ascii="Arial" w:eastAsia="Arial" w:hAnsi="Arial" w:cs="Arial"/>
          <w:b/>
          <w:color w:val="000000"/>
          <w:sz w:val="24"/>
          <w:szCs w:val="24"/>
        </w:rPr>
        <w:t>zona centro:</w:t>
      </w:r>
      <w:r w:rsidRPr="005F7B13">
        <w:rPr>
          <w:rFonts w:ascii="Arial" w:eastAsia="Arial" w:hAnsi="Arial" w:cs="Arial"/>
          <w:color w:val="000000"/>
          <w:sz w:val="24"/>
          <w:szCs w:val="24"/>
        </w:rPr>
        <w:t xml:space="preserve"> regiones de Valparaíso, O’Higgins, Metropolitana y Nacional (aquellas postulaciones que abarcan más de una región); </w:t>
      </w:r>
    </w:p>
    <w:p w14:paraId="2A3452B7" w14:textId="77777777" w:rsidR="005F7B13" w:rsidRPr="005F7B13" w:rsidRDefault="005F7B13" w:rsidP="005F7B13">
      <w:pPr>
        <w:numPr>
          <w:ilvl w:val="1"/>
          <w:numId w:val="7"/>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sidRPr="005F7B13">
        <w:rPr>
          <w:rFonts w:ascii="Arial" w:eastAsia="Arial" w:hAnsi="Arial" w:cs="Arial"/>
          <w:b/>
          <w:color w:val="000000"/>
          <w:sz w:val="24"/>
          <w:szCs w:val="24"/>
        </w:rPr>
        <w:t>zona sur</w:t>
      </w:r>
      <w:r w:rsidRPr="005F7B13">
        <w:rPr>
          <w:rFonts w:ascii="Arial" w:eastAsia="Arial" w:hAnsi="Arial" w:cs="Arial"/>
          <w:color w:val="000000"/>
          <w:sz w:val="24"/>
          <w:szCs w:val="24"/>
        </w:rPr>
        <w:t xml:space="preserve">: regiones de Maule, Ñuble, Biobío y Araucanía; </w:t>
      </w:r>
    </w:p>
    <w:p w14:paraId="34560ED2" w14:textId="77777777" w:rsidR="005F7B13" w:rsidRPr="005F7B13" w:rsidRDefault="005F7B13" w:rsidP="005F7B13">
      <w:pPr>
        <w:numPr>
          <w:ilvl w:val="1"/>
          <w:numId w:val="7"/>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sidRPr="005F7B13">
        <w:rPr>
          <w:rFonts w:ascii="Arial" w:eastAsia="Arial" w:hAnsi="Arial" w:cs="Arial"/>
          <w:b/>
          <w:color w:val="000000"/>
          <w:sz w:val="24"/>
          <w:szCs w:val="24"/>
        </w:rPr>
        <w:t>zona austral</w:t>
      </w:r>
      <w:r w:rsidRPr="005F7B13">
        <w:rPr>
          <w:rFonts w:ascii="Arial" w:eastAsia="Arial" w:hAnsi="Arial" w:cs="Arial"/>
          <w:color w:val="000000"/>
          <w:sz w:val="24"/>
          <w:szCs w:val="24"/>
        </w:rPr>
        <w:t>: regiones de Los Ríos, Los Lagos, Aysén y Magallanes.</w:t>
      </w:r>
    </w:p>
    <w:p w14:paraId="64836E0C" w14:textId="77777777" w:rsidR="005F7B13" w:rsidRPr="005F7B13" w:rsidRDefault="005F7B13" w:rsidP="005F7B13">
      <w:pPr>
        <w:pBdr>
          <w:top w:val="nil"/>
          <w:left w:val="nil"/>
          <w:bottom w:val="nil"/>
          <w:right w:val="nil"/>
          <w:between w:val="nil"/>
        </w:pBdr>
        <w:spacing w:after="0" w:line="276" w:lineRule="auto"/>
        <w:jc w:val="both"/>
        <w:rPr>
          <w:rFonts w:ascii="Arial" w:eastAsia="Arial" w:hAnsi="Arial" w:cs="Arial"/>
          <w:sz w:val="24"/>
          <w:szCs w:val="24"/>
        </w:rPr>
      </w:pPr>
      <w:r w:rsidRPr="005F7B13">
        <w:rPr>
          <w:rFonts w:ascii="Arial" w:eastAsia="Arial" w:hAnsi="Arial" w:cs="Arial"/>
          <w:sz w:val="24"/>
          <w:szCs w:val="24"/>
        </w:rPr>
        <w:tab/>
      </w:r>
    </w:p>
    <w:p w14:paraId="2121A172" w14:textId="77777777" w:rsidR="005F7B13" w:rsidRPr="005F7B13" w:rsidRDefault="005F7B13" w:rsidP="005F7B13">
      <w:p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Estos recursos macro-regiones irán a financiar los proyectos no financiados, los cuales se ordenarán de mayor a menor puntaje en la lista de espera macro-regional, adjudicándose hasta ocupar el presupuesto total disponible por macro-región, </w:t>
      </w:r>
      <w:r w:rsidRPr="005F7B13">
        <w:rPr>
          <w:rFonts w:ascii="Arial" w:eastAsia="Arial" w:hAnsi="Arial" w:cs="Arial"/>
          <w:sz w:val="24"/>
          <w:szCs w:val="24"/>
        </w:rPr>
        <w:t>manteniéndose</w:t>
      </w:r>
      <w:r w:rsidRPr="005F7B13">
        <w:rPr>
          <w:rFonts w:ascii="Arial" w:eastAsia="Arial" w:hAnsi="Arial" w:cs="Arial"/>
          <w:color w:val="000000"/>
          <w:sz w:val="24"/>
          <w:szCs w:val="24"/>
        </w:rPr>
        <w:t xml:space="preserve"> el sistema de </w:t>
      </w:r>
      <w:r w:rsidRPr="005F7B13">
        <w:rPr>
          <w:rFonts w:ascii="Arial" w:eastAsia="Arial" w:hAnsi="Arial" w:cs="Arial"/>
          <w:sz w:val="24"/>
          <w:szCs w:val="24"/>
        </w:rPr>
        <w:t>adjudicación</w:t>
      </w:r>
      <w:r w:rsidRPr="005F7B13">
        <w:rPr>
          <w:rFonts w:ascii="Arial" w:eastAsia="Arial" w:hAnsi="Arial" w:cs="Arial"/>
          <w:color w:val="000000"/>
          <w:sz w:val="24"/>
          <w:szCs w:val="24"/>
        </w:rPr>
        <w:t xml:space="preserve"> dispuesto en las letras a) y b) señaladas anteriormente. Si el último proyecto a adjudicar sobrepasa el monto macro regional disponible, éste no será adjudicado. </w:t>
      </w:r>
    </w:p>
    <w:p w14:paraId="223B5926" w14:textId="77777777" w:rsidR="005F7B13" w:rsidRPr="005F7B13" w:rsidRDefault="005F7B13" w:rsidP="005F7B13">
      <w:pPr>
        <w:pBdr>
          <w:top w:val="nil"/>
          <w:left w:val="nil"/>
          <w:bottom w:val="nil"/>
          <w:right w:val="nil"/>
          <w:between w:val="nil"/>
        </w:pBdr>
        <w:spacing w:after="0" w:line="276" w:lineRule="auto"/>
        <w:jc w:val="both"/>
        <w:rPr>
          <w:rFonts w:ascii="Arial" w:eastAsia="Arial" w:hAnsi="Arial" w:cs="Arial"/>
          <w:color w:val="000000"/>
          <w:sz w:val="24"/>
          <w:szCs w:val="24"/>
        </w:rPr>
      </w:pPr>
    </w:p>
    <w:p w14:paraId="59D7CC43" w14:textId="77777777" w:rsidR="005F7B13" w:rsidRPr="005F7B13" w:rsidRDefault="005F7B13" w:rsidP="005F7B13">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Una misma entidad podrá adjudicar un máximo de dos (2) proyectos en total, siempre y cuando sean de distinta región del país, a excepción de las Municipalidades y/o Corporaciones Municipales, quienes podrán adjudicarse un máximo de dos (2) proyectos a nivel comunal, siempre y cuando, las instituciones educativas ejecutoras sean distintas entre sí.</w:t>
      </w:r>
    </w:p>
    <w:p w14:paraId="46C40ECA" w14:textId="77777777" w:rsidR="005F7B13" w:rsidRPr="005F7B13" w:rsidRDefault="005F7B13" w:rsidP="005F7B13">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En caso de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siete (7) criterios de evaluación, la decisión fundada de financiamiento recaerá en la Dirección Nacional de SENADIS</w:t>
      </w:r>
      <w:r w:rsidRPr="005F7B13">
        <w:rPr>
          <w:rFonts w:ascii="Arial" w:eastAsia="Arial" w:hAnsi="Arial" w:cs="Arial"/>
          <w:b/>
          <w:color w:val="000000"/>
          <w:sz w:val="24"/>
          <w:szCs w:val="24"/>
        </w:rPr>
        <w:t>.</w:t>
      </w:r>
    </w:p>
    <w:p w14:paraId="21CF4FAC" w14:textId="77777777" w:rsidR="005F7B13" w:rsidRPr="005F7B13" w:rsidRDefault="005F7B13" w:rsidP="005F7B13">
      <w:pPr>
        <w:spacing w:after="0" w:line="276" w:lineRule="auto"/>
        <w:jc w:val="both"/>
        <w:rPr>
          <w:rFonts w:ascii="Arial" w:eastAsia="Arial" w:hAnsi="Arial" w:cs="Arial"/>
          <w:b/>
          <w:sz w:val="24"/>
          <w:szCs w:val="24"/>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5F7B13" w:rsidRPr="005F7B13" w14:paraId="3BAF0335" w14:textId="77777777" w:rsidTr="005F7B13">
        <w:tc>
          <w:tcPr>
            <w:tcW w:w="9397" w:type="dxa"/>
          </w:tcPr>
          <w:p w14:paraId="2930440A" w14:textId="77777777" w:rsidR="005F7B13" w:rsidRPr="00760534" w:rsidRDefault="005F7B13" w:rsidP="005F7B1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color w:val="000000"/>
              </w:rPr>
            </w:pPr>
            <w:r w:rsidRPr="00760534">
              <w:rPr>
                <w:rFonts w:ascii="Arial" w:eastAsia="Arial" w:hAnsi="Arial" w:cs="Arial"/>
                <w:b/>
                <w:color w:val="000000"/>
              </w:rPr>
              <w:t>El monto no adjudicado podrá ser destinado a financiar proyectos en el marco de lo dispuesto por el Programa de apoyo a instituciones educativas para la inclusión de estudiantes con discapacidad y de acuerdo a la disponibilidad presupuestaria correspondiente, siempre que las solicitudes cumplan los requisitos de adjudicación en términos de admisibilidad jurídica, financiera y administrativa.</w:t>
            </w:r>
          </w:p>
        </w:tc>
      </w:tr>
    </w:tbl>
    <w:p w14:paraId="441ADE59" w14:textId="77777777" w:rsidR="005F7B13" w:rsidRPr="005F7B13" w:rsidRDefault="005F7B13" w:rsidP="005F7B13">
      <w:pPr>
        <w:spacing w:after="0" w:line="276" w:lineRule="auto"/>
        <w:jc w:val="both"/>
        <w:rPr>
          <w:rFonts w:ascii="Arial" w:eastAsia="Arial" w:hAnsi="Arial" w:cs="Arial"/>
          <w:b/>
          <w:sz w:val="24"/>
          <w:szCs w:val="24"/>
        </w:rPr>
      </w:pPr>
    </w:p>
    <w:p w14:paraId="55D0CAD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SENADIS se reserva la facultad de rechazar todas las propuestas de proyectos si lo estimase procedente, por no ser convenientes a los intereses del Servicio y/o de las personas con discapacidad, y/o no dar cumplimiento a lo estipulado en los puntos anteriormente mencionados.</w:t>
      </w:r>
    </w:p>
    <w:p w14:paraId="46031B2F" w14:textId="77777777" w:rsidR="005F7B13" w:rsidRPr="005F7B13" w:rsidRDefault="005F7B13" w:rsidP="005F7B13">
      <w:pPr>
        <w:spacing w:after="0" w:line="276" w:lineRule="auto"/>
        <w:jc w:val="both"/>
        <w:rPr>
          <w:rFonts w:ascii="Arial" w:eastAsia="Arial" w:hAnsi="Arial" w:cs="Arial"/>
          <w:sz w:val="24"/>
          <w:szCs w:val="24"/>
        </w:rPr>
      </w:pPr>
    </w:p>
    <w:p w14:paraId="0036BBEF" w14:textId="103A7EB7" w:rsidR="005F7B13" w:rsidRPr="005F7B13" w:rsidRDefault="005F7B13" w:rsidP="005F7B13">
      <w:pPr>
        <w:spacing w:after="0" w:line="276" w:lineRule="auto"/>
        <w:jc w:val="both"/>
        <w:rPr>
          <w:rFonts w:ascii="Arial" w:eastAsia="Arial" w:hAnsi="Arial" w:cs="Arial"/>
          <w:b/>
          <w:color w:val="FF0000"/>
          <w:sz w:val="24"/>
          <w:szCs w:val="24"/>
        </w:rPr>
      </w:pPr>
      <w:r w:rsidRPr="005F7B13">
        <w:rPr>
          <w:rFonts w:ascii="Arial" w:eastAsia="Arial" w:hAnsi="Arial" w:cs="Arial"/>
          <w:sz w:val="24"/>
          <w:szCs w:val="24"/>
        </w:rPr>
        <w:t xml:space="preserve">La Resolución Exenta de adjudicación será publicada en la página web institucional </w:t>
      </w:r>
      <w:hyperlink r:id="rId20">
        <w:r w:rsidRPr="005F7B13">
          <w:rPr>
            <w:rFonts w:ascii="Arial" w:eastAsia="Arial" w:hAnsi="Arial" w:cs="Arial"/>
            <w:color w:val="0563C1"/>
            <w:sz w:val="24"/>
            <w:szCs w:val="24"/>
            <w:u w:val="single"/>
          </w:rPr>
          <w:t>www.senadis.gob.cl</w:t>
        </w:r>
      </w:hyperlink>
      <w:r w:rsidRPr="005F7B13">
        <w:rPr>
          <w:rFonts w:ascii="Arial" w:eastAsia="Arial" w:hAnsi="Arial" w:cs="Arial"/>
          <w:sz w:val="24"/>
          <w:szCs w:val="24"/>
        </w:rPr>
        <w:t xml:space="preserve">  el </w:t>
      </w:r>
      <w:r w:rsidRPr="005F7B13">
        <w:rPr>
          <w:rFonts w:ascii="Arial" w:eastAsia="Arial" w:hAnsi="Arial" w:cs="Arial"/>
          <w:b/>
          <w:bCs/>
          <w:sz w:val="24"/>
          <w:szCs w:val="24"/>
        </w:rPr>
        <w:t xml:space="preserve">lunes </w:t>
      </w:r>
      <w:r w:rsidR="00395ADA">
        <w:rPr>
          <w:rFonts w:ascii="Arial" w:eastAsia="Arial" w:hAnsi="Arial" w:cs="Arial"/>
          <w:b/>
          <w:bCs/>
          <w:sz w:val="24"/>
          <w:szCs w:val="24"/>
        </w:rPr>
        <w:t>12</w:t>
      </w:r>
      <w:r w:rsidRPr="005F7B13">
        <w:rPr>
          <w:rFonts w:ascii="Arial" w:eastAsia="Arial" w:hAnsi="Arial" w:cs="Arial"/>
          <w:b/>
          <w:bCs/>
          <w:sz w:val="24"/>
          <w:szCs w:val="24"/>
        </w:rPr>
        <w:t xml:space="preserve"> de julio de 2021</w:t>
      </w:r>
      <w:r w:rsidRPr="005F7B13">
        <w:rPr>
          <w:rFonts w:ascii="Arial" w:eastAsia="Arial" w:hAnsi="Arial" w:cs="Arial"/>
          <w:b/>
          <w:color w:val="000000"/>
          <w:sz w:val="24"/>
          <w:szCs w:val="24"/>
        </w:rPr>
        <w:t>.</w:t>
      </w:r>
    </w:p>
    <w:p w14:paraId="4ED47BD7" w14:textId="77777777" w:rsidR="005F7B13" w:rsidRPr="005F7B13" w:rsidRDefault="005F7B13" w:rsidP="005F7B13">
      <w:pPr>
        <w:spacing w:after="0" w:line="276" w:lineRule="auto"/>
        <w:jc w:val="both"/>
        <w:rPr>
          <w:rFonts w:ascii="Arial" w:eastAsia="Arial" w:hAnsi="Arial" w:cs="Arial"/>
          <w:b/>
          <w:color w:val="FF0000"/>
          <w:sz w:val="24"/>
          <w:szCs w:val="24"/>
        </w:rPr>
      </w:pPr>
    </w:p>
    <w:p w14:paraId="489FD3E7"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el caso de los proyectos no adjudicados, se notificará a la institución postulante vía correo electrónico.</w:t>
      </w:r>
    </w:p>
    <w:p w14:paraId="36912341" w14:textId="77777777" w:rsidR="005F7B13" w:rsidRPr="005F7B13" w:rsidRDefault="005F7B13" w:rsidP="005F7B13">
      <w:pPr>
        <w:spacing w:after="0" w:line="276" w:lineRule="auto"/>
        <w:jc w:val="both"/>
        <w:rPr>
          <w:rFonts w:ascii="Arial" w:eastAsia="Arial" w:hAnsi="Arial" w:cs="Arial"/>
          <w:sz w:val="24"/>
          <w:szCs w:val="24"/>
        </w:rPr>
      </w:pPr>
    </w:p>
    <w:p w14:paraId="79024263"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41" w:name="_Toc70690180"/>
      <w:r w:rsidRPr="005F7B13">
        <w:rPr>
          <w:rFonts w:ascii="Arial" w:eastAsia="Calibri" w:hAnsi="Arial" w:cs="Calibri"/>
          <w:b/>
          <w:color w:val="000000"/>
          <w:sz w:val="24"/>
          <w:szCs w:val="36"/>
        </w:rPr>
        <w:t>7.2 Lista de Espera</w:t>
      </w:r>
      <w:bookmarkEnd w:id="41"/>
    </w:p>
    <w:p w14:paraId="66B9BEA2"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La lista de espera está conformada por todos los proyectos que pasaron a la etapa de adjudicación, con un puntaje de evaluación igual o superior a setenta (70) puntos, y que no fueron financiados por restricción presupuestaria, los cuales serán organizados a nivel nacional de mayor a menor puntaje.</w:t>
      </w:r>
    </w:p>
    <w:p w14:paraId="7ED331A0" w14:textId="77777777" w:rsidR="005F7B13" w:rsidRPr="005F7B13" w:rsidRDefault="005F7B13" w:rsidP="005F7B13">
      <w:pPr>
        <w:spacing w:after="0" w:line="276" w:lineRule="auto"/>
        <w:jc w:val="both"/>
        <w:rPr>
          <w:rFonts w:ascii="Arial" w:eastAsia="Arial" w:hAnsi="Arial" w:cs="Arial"/>
          <w:sz w:val="24"/>
          <w:szCs w:val="24"/>
        </w:rPr>
      </w:pPr>
    </w:p>
    <w:p w14:paraId="0723D318" w14:textId="7680F748" w:rsidR="005F7B13" w:rsidRPr="005F7B13" w:rsidRDefault="005F7B13" w:rsidP="005F7B13">
      <w:pPr>
        <w:spacing w:after="0" w:line="276" w:lineRule="auto"/>
        <w:jc w:val="both"/>
        <w:rPr>
          <w:rFonts w:ascii="Arial" w:eastAsia="Arial" w:hAnsi="Arial" w:cs="Arial"/>
          <w:b/>
          <w:color w:val="000000"/>
          <w:sz w:val="24"/>
          <w:szCs w:val="24"/>
        </w:rPr>
      </w:pPr>
      <w:r w:rsidRPr="005F7B13">
        <w:rPr>
          <w:rFonts w:ascii="Arial" w:eastAsia="Arial" w:hAnsi="Arial" w:cs="Arial"/>
          <w:sz w:val="24"/>
          <w:szCs w:val="24"/>
        </w:rPr>
        <w:t xml:space="preserve">La Resolución Exenta que conforma la lista de espera será publicada en la página web institucional </w:t>
      </w:r>
      <w:hyperlink r:id="rId21">
        <w:r w:rsidRPr="005F7B13">
          <w:rPr>
            <w:rFonts w:ascii="Arial" w:eastAsia="Arial" w:hAnsi="Arial" w:cs="Arial"/>
            <w:b/>
            <w:color w:val="0000FF"/>
            <w:sz w:val="24"/>
            <w:szCs w:val="24"/>
            <w:u w:val="single"/>
          </w:rPr>
          <w:t>www.senadis.gob.cl</w:t>
        </w:r>
      </w:hyperlink>
      <w:r w:rsidRPr="005F7B13">
        <w:rPr>
          <w:rFonts w:ascii="Arial" w:eastAsia="Arial" w:hAnsi="Arial" w:cs="Arial"/>
          <w:sz w:val="24"/>
          <w:szCs w:val="24"/>
        </w:rPr>
        <w:t xml:space="preserve"> el día</w:t>
      </w:r>
      <w:r w:rsidRPr="005F7B13">
        <w:rPr>
          <w:rFonts w:ascii="Arial" w:eastAsia="Arial" w:hAnsi="Arial" w:cs="Arial"/>
          <w:b/>
          <w:sz w:val="24"/>
          <w:szCs w:val="24"/>
        </w:rPr>
        <w:t xml:space="preserve"> </w:t>
      </w:r>
      <w:r w:rsidRPr="005F7B13">
        <w:rPr>
          <w:rFonts w:ascii="Arial" w:eastAsia="Arial" w:hAnsi="Arial" w:cs="Arial"/>
          <w:b/>
          <w:bCs/>
          <w:sz w:val="24"/>
          <w:szCs w:val="24"/>
        </w:rPr>
        <w:t xml:space="preserve">lunes </w:t>
      </w:r>
      <w:r w:rsidR="00395ADA">
        <w:rPr>
          <w:rFonts w:ascii="Arial" w:eastAsia="Arial" w:hAnsi="Arial" w:cs="Arial"/>
          <w:b/>
          <w:bCs/>
          <w:sz w:val="24"/>
          <w:szCs w:val="24"/>
        </w:rPr>
        <w:t>12</w:t>
      </w:r>
      <w:r w:rsidRPr="005F7B13">
        <w:rPr>
          <w:rFonts w:ascii="Arial" w:eastAsia="Arial" w:hAnsi="Arial" w:cs="Arial"/>
          <w:b/>
          <w:bCs/>
          <w:sz w:val="24"/>
          <w:szCs w:val="24"/>
        </w:rPr>
        <w:t xml:space="preserve"> de julio de 2021</w:t>
      </w:r>
      <w:r w:rsidRPr="005F7B13">
        <w:rPr>
          <w:rFonts w:ascii="Arial" w:eastAsia="Arial" w:hAnsi="Arial" w:cs="Arial"/>
          <w:b/>
          <w:sz w:val="24"/>
          <w:szCs w:val="24"/>
        </w:rPr>
        <w:t>.</w:t>
      </w:r>
    </w:p>
    <w:p w14:paraId="0465FEE3" w14:textId="77777777" w:rsidR="005F7B13" w:rsidRPr="005F7B13" w:rsidRDefault="005F7B13" w:rsidP="005F7B13">
      <w:pPr>
        <w:spacing w:after="0" w:line="276" w:lineRule="auto"/>
        <w:jc w:val="both"/>
        <w:rPr>
          <w:rFonts w:ascii="Arial" w:eastAsia="Arial" w:hAnsi="Arial" w:cs="Arial"/>
          <w:sz w:val="24"/>
          <w:szCs w:val="24"/>
        </w:rPr>
      </w:pPr>
    </w:p>
    <w:p w14:paraId="57F002A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Se reasignarán los recursos a los proyectos de la lista de espera en los siguientes casos: </w:t>
      </w:r>
    </w:p>
    <w:p w14:paraId="2DA2F014" w14:textId="77777777" w:rsidR="005F7B13" w:rsidRPr="005F7B13" w:rsidRDefault="005F7B13" w:rsidP="005F7B13">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Que alguna entidad adjudicataria renuncie de forma voluntaria al financiamiento de su proyecto.</w:t>
      </w:r>
    </w:p>
    <w:p w14:paraId="5EE0EB35" w14:textId="77777777" w:rsidR="005F7B13" w:rsidRPr="005F7B13" w:rsidRDefault="005F7B13" w:rsidP="005F7B13">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Que alguna entidad adjudicataria no suscriba el respectivo convenio en los plazos establecidos.</w:t>
      </w:r>
    </w:p>
    <w:p w14:paraId="75AC3614" w14:textId="77777777" w:rsidR="005F7B13" w:rsidRPr="005F7B13" w:rsidRDefault="005F7B13" w:rsidP="005F7B13">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Que alguna entidad adjudicataria no haga entrega del instrumento de garantía en la forma requerida señalado en el apartado 8.1 de las presentes Bases, dentro del plazo establecido. </w:t>
      </w:r>
    </w:p>
    <w:p w14:paraId="6AA397B2" w14:textId="77777777" w:rsidR="005F7B13" w:rsidRPr="005F7B13" w:rsidRDefault="005F7B13" w:rsidP="005F7B13">
      <w:pPr>
        <w:spacing w:after="0" w:line="276" w:lineRule="auto"/>
        <w:jc w:val="both"/>
        <w:rPr>
          <w:rFonts w:ascii="Arial" w:eastAsia="Arial" w:hAnsi="Arial" w:cs="Arial"/>
          <w:sz w:val="24"/>
          <w:szCs w:val="24"/>
        </w:rPr>
      </w:pPr>
    </w:p>
    <w:p w14:paraId="20FF8060"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cualquiera de estos casos se tendrá para todos los efectos por desistido el proyecto adjudicado, emitiéndose una Resolución Exenta que así lo declare.</w:t>
      </w:r>
    </w:p>
    <w:p w14:paraId="04ECAE42" w14:textId="77777777" w:rsidR="005F7B13" w:rsidRPr="005F7B13" w:rsidRDefault="005F7B13" w:rsidP="005F7B13">
      <w:pPr>
        <w:spacing w:after="0" w:line="276" w:lineRule="auto"/>
        <w:jc w:val="both"/>
        <w:rPr>
          <w:rFonts w:ascii="Arial" w:eastAsia="Arial" w:hAnsi="Arial" w:cs="Arial"/>
          <w:sz w:val="24"/>
          <w:szCs w:val="24"/>
        </w:rPr>
      </w:pPr>
    </w:p>
    <w:p w14:paraId="06E5C31E"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Una vez generado un desistimiento, se procederá a financiar el primer proyecto en la lista de espera de acuerdo a los siguientes criterios:</w:t>
      </w:r>
    </w:p>
    <w:p w14:paraId="377AFEA9" w14:textId="77777777" w:rsidR="005F7B13" w:rsidRPr="005F7B13" w:rsidRDefault="005F7B13" w:rsidP="005F7B13">
      <w:pPr>
        <w:spacing w:after="0" w:line="276" w:lineRule="auto"/>
        <w:jc w:val="both"/>
        <w:rPr>
          <w:rFonts w:ascii="Arial" w:eastAsia="Arial" w:hAnsi="Arial" w:cs="Arial"/>
          <w:sz w:val="24"/>
          <w:szCs w:val="24"/>
        </w:rPr>
      </w:pPr>
    </w:p>
    <w:p w14:paraId="04886C0B" w14:textId="77777777" w:rsidR="005F7B13" w:rsidRPr="005F7B13" w:rsidRDefault="005F7B13" w:rsidP="005F7B13">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Mayor puntaje a nivel nacional.</w:t>
      </w:r>
    </w:p>
    <w:p w14:paraId="00A5A2E3" w14:textId="77777777" w:rsidR="005F7B13" w:rsidRPr="005F7B13" w:rsidRDefault="005F7B13" w:rsidP="005F7B13">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sz w:val="24"/>
          <w:szCs w:val="24"/>
        </w:rPr>
        <w:t>El presupuesto</w:t>
      </w:r>
      <w:r w:rsidRPr="005F7B13">
        <w:rPr>
          <w:rFonts w:ascii="Arial" w:eastAsia="Arial" w:hAnsi="Arial" w:cs="Arial"/>
          <w:color w:val="000000"/>
          <w:sz w:val="24"/>
          <w:szCs w:val="24"/>
        </w:rPr>
        <w:t xml:space="preserve"> aprobado sea igual o menor al presupuesto disponible.</w:t>
      </w:r>
    </w:p>
    <w:p w14:paraId="6D669D7A" w14:textId="4D34755C" w:rsidR="005F7B13" w:rsidRPr="005F7B13" w:rsidRDefault="005F7B13" w:rsidP="005F7B13">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En caso </w:t>
      </w:r>
      <w:r w:rsidR="00760534">
        <w:rPr>
          <w:rFonts w:ascii="Arial" w:eastAsia="Arial" w:hAnsi="Arial" w:cs="Arial"/>
          <w:color w:val="000000"/>
          <w:sz w:val="24"/>
          <w:szCs w:val="24"/>
        </w:rPr>
        <w:t xml:space="preserve">de </w:t>
      </w:r>
      <w:r w:rsidRPr="005F7B13">
        <w:rPr>
          <w:rFonts w:ascii="Arial" w:eastAsia="Arial" w:hAnsi="Arial" w:cs="Arial"/>
          <w:color w:val="000000"/>
          <w:sz w:val="24"/>
          <w:szCs w:val="24"/>
        </w:rPr>
        <w:t>que el mayor puntaje tenga un presupuesto aprobado mayor al presupuesto disponible, se avanzará en la lista de espera hasta encontrar una propuesta que cumpla(n) con los criterios a y b.</w:t>
      </w:r>
    </w:p>
    <w:p w14:paraId="14B44850" w14:textId="77777777" w:rsidR="005F7B13" w:rsidRPr="005F7B13" w:rsidRDefault="005F7B13" w:rsidP="005F7B13">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 En caso de proyectos de lista de espera, con la finalidad de definir asignación de recursos entre proyectos que presenten igualdad en el puntaje obtenido en la evaluación técnica, se utilizarán los criterios señalados en letra f) del punto 7.1 de las presentes bases. </w:t>
      </w:r>
    </w:p>
    <w:p w14:paraId="6346CECC" w14:textId="77777777" w:rsidR="005F7B13" w:rsidRPr="005F7B13" w:rsidRDefault="005F7B13" w:rsidP="005F7B13">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En el caso que </w:t>
      </w:r>
      <w:proofErr w:type="spellStart"/>
      <w:r w:rsidRPr="005F7B13">
        <w:rPr>
          <w:rFonts w:ascii="Arial" w:eastAsia="Arial" w:hAnsi="Arial" w:cs="Arial"/>
          <w:color w:val="000000"/>
          <w:sz w:val="24"/>
          <w:szCs w:val="24"/>
        </w:rPr>
        <w:t>a</w:t>
      </w:r>
      <w:r w:rsidRPr="005F7B13">
        <w:rPr>
          <w:rFonts w:ascii="Arial" w:eastAsia="Arial" w:hAnsi="Arial" w:cs="Arial"/>
          <w:sz w:val="24"/>
          <w:szCs w:val="24"/>
        </w:rPr>
        <w:t>ú</w:t>
      </w:r>
      <w:r w:rsidRPr="005F7B13">
        <w:rPr>
          <w:rFonts w:ascii="Arial" w:eastAsia="Arial" w:hAnsi="Arial" w:cs="Arial"/>
          <w:color w:val="000000"/>
          <w:sz w:val="24"/>
          <w:szCs w:val="24"/>
        </w:rPr>
        <w:t>n</w:t>
      </w:r>
      <w:proofErr w:type="spellEnd"/>
      <w:r w:rsidRPr="005F7B13">
        <w:rPr>
          <w:rFonts w:ascii="Arial" w:eastAsia="Arial" w:hAnsi="Arial" w:cs="Arial"/>
          <w:color w:val="000000"/>
          <w:sz w:val="24"/>
          <w:szCs w:val="24"/>
        </w:rPr>
        <w:t xml:space="preserve"> </w:t>
      </w:r>
      <w:r w:rsidRPr="005F7B13">
        <w:rPr>
          <w:rFonts w:ascii="Arial" w:eastAsia="Arial" w:hAnsi="Arial" w:cs="Arial"/>
          <w:sz w:val="24"/>
          <w:szCs w:val="24"/>
        </w:rPr>
        <w:t>así</w:t>
      </w:r>
      <w:r w:rsidRPr="005F7B13">
        <w:rPr>
          <w:rFonts w:ascii="Arial" w:eastAsia="Arial" w:hAnsi="Arial" w:cs="Arial"/>
          <w:color w:val="000000"/>
          <w:sz w:val="24"/>
          <w:szCs w:val="24"/>
        </w:rPr>
        <w:t xml:space="preserve"> se generen saldos se generará un fondo único nacional que podrá financiar proyectos provenientes de cualquier línea.    </w:t>
      </w:r>
    </w:p>
    <w:p w14:paraId="2E78489E" w14:textId="77777777" w:rsidR="005F7B13" w:rsidRPr="005F7B13" w:rsidRDefault="005F7B13" w:rsidP="005F7B13">
      <w:pPr>
        <w:spacing w:after="0" w:line="276" w:lineRule="auto"/>
        <w:jc w:val="both"/>
        <w:rPr>
          <w:rFonts w:ascii="Arial" w:eastAsia="Arial" w:hAnsi="Arial" w:cs="Arial"/>
          <w:sz w:val="24"/>
          <w:szCs w:val="24"/>
        </w:rPr>
      </w:pPr>
    </w:p>
    <w:p w14:paraId="5786AD70" w14:textId="23940317" w:rsid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Las proponentes cuyos proyectos de las listas de espera resulten adjudicados, serán notificadas a través de la publicación de la Resolución Exenta de SENADIS en la página web institucional </w:t>
      </w:r>
      <w:hyperlink r:id="rId22">
        <w:r w:rsidRPr="005F7B13">
          <w:rPr>
            <w:rFonts w:ascii="Arial" w:eastAsia="Arial" w:hAnsi="Arial" w:cs="Arial"/>
            <w:b/>
            <w:color w:val="0000FF"/>
            <w:sz w:val="24"/>
            <w:szCs w:val="24"/>
            <w:u w:val="single"/>
          </w:rPr>
          <w:t>www.senadis.gob.cl</w:t>
        </w:r>
      </w:hyperlink>
      <w:r w:rsidRPr="005F7B13">
        <w:rPr>
          <w:rFonts w:ascii="Arial" w:eastAsia="Arial" w:hAnsi="Arial" w:cs="Arial"/>
          <w:sz w:val="24"/>
          <w:szCs w:val="24"/>
        </w:rPr>
        <w:t xml:space="preserve"> el día</w:t>
      </w:r>
      <w:r w:rsidRPr="005F7B13">
        <w:rPr>
          <w:rFonts w:ascii="Arial" w:eastAsia="Arial" w:hAnsi="Arial" w:cs="Arial"/>
          <w:b/>
          <w:sz w:val="24"/>
          <w:szCs w:val="24"/>
        </w:rPr>
        <w:t xml:space="preserve"> </w:t>
      </w:r>
      <w:r w:rsidRPr="005F7B13">
        <w:rPr>
          <w:rFonts w:ascii="Arial" w:eastAsia="Arial" w:hAnsi="Arial" w:cs="Arial"/>
          <w:b/>
          <w:bCs/>
          <w:sz w:val="24"/>
          <w:szCs w:val="24"/>
        </w:rPr>
        <w:t xml:space="preserve">viernes </w:t>
      </w:r>
      <w:r w:rsidR="00395ADA">
        <w:rPr>
          <w:rFonts w:ascii="Arial" w:eastAsia="Arial" w:hAnsi="Arial" w:cs="Arial"/>
          <w:b/>
          <w:bCs/>
          <w:sz w:val="24"/>
          <w:szCs w:val="24"/>
        </w:rPr>
        <w:t>13</w:t>
      </w:r>
      <w:r w:rsidRPr="005F7B13">
        <w:rPr>
          <w:rFonts w:ascii="Arial" w:eastAsia="Arial" w:hAnsi="Arial" w:cs="Arial"/>
          <w:b/>
          <w:bCs/>
          <w:sz w:val="24"/>
          <w:szCs w:val="24"/>
        </w:rPr>
        <w:t xml:space="preserve"> de agosto de 2021</w:t>
      </w:r>
      <w:r w:rsidRPr="005F7B13">
        <w:rPr>
          <w:rFonts w:ascii="Arial" w:eastAsia="Arial" w:hAnsi="Arial" w:cs="Arial"/>
          <w:sz w:val="24"/>
          <w:szCs w:val="24"/>
        </w:rPr>
        <w:t>, y además se les informará vía correo electrónico por la Dirección Regional correspondiente, señalando el inicio de la etapa y plazos asociados al proceso de suscripción de convenios.</w:t>
      </w:r>
    </w:p>
    <w:p w14:paraId="64B88BEF"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42" w:name="_Toc70690181"/>
      <w:r w:rsidRPr="005F7B13">
        <w:rPr>
          <w:rFonts w:ascii="Arial" w:eastAsia="Calibri" w:hAnsi="Arial" w:cs="Calibri"/>
          <w:b/>
          <w:color w:val="FFFFFF"/>
          <w:sz w:val="24"/>
          <w:szCs w:val="48"/>
        </w:rPr>
        <w:t xml:space="preserve">8. </w:t>
      </w:r>
      <w:sdt>
        <w:sdtPr>
          <w:rPr>
            <w:rFonts w:ascii="Arial" w:eastAsia="Calibri" w:hAnsi="Arial" w:cs="Calibri"/>
            <w:color w:val="FFFFFF"/>
            <w:sz w:val="24"/>
            <w:szCs w:val="48"/>
          </w:rPr>
          <w:tag w:val="goog_rdk_36"/>
          <w:id w:val="558911758"/>
        </w:sdtPr>
        <w:sdtEndPr/>
        <w:sdtContent/>
      </w:sdt>
      <w:sdt>
        <w:sdtPr>
          <w:rPr>
            <w:rFonts w:ascii="Arial" w:eastAsia="Calibri" w:hAnsi="Arial" w:cs="Calibri"/>
            <w:color w:val="FFFFFF"/>
            <w:sz w:val="24"/>
            <w:szCs w:val="48"/>
          </w:rPr>
          <w:tag w:val="goog_rdk_37"/>
          <w:id w:val="-814477942"/>
        </w:sdtPr>
        <w:sdtEndPr/>
        <w:sdtContent/>
      </w:sdt>
      <w:r w:rsidRPr="005F7B13">
        <w:rPr>
          <w:rFonts w:ascii="Arial" w:eastAsia="Calibri" w:hAnsi="Arial" w:cs="Calibri"/>
          <w:b/>
          <w:color w:val="FFFFFF"/>
          <w:sz w:val="24"/>
          <w:szCs w:val="48"/>
        </w:rPr>
        <w:t>SUSCRIPCIÓN DE CONVENIOS</w:t>
      </w:r>
      <w:bookmarkEnd w:id="42"/>
    </w:p>
    <w:p w14:paraId="16DD3F65"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Una vez publicada la adjudicación de los proyectos presentados, SENADIS, a través de sus respectivas Direcciones Regionales, entregarán los siguientes documentos a las instituciones adjudicatarias:</w:t>
      </w:r>
    </w:p>
    <w:p w14:paraId="40D5CAED"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Dos (2) ejemplares del Convenio de Ejecución del Proyecto para su firma.</w:t>
      </w:r>
    </w:p>
    <w:p w14:paraId="64D6B9A4"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Guía de Gestión Administrativa para los Convenios de Transferencia de Recursos. Resolución Exenta Nº1937/2020</w:t>
      </w:r>
    </w:p>
    <w:p w14:paraId="1C9CB6BA"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Orientaciones Técnicas y sus Formatos de Informe Técnico.</w:t>
      </w:r>
    </w:p>
    <w:p w14:paraId="431AB17F"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Informe de evaluación del proyecto.</w:t>
      </w:r>
    </w:p>
    <w:p w14:paraId="72182A41"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Normas Gráficas de SENADIS.</w:t>
      </w:r>
    </w:p>
    <w:p w14:paraId="2419E6A4" w14:textId="77777777" w:rsidR="005F7B13" w:rsidRPr="005F7B13" w:rsidRDefault="005F7B13" w:rsidP="005F7B13">
      <w:pPr>
        <w:numPr>
          <w:ilvl w:val="0"/>
          <w:numId w:val="11"/>
        </w:numPr>
        <w:pBdr>
          <w:top w:val="nil"/>
          <w:left w:val="nil"/>
          <w:bottom w:val="nil"/>
          <w:right w:val="nil"/>
          <w:between w:val="nil"/>
        </w:pBdr>
        <w:spacing w:after="0" w:line="276" w:lineRule="auto"/>
        <w:jc w:val="both"/>
        <w:rPr>
          <w:rFonts w:ascii="Arial" w:eastAsia="Arial" w:hAnsi="Arial" w:cs="Arial"/>
          <w:sz w:val="24"/>
          <w:szCs w:val="24"/>
        </w:rPr>
      </w:pPr>
      <w:r w:rsidRPr="005F7B13">
        <w:rPr>
          <w:rFonts w:ascii="Arial" w:eastAsia="Arial" w:hAnsi="Arial" w:cs="Arial"/>
          <w:sz w:val="24"/>
          <w:szCs w:val="24"/>
        </w:rPr>
        <w:t>Manual de Rendiciones de Cuentas. Resolución Exenta Nº2684/2019</w:t>
      </w:r>
    </w:p>
    <w:p w14:paraId="10B1F221" w14:textId="77777777" w:rsidR="005F7B13" w:rsidRPr="005F7B13" w:rsidRDefault="005F7B13" w:rsidP="005F7B13">
      <w:pPr>
        <w:spacing w:after="0" w:line="276" w:lineRule="auto"/>
        <w:jc w:val="both"/>
        <w:rPr>
          <w:rFonts w:ascii="Arial" w:eastAsia="Arial" w:hAnsi="Arial" w:cs="Arial"/>
          <w:sz w:val="24"/>
          <w:szCs w:val="24"/>
        </w:rPr>
      </w:pPr>
    </w:p>
    <w:p w14:paraId="15A29995"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Dichos documentos contendrán las condiciones de financiamiento, ejecución, supervisión y seguimiento del proyecto; los derechos y obligaciones de cada una de las partes, y las sanciones que procediere en caso de incumplimiento.</w:t>
      </w:r>
    </w:p>
    <w:p w14:paraId="19EAA872" w14:textId="77777777" w:rsidR="005F7B13" w:rsidRPr="005F7B13" w:rsidRDefault="005F7B13" w:rsidP="005F7B13">
      <w:pPr>
        <w:spacing w:after="0" w:line="276" w:lineRule="auto"/>
        <w:jc w:val="both"/>
        <w:rPr>
          <w:rFonts w:ascii="Arial" w:eastAsia="Arial" w:hAnsi="Arial" w:cs="Arial"/>
          <w:sz w:val="24"/>
          <w:szCs w:val="24"/>
        </w:rPr>
      </w:pPr>
    </w:p>
    <w:p w14:paraId="5A4CE38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Los ejemplares del Convenio de Ejecución del Proyecto deberán ser firmados por el/la representante legal. </w:t>
      </w:r>
      <w:r w:rsidRPr="005F7B13">
        <w:rPr>
          <w:rFonts w:ascii="Arial" w:eastAsia="Arial" w:hAnsi="Arial" w:cs="Arial"/>
          <w:b/>
          <w:sz w:val="24"/>
          <w:szCs w:val="24"/>
        </w:rPr>
        <w:t>Si quien firma el convenio es una persona distinta del representante legal indicado al tiempo de la postulación, se deberá adjuntar el documento que acredite su representación</w:t>
      </w:r>
      <w:r w:rsidRPr="005F7B13">
        <w:rPr>
          <w:rFonts w:ascii="Arial" w:eastAsia="Arial" w:hAnsi="Arial" w:cs="Arial"/>
          <w:sz w:val="24"/>
          <w:szCs w:val="24"/>
        </w:rPr>
        <w:t>. Asimismo, se deberá adjuntar, además, el instrumento de garantía si correspondiere.</w:t>
      </w:r>
    </w:p>
    <w:p w14:paraId="52C24C4C" w14:textId="77777777" w:rsidR="005F7B13" w:rsidRPr="005F7B13" w:rsidRDefault="005F7B13" w:rsidP="005F7B13">
      <w:pPr>
        <w:spacing w:after="0" w:line="276" w:lineRule="auto"/>
        <w:jc w:val="both"/>
        <w:rPr>
          <w:rFonts w:ascii="Arial" w:eastAsia="Arial" w:hAnsi="Arial" w:cs="Arial"/>
          <w:sz w:val="24"/>
          <w:szCs w:val="24"/>
        </w:rPr>
      </w:pPr>
    </w:p>
    <w:p w14:paraId="02F5E2AB" w14:textId="4ABA5EF2"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documentos deberán ser entregados</w:t>
      </w:r>
      <w:r w:rsidRPr="005F7B13">
        <w:rPr>
          <w:rFonts w:ascii="Arial" w:eastAsia="Arial" w:hAnsi="Arial" w:cs="Arial"/>
          <w:b/>
          <w:sz w:val="24"/>
          <w:szCs w:val="24"/>
        </w:rPr>
        <w:t xml:space="preserve"> </w:t>
      </w:r>
      <w:r w:rsidRPr="005F7B13">
        <w:rPr>
          <w:rFonts w:ascii="Arial" w:eastAsia="Arial" w:hAnsi="Arial" w:cs="Arial"/>
          <w:sz w:val="24"/>
          <w:szCs w:val="24"/>
        </w:rPr>
        <w:t xml:space="preserve">a las respectivas Direcciones Regionales, cuya ubicación se encuentran en el </w:t>
      </w:r>
      <w:r w:rsidRPr="005F7B13">
        <w:rPr>
          <w:rFonts w:ascii="Calibri" w:eastAsia="Calibri" w:hAnsi="Calibri" w:cs="Calibri"/>
        </w:rPr>
        <w:t>(</w:t>
      </w:r>
      <w:hyperlink w:anchor="_heading=h.4bvk7pj">
        <w:r w:rsidRPr="005F7B13">
          <w:rPr>
            <w:rFonts w:ascii="Arial" w:eastAsia="Arial" w:hAnsi="Arial" w:cs="Arial"/>
            <w:color w:val="0563C1"/>
            <w:sz w:val="24"/>
            <w:szCs w:val="24"/>
            <w:u w:val="single"/>
          </w:rPr>
          <w:t>Anexo</w:t>
        </w:r>
      </w:hyperlink>
      <w:r w:rsidRPr="005F7B13">
        <w:rPr>
          <w:rFonts w:ascii="Arial" w:eastAsia="Arial" w:hAnsi="Arial" w:cs="Arial"/>
          <w:color w:val="0563C1"/>
          <w:sz w:val="24"/>
          <w:szCs w:val="24"/>
          <w:u w:val="single"/>
        </w:rPr>
        <w:t xml:space="preserve"> N°6</w:t>
      </w:r>
      <w:r w:rsidRPr="005F7B13">
        <w:rPr>
          <w:rFonts w:ascii="Arial" w:eastAsia="Arial" w:hAnsi="Arial" w:cs="Arial"/>
          <w:sz w:val="24"/>
          <w:szCs w:val="24"/>
        </w:rPr>
        <w:t xml:space="preserve">). La entrega podrá realizarse de manera personal </w:t>
      </w:r>
      <w:r w:rsidRPr="005F7B13">
        <w:rPr>
          <w:rFonts w:ascii="Arial" w:eastAsia="Arial" w:hAnsi="Arial" w:cs="Arial"/>
          <w:b/>
          <w:sz w:val="24"/>
          <w:szCs w:val="24"/>
        </w:rPr>
        <w:t>hasta las 1</w:t>
      </w:r>
      <w:r w:rsidR="00592200">
        <w:rPr>
          <w:rFonts w:ascii="Arial" w:eastAsia="Arial" w:hAnsi="Arial" w:cs="Arial"/>
          <w:b/>
          <w:sz w:val="24"/>
          <w:szCs w:val="24"/>
        </w:rPr>
        <w:t>4</w:t>
      </w:r>
      <w:r w:rsidRPr="005F7B13">
        <w:rPr>
          <w:rFonts w:ascii="Arial" w:eastAsia="Arial" w:hAnsi="Arial" w:cs="Arial"/>
          <w:b/>
          <w:sz w:val="24"/>
          <w:szCs w:val="24"/>
        </w:rPr>
        <w:t>:00 horas del día lunes 0</w:t>
      </w:r>
      <w:r w:rsidR="00395ADA">
        <w:rPr>
          <w:rFonts w:ascii="Arial" w:eastAsia="Arial" w:hAnsi="Arial" w:cs="Arial"/>
          <w:b/>
          <w:sz w:val="24"/>
          <w:szCs w:val="24"/>
        </w:rPr>
        <w:t>9</w:t>
      </w:r>
      <w:r w:rsidRPr="005F7B13">
        <w:rPr>
          <w:rFonts w:ascii="Arial" w:eastAsia="Arial" w:hAnsi="Arial" w:cs="Arial"/>
          <w:b/>
          <w:sz w:val="24"/>
          <w:szCs w:val="24"/>
        </w:rPr>
        <w:t xml:space="preserve"> de agosto de 2021;</w:t>
      </w:r>
      <w:r w:rsidRPr="005F7B13">
        <w:rPr>
          <w:rFonts w:ascii="Arial" w:eastAsia="Arial" w:hAnsi="Arial" w:cs="Arial"/>
          <w:b/>
          <w:color w:val="FF0000"/>
          <w:sz w:val="24"/>
          <w:szCs w:val="24"/>
        </w:rPr>
        <w:t xml:space="preserve"> </w:t>
      </w:r>
      <w:r w:rsidRPr="005F7B13">
        <w:rPr>
          <w:rFonts w:ascii="Arial" w:eastAsia="Arial" w:hAnsi="Arial" w:cs="Arial"/>
          <w:sz w:val="24"/>
          <w:szCs w:val="24"/>
        </w:rPr>
        <w:t xml:space="preserve">o por Carta Certificada, cuyo sello postal debe tener fecha de envío igual o anterior al </w:t>
      </w:r>
      <w:r w:rsidRPr="005F7B13">
        <w:rPr>
          <w:rFonts w:ascii="Arial" w:eastAsia="Arial" w:hAnsi="Arial" w:cs="Arial"/>
          <w:b/>
          <w:sz w:val="24"/>
          <w:szCs w:val="24"/>
        </w:rPr>
        <w:t>lunes 0</w:t>
      </w:r>
      <w:r w:rsidR="00395ADA">
        <w:rPr>
          <w:rFonts w:ascii="Arial" w:eastAsia="Arial" w:hAnsi="Arial" w:cs="Arial"/>
          <w:b/>
          <w:sz w:val="24"/>
          <w:szCs w:val="24"/>
        </w:rPr>
        <w:t>9</w:t>
      </w:r>
      <w:r w:rsidRPr="005F7B13">
        <w:rPr>
          <w:rFonts w:ascii="Arial" w:eastAsia="Arial" w:hAnsi="Arial" w:cs="Arial"/>
          <w:b/>
          <w:sz w:val="24"/>
          <w:szCs w:val="24"/>
        </w:rPr>
        <w:t xml:space="preserve"> de agosto de 2021.</w:t>
      </w:r>
      <w:r w:rsidRPr="005F7B13">
        <w:rPr>
          <w:rFonts w:ascii="Arial" w:eastAsia="Arial" w:hAnsi="Arial" w:cs="Arial"/>
          <w:sz w:val="24"/>
          <w:szCs w:val="24"/>
        </w:rPr>
        <w:t xml:space="preserve"> Los documentos deberán remitirse en un sobre cerrado señalando en su exterior:</w:t>
      </w:r>
    </w:p>
    <w:p w14:paraId="2E05728B" w14:textId="77777777" w:rsidR="005F7B13" w:rsidRPr="005F7B13" w:rsidRDefault="005F7B13" w:rsidP="005F7B13">
      <w:pPr>
        <w:spacing w:after="0" w:line="276" w:lineRule="auto"/>
        <w:jc w:val="both"/>
        <w:rPr>
          <w:rFonts w:ascii="Arial" w:eastAsia="Arial" w:hAnsi="Arial" w:cs="Arial"/>
          <w:sz w:val="24"/>
          <w:szCs w:val="24"/>
        </w:rPr>
      </w:pPr>
    </w:p>
    <w:tbl>
      <w:tblPr>
        <w:tblW w:w="8444" w:type="dxa"/>
        <w:tblInd w:w="6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5F7B13" w:rsidRPr="005F7B13" w14:paraId="58220D44" w14:textId="77777777" w:rsidTr="005F7B13">
        <w:trPr>
          <w:trHeight w:val="780"/>
        </w:trPr>
        <w:tc>
          <w:tcPr>
            <w:tcW w:w="8444" w:type="dxa"/>
            <w:vAlign w:val="center"/>
          </w:tcPr>
          <w:p w14:paraId="22080FB9" w14:textId="77777777" w:rsidR="005F7B13" w:rsidRPr="005F7B13" w:rsidRDefault="005F7B13" w:rsidP="005F7B13">
            <w:pPr>
              <w:widowControl w:val="0"/>
              <w:tabs>
                <w:tab w:val="left" w:pos="-1985"/>
              </w:tabs>
              <w:spacing w:after="0" w:line="276" w:lineRule="auto"/>
              <w:jc w:val="center"/>
              <w:rPr>
                <w:rFonts w:ascii="Arial" w:eastAsia="Arial" w:hAnsi="Arial" w:cs="Arial"/>
                <w:sz w:val="24"/>
                <w:szCs w:val="24"/>
              </w:rPr>
            </w:pPr>
            <w:r w:rsidRPr="005F7B13">
              <w:rPr>
                <w:rFonts w:ascii="Arial" w:eastAsia="Arial" w:hAnsi="Arial" w:cs="Arial"/>
                <w:b/>
                <w:sz w:val="24"/>
                <w:szCs w:val="24"/>
              </w:rPr>
              <w:t>Concurso Nacional de Apoyo a Instituciones Educativas para la Inclusión de Estudiantes con Discapacidad - 2021</w:t>
            </w:r>
          </w:p>
          <w:p w14:paraId="2A4FF2CB" w14:textId="77777777" w:rsidR="005F7B13" w:rsidRPr="005F7B13" w:rsidRDefault="005F7B13" w:rsidP="005F7B13">
            <w:pPr>
              <w:widowControl w:val="0"/>
              <w:tabs>
                <w:tab w:val="left" w:pos="-1985"/>
              </w:tabs>
              <w:spacing w:after="0" w:line="276" w:lineRule="auto"/>
              <w:jc w:val="center"/>
              <w:rPr>
                <w:rFonts w:ascii="Arial" w:eastAsia="Arial" w:hAnsi="Arial" w:cs="Arial"/>
                <w:sz w:val="24"/>
                <w:szCs w:val="24"/>
              </w:rPr>
            </w:pPr>
            <w:r w:rsidRPr="005F7B13">
              <w:rPr>
                <w:rFonts w:ascii="Arial" w:eastAsia="Arial" w:hAnsi="Arial" w:cs="Arial"/>
                <w:sz w:val="24"/>
                <w:szCs w:val="24"/>
              </w:rPr>
              <w:t>[Nº de Folio, Nombre y RUT de la organización]</w:t>
            </w:r>
          </w:p>
        </w:tc>
      </w:tr>
    </w:tbl>
    <w:p w14:paraId="2D63DA66" w14:textId="77777777" w:rsidR="005F7B13" w:rsidRPr="005F7B13" w:rsidRDefault="005F7B13" w:rsidP="005F7B13">
      <w:pPr>
        <w:spacing w:after="0" w:line="276" w:lineRule="auto"/>
        <w:jc w:val="both"/>
        <w:rPr>
          <w:rFonts w:ascii="Arial" w:eastAsia="Arial" w:hAnsi="Arial" w:cs="Arial"/>
          <w:sz w:val="24"/>
          <w:szCs w:val="24"/>
        </w:rPr>
      </w:pPr>
    </w:p>
    <w:p w14:paraId="6ABE35B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En caso de que alguna institución adjudicada no presentare en la fecha indicada los documentos antes mencionados, </w:t>
      </w:r>
      <w:r w:rsidRPr="005F7B13">
        <w:rPr>
          <w:rFonts w:ascii="Arial" w:eastAsia="Arial" w:hAnsi="Arial" w:cs="Arial"/>
          <w:b/>
          <w:sz w:val="24"/>
          <w:szCs w:val="24"/>
        </w:rPr>
        <w:t>se tendrá por desistida de su adjudicación</w:t>
      </w:r>
      <w:r w:rsidRPr="005F7B13">
        <w:rPr>
          <w:rFonts w:ascii="Arial" w:eastAsia="Arial" w:hAnsi="Arial" w:cs="Arial"/>
          <w:sz w:val="24"/>
          <w:szCs w:val="24"/>
        </w:rPr>
        <w:t>, para todos los efectos legales, asignándose los recursos a los proyectos que se encuentran en la lista de espera, de la forma descrita anteriormente.</w:t>
      </w:r>
    </w:p>
    <w:p w14:paraId="1E1FDCAA" w14:textId="77777777" w:rsidR="005F7B13" w:rsidRPr="005F7B13" w:rsidRDefault="005F7B13" w:rsidP="005F7B13">
      <w:pPr>
        <w:spacing w:after="0" w:line="276" w:lineRule="auto"/>
        <w:jc w:val="both"/>
        <w:rPr>
          <w:rFonts w:ascii="Arial" w:eastAsia="Arial" w:hAnsi="Arial" w:cs="Arial"/>
          <w:sz w:val="24"/>
          <w:szCs w:val="24"/>
        </w:rPr>
      </w:pPr>
    </w:p>
    <w:p w14:paraId="47613329" w14:textId="77777777" w:rsidR="005F7B13" w:rsidRPr="005F7B13" w:rsidRDefault="005F7B13" w:rsidP="005F7B13">
      <w:pPr>
        <w:spacing w:after="0" w:line="276" w:lineRule="auto"/>
        <w:jc w:val="both"/>
        <w:rPr>
          <w:rFonts w:ascii="Arial" w:eastAsia="Arial" w:hAnsi="Arial" w:cs="Arial"/>
          <w:b/>
          <w:bCs/>
          <w:sz w:val="24"/>
          <w:szCs w:val="24"/>
          <w:u w:val="single"/>
        </w:rPr>
      </w:pPr>
      <w:r w:rsidRPr="005F7B13">
        <w:rPr>
          <w:rFonts w:ascii="Arial" w:eastAsia="Arial" w:hAnsi="Arial" w:cs="Arial"/>
          <w:b/>
          <w:bCs/>
          <w:sz w:val="24"/>
          <w:szCs w:val="24"/>
        </w:rPr>
        <w:t>Atendida la pandemia global COVID-19, y el cierre de la Oficina de Partes de algunas Direcciones Regionales por cuarentena, se debe coordinar previamente con la Dirección Regional correspondiente el envío ya sea en forma física o digital.</w:t>
      </w:r>
    </w:p>
    <w:p w14:paraId="76F477B8" w14:textId="77777777" w:rsidR="005F7B13" w:rsidRPr="005F7B13" w:rsidRDefault="005F7B13" w:rsidP="005F7B13">
      <w:pPr>
        <w:spacing w:after="0" w:line="276" w:lineRule="auto"/>
        <w:jc w:val="both"/>
        <w:rPr>
          <w:rFonts w:ascii="Arial" w:eastAsia="Arial" w:hAnsi="Arial" w:cs="Arial"/>
          <w:b/>
          <w:bCs/>
          <w:sz w:val="24"/>
          <w:szCs w:val="24"/>
          <w:u w:val="single"/>
        </w:rPr>
      </w:pPr>
    </w:p>
    <w:p w14:paraId="1BA1C72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sz w:val="24"/>
          <w:szCs w:val="24"/>
          <w:u w:val="single"/>
        </w:rPr>
        <w:t>Nota:</w:t>
      </w:r>
      <w:r w:rsidRPr="005F7B13">
        <w:rPr>
          <w:rFonts w:ascii="Arial" w:eastAsia="Arial" w:hAnsi="Arial" w:cs="Arial"/>
          <w:sz w:val="24"/>
          <w:szCs w:val="24"/>
        </w:rPr>
        <w:t xml:space="preserve"> Identificar en el envío el número de folio del Proyecto y señalar que corresponde al </w:t>
      </w:r>
      <w:r w:rsidRPr="005F7B13">
        <w:rPr>
          <w:rFonts w:ascii="Arial" w:eastAsia="Arial" w:hAnsi="Arial" w:cs="Arial"/>
          <w:b/>
          <w:sz w:val="24"/>
          <w:szCs w:val="24"/>
        </w:rPr>
        <w:t>Concurso Nacional de Apoyo a Instituciones Educativas</w:t>
      </w:r>
    </w:p>
    <w:p w14:paraId="167AD8A7" w14:textId="77777777" w:rsidR="00760534" w:rsidRDefault="00760534" w:rsidP="005F7B13">
      <w:pPr>
        <w:spacing w:after="0" w:line="276" w:lineRule="auto"/>
        <w:jc w:val="both"/>
        <w:rPr>
          <w:rFonts w:ascii="Arial" w:eastAsia="Arial" w:hAnsi="Arial" w:cs="Arial"/>
          <w:sz w:val="24"/>
          <w:szCs w:val="24"/>
        </w:rPr>
      </w:pPr>
    </w:p>
    <w:p w14:paraId="5906A4F9" w14:textId="77777777" w:rsidR="003E50B2" w:rsidRPr="005F7B13" w:rsidRDefault="003E50B2" w:rsidP="005F7B13">
      <w:pPr>
        <w:spacing w:after="0" w:line="276" w:lineRule="auto"/>
        <w:jc w:val="both"/>
        <w:rPr>
          <w:rFonts w:ascii="Arial" w:eastAsia="Arial" w:hAnsi="Arial" w:cs="Arial"/>
          <w:sz w:val="24"/>
          <w:szCs w:val="24"/>
        </w:rPr>
      </w:pPr>
    </w:p>
    <w:p w14:paraId="6C0D3911"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43" w:name="_Toc70690182"/>
      <w:r w:rsidRPr="005F7B13">
        <w:rPr>
          <w:rFonts w:ascii="Arial" w:eastAsia="Calibri" w:hAnsi="Arial" w:cs="Calibri"/>
          <w:b/>
          <w:color w:val="000000"/>
          <w:sz w:val="24"/>
          <w:szCs w:val="36"/>
        </w:rPr>
        <w:t>8.1 Instrumento de Garantía</w:t>
      </w:r>
      <w:bookmarkEnd w:id="43"/>
    </w:p>
    <w:p w14:paraId="525344C0"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Junto con la entrega del convenio firmado, las </w:t>
      </w:r>
      <w:r w:rsidRPr="005F7B13">
        <w:rPr>
          <w:rFonts w:ascii="Arial" w:eastAsia="Arial" w:hAnsi="Arial" w:cs="Arial"/>
          <w:b/>
          <w:sz w:val="24"/>
          <w:szCs w:val="24"/>
        </w:rPr>
        <w:t xml:space="preserve">organizaciones privadas </w:t>
      </w:r>
      <w:r w:rsidRPr="005F7B13">
        <w:rPr>
          <w:rFonts w:ascii="Arial" w:eastAsia="Arial" w:hAnsi="Arial" w:cs="Arial"/>
          <w:sz w:val="24"/>
          <w:szCs w:val="24"/>
        </w:rPr>
        <w:t xml:space="preserve">deberán hacer entrega de un </w:t>
      </w:r>
      <w:r w:rsidRPr="005F7B13">
        <w:rPr>
          <w:rFonts w:ascii="Arial" w:eastAsia="Arial" w:hAnsi="Arial" w:cs="Arial"/>
          <w:b/>
          <w:sz w:val="24"/>
          <w:szCs w:val="24"/>
        </w:rPr>
        <w:t>instrumento de garantía</w:t>
      </w:r>
      <w:r w:rsidRPr="005F7B13">
        <w:rPr>
          <w:rFonts w:ascii="Arial" w:eastAsia="Arial" w:hAnsi="Arial" w:cs="Arial"/>
          <w:sz w:val="24"/>
          <w:szCs w:val="24"/>
        </w:rPr>
        <w:t xml:space="preserve">, el que tiene como fin garantizar el fiel, total y oportuno cumplimiento de la obligación contraída por la organización con SENADIS. </w:t>
      </w:r>
    </w:p>
    <w:p w14:paraId="5F815217" w14:textId="77777777" w:rsidR="005F7B13" w:rsidRPr="005F7B13" w:rsidRDefault="005F7B13" w:rsidP="005F7B13">
      <w:pPr>
        <w:spacing w:after="0" w:line="276" w:lineRule="auto"/>
        <w:jc w:val="both"/>
        <w:rPr>
          <w:rFonts w:ascii="Arial" w:eastAsia="Arial" w:hAnsi="Arial" w:cs="Arial"/>
          <w:sz w:val="24"/>
          <w:szCs w:val="24"/>
        </w:rPr>
      </w:pPr>
    </w:p>
    <w:p w14:paraId="7F371C1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Dicho instrumento, podrá ser ejecutado por SENADIS en caso de cualquier incumplimiento a las obligaciones establecidas en el Convenio, en caso contrario, será devuelta a la adjudicataria, sin perjuicio del ejercicio de las demás acciones legales a que hubiere lugar para obtener la total restitución del aporte financiado.</w:t>
      </w:r>
    </w:p>
    <w:p w14:paraId="003E63A0" w14:textId="77777777" w:rsidR="005F7B13" w:rsidRPr="005F7B13" w:rsidRDefault="005F7B13" w:rsidP="005F7B13">
      <w:pPr>
        <w:spacing w:after="0" w:line="276" w:lineRule="auto"/>
        <w:jc w:val="both"/>
        <w:rPr>
          <w:rFonts w:ascii="Arial" w:eastAsia="Arial" w:hAnsi="Arial" w:cs="Arial"/>
          <w:sz w:val="24"/>
          <w:szCs w:val="24"/>
        </w:rPr>
      </w:pPr>
    </w:p>
    <w:p w14:paraId="74809191"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Si hubiese algún cambio en los plazos de duración del proyecto y este fuese aprobado por SENADIS, se deberá prorrogar o renovar el instrumento de garantía, el cual deberá ser entregado junto con la modificación de convenio firmada por el/a representante legal, de acuerdo a lo establecido en el 8.1.1 de las presentes bases. </w:t>
      </w:r>
    </w:p>
    <w:p w14:paraId="035D5A79" w14:textId="77777777" w:rsidR="005F7B13" w:rsidRPr="005F7B13" w:rsidRDefault="005F7B13" w:rsidP="005F7B13">
      <w:pPr>
        <w:spacing w:after="0" w:line="276" w:lineRule="auto"/>
        <w:jc w:val="both"/>
        <w:rPr>
          <w:rFonts w:ascii="Arial" w:eastAsia="Arial" w:hAnsi="Arial" w:cs="Arial"/>
          <w:sz w:val="24"/>
          <w:szCs w:val="24"/>
        </w:rPr>
      </w:pPr>
    </w:p>
    <w:p w14:paraId="2F6479F2"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costos derivados de la constitución, prórroga o renovación de dicho documento serán de exclusivo cargo de cada adjudicataria y en ningún caso serán financiados con recursos otorgados por SENADIS.</w:t>
      </w:r>
    </w:p>
    <w:p w14:paraId="3CA71646" w14:textId="77777777" w:rsidR="005F7B13" w:rsidRPr="005F7B13" w:rsidRDefault="005F7B13" w:rsidP="005F7B13">
      <w:pPr>
        <w:spacing w:after="0" w:line="276" w:lineRule="auto"/>
        <w:jc w:val="both"/>
        <w:rPr>
          <w:rFonts w:ascii="Arial" w:eastAsia="Arial" w:hAnsi="Arial" w:cs="Arial"/>
          <w:sz w:val="24"/>
          <w:szCs w:val="24"/>
        </w:rPr>
      </w:pPr>
    </w:p>
    <w:p w14:paraId="710E61B4" w14:textId="29B32FB0"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El instrumento de garantía deberá ser enviado junto con el convenio firmado </w:t>
      </w:r>
      <w:r w:rsidRPr="005F7B13">
        <w:rPr>
          <w:rFonts w:ascii="Arial" w:eastAsia="Arial" w:hAnsi="Arial" w:cs="Arial"/>
          <w:b/>
          <w:color w:val="000000"/>
          <w:sz w:val="24"/>
          <w:szCs w:val="24"/>
        </w:rPr>
        <w:t xml:space="preserve">hasta el </w:t>
      </w:r>
      <w:r w:rsidRPr="005F7B13">
        <w:rPr>
          <w:rFonts w:ascii="Arial" w:eastAsia="Arial" w:hAnsi="Arial" w:cs="Arial"/>
          <w:b/>
          <w:sz w:val="24"/>
          <w:szCs w:val="24"/>
        </w:rPr>
        <w:t>lunes 0</w:t>
      </w:r>
      <w:r w:rsidR="00395ADA">
        <w:rPr>
          <w:rFonts w:ascii="Arial" w:eastAsia="Arial" w:hAnsi="Arial" w:cs="Arial"/>
          <w:b/>
          <w:sz w:val="24"/>
          <w:szCs w:val="24"/>
        </w:rPr>
        <w:t>9</w:t>
      </w:r>
      <w:r w:rsidRPr="005F7B13">
        <w:rPr>
          <w:rFonts w:ascii="Arial" w:eastAsia="Arial" w:hAnsi="Arial" w:cs="Arial"/>
          <w:b/>
          <w:sz w:val="24"/>
          <w:szCs w:val="24"/>
        </w:rPr>
        <w:t xml:space="preserve"> de agosto de 2021</w:t>
      </w:r>
      <w:r w:rsidRPr="005F7B13">
        <w:rPr>
          <w:rFonts w:ascii="Arial" w:eastAsia="Arial" w:hAnsi="Arial" w:cs="Arial"/>
          <w:color w:val="000000"/>
          <w:sz w:val="24"/>
          <w:szCs w:val="24"/>
        </w:rPr>
        <w:t xml:space="preserve">, </w:t>
      </w:r>
      <w:r w:rsidRPr="005F7B13">
        <w:rPr>
          <w:rFonts w:ascii="Arial" w:eastAsia="Arial" w:hAnsi="Arial" w:cs="Arial"/>
          <w:sz w:val="24"/>
          <w:szCs w:val="24"/>
        </w:rPr>
        <w:t>y deberá</w:t>
      </w:r>
      <w:r w:rsidRPr="005F7B13">
        <w:rPr>
          <w:rFonts w:ascii="Arial" w:eastAsia="Arial" w:hAnsi="Arial" w:cs="Arial"/>
          <w:b/>
          <w:sz w:val="24"/>
          <w:szCs w:val="24"/>
        </w:rPr>
        <w:t xml:space="preserve"> </w:t>
      </w:r>
      <w:r w:rsidRPr="005F7B13">
        <w:rPr>
          <w:rFonts w:ascii="Arial" w:eastAsia="Arial" w:hAnsi="Arial" w:cs="Arial"/>
          <w:sz w:val="24"/>
          <w:szCs w:val="24"/>
        </w:rPr>
        <w:t xml:space="preserve">ceñirse estrictamente a lo señalado a continuación, en caso contrario será devuelto para su corrección, que, de no producirse dentro de los cinco (5) días hábiles siguientes a su notificación, impedirá la suscripción del convenio y se procederá a declarar su desistimiento: </w:t>
      </w:r>
    </w:p>
    <w:p w14:paraId="4FC73445" w14:textId="77777777" w:rsidR="005F7B13" w:rsidRPr="005F7B13" w:rsidRDefault="005F7B13" w:rsidP="005F7B13">
      <w:pPr>
        <w:spacing w:after="0" w:line="276" w:lineRule="auto"/>
        <w:jc w:val="both"/>
        <w:rPr>
          <w:rFonts w:ascii="Arial" w:eastAsia="Arial" w:hAnsi="Arial" w:cs="Arial"/>
          <w:sz w:val="24"/>
          <w:szCs w:val="24"/>
        </w:rPr>
      </w:pPr>
    </w:p>
    <w:p w14:paraId="282D1AE7" w14:textId="77777777" w:rsidR="005F7B13" w:rsidRPr="005F7B13" w:rsidRDefault="005F7B13" w:rsidP="005F7B13">
      <w:pPr>
        <w:keepNext/>
        <w:keepLines/>
        <w:spacing w:after="0" w:line="276" w:lineRule="auto"/>
        <w:outlineLvl w:val="2"/>
        <w:rPr>
          <w:rFonts w:ascii="Arial" w:eastAsia="Calibri" w:hAnsi="Arial" w:cs="Calibri"/>
          <w:b/>
          <w:sz w:val="24"/>
          <w:szCs w:val="28"/>
        </w:rPr>
      </w:pPr>
      <w:bookmarkStart w:id="44" w:name="_Toc70690183"/>
      <w:r w:rsidRPr="005F7B13">
        <w:rPr>
          <w:rFonts w:ascii="Arial" w:eastAsia="Calibri" w:hAnsi="Arial" w:cs="Calibri"/>
          <w:b/>
          <w:sz w:val="24"/>
          <w:szCs w:val="28"/>
        </w:rPr>
        <w:t>8.1.1. Organizaciones Privadas:</w:t>
      </w:r>
      <w:bookmarkEnd w:id="44"/>
    </w:p>
    <w:p w14:paraId="656DCF9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Deberán presentar Vale Vista, Boleta de Garantía Bancaria o Póliza de Seguro por un valor equivalente al </w:t>
      </w:r>
      <w:r w:rsidRPr="005F7B13">
        <w:rPr>
          <w:rFonts w:ascii="Arial" w:eastAsia="Arial" w:hAnsi="Arial" w:cs="Arial"/>
          <w:b/>
          <w:sz w:val="24"/>
          <w:szCs w:val="24"/>
        </w:rPr>
        <w:t>5%</w:t>
      </w:r>
      <w:r w:rsidRPr="005F7B13">
        <w:rPr>
          <w:rFonts w:ascii="Arial" w:eastAsia="Arial" w:hAnsi="Arial" w:cs="Arial"/>
          <w:sz w:val="24"/>
          <w:szCs w:val="24"/>
        </w:rPr>
        <w:t xml:space="preserve"> del monto total adjudicado. Los instrumentos deberán ser extendidos a la vista y de carácter irrevocable, a nombre del </w:t>
      </w:r>
      <w:r w:rsidRPr="005F7B13">
        <w:rPr>
          <w:rFonts w:ascii="Arial" w:eastAsia="Arial" w:hAnsi="Arial" w:cs="Arial"/>
          <w:b/>
          <w:sz w:val="24"/>
          <w:szCs w:val="24"/>
        </w:rPr>
        <w:t>Servicio Nacional de la Discapacidad</w:t>
      </w:r>
      <w:r w:rsidRPr="005F7B13">
        <w:rPr>
          <w:rFonts w:ascii="Arial" w:eastAsia="Arial" w:hAnsi="Arial" w:cs="Arial"/>
          <w:sz w:val="24"/>
          <w:szCs w:val="24"/>
        </w:rPr>
        <w:t xml:space="preserve">, RUT N°72.576.700-5, con la glosa “Para garantizar el cumplimiento de las obligaciones que contrae la EJECUTORA con el Servicio Nacional de la Discapacidad, Concurso Nacional de Educación </w:t>
      </w:r>
      <w:r w:rsidRPr="005F7B13">
        <w:rPr>
          <w:rFonts w:ascii="Arial" w:eastAsia="Arial" w:hAnsi="Arial" w:cs="Arial"/>
          <w:color w:val="000000"/>
          <w:sz w:val="24"/>
          <w:szCs w:val="24"/>
        </w:rPr>
        <w:t>202</w:t>
      </w:r>
      <w:r w:rsidRPr="005F7B13">
        <w:rPr>
          <w:rFonts w:ascii="Arial" w:eastAsia="Arial" w:hAnsi="Arial" w:cs="Arial"/>
          <w:sz w:val="24"/>
          <w:szCs w:val="24"/>
        </w:rPr>
        <w:t xml:space="preserve">1 Folio Nº: _____________, año 2021”. </w:t>
      </w:r>
    </w:p>
    <w:p w14:paraId="40C25649" w14:textId="77777777" w:rsidR="005F7B13" w:rsidRPr="005F7B13" w:rsidRDefault="005F7B13" w:rsidP="005F7B13">
      <w:pPr>
        <w:spacing w:after="0" w:line="276" w:lineRule="auto"/>
        <w:jc w:val="both"/>
        <w:rPr>
          <w:rFonts w:ascii="Arial" w:eastAsia="Arial" w:hAnsi="Arial" w:cs="Arial"/>
          <w:sz w:val="24"/>
          <w:szCs w:val="24"/>
        </w:rPr>
      </w:pPr>
    </w:p>
    <w:p w14:paraId="7A74F45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Si el vale vista no permite agregar la glosa es igualmente válido. La vigencia en los casos que proceda deberá comprender a lo menos </w:t>
      </w:r>
      <w:r w:rsidRPr="005F7B13">
        <w:rPr>
          <w:rFonts w:ascii="Arial" w:eastAsia="Arial" w:hAnsi="Arial" w:cs="Arial"/>
          <w:b/>
          <w:sz w:val="24"/>
          <w:szCs w:val="24"/>
        </w:rPr>
        <w:t>ciento veinte (</w:t>
      </w:r>
      <w:r w:rsidRPr="005F7B13">
        <w:rPr>
          <w:rFonts w:ascii="Arial" w:eastAsia="Arial" w:hAnsi="Arial" w:cs="Arial"/>
          <w:b/>
          <w:sz w:val="24"/>
          <w:szCs w:val="24"/>
          <w:u w:val="single"/>
        </w:rPr>
        <w:t>120) días posteriores</w:t>
      </w:r>
      <w:r w:rsidRPr="005F7B13">
        <w:rPr>
          <w:rFonts w:ascii="Arial" w:eastAsia="Arial" w:hAnsi="Arial" w:cs="Arial"/>
          <w:sz w:val="24"/>
          <w:szCs w:val="24"/>
        </w:rPr>
        <w:t xml:space="preserve"> a la fecha fijada en el respectivo convenio para la rendición final de cuentas. </w:t>
      </w:r>
    </w:p>
    <w:p w14:paraId="73CF059F" w14:textId="77777777" w:rsidR="005F7B13" w:rsidRPr="005F7B13" w:rsidRDefault="005F7B13" w:rsidP="005F7B13">
      <w:pPr>
        <w:spacing w:after="0" w:line="276" w:lineRule="auto"/>
        <w:jc w:val="both"/>
        <w:rPr>
          <w:rFonts w:ascii="Arial" w:eastAsia="Arial" w:hAnsi="Arial" w:cs="Arial"/>
          <w:sz w:val="24"/>
          <w:szCs w:val="24"/>
        </w:rPr>
      </w:pPr>
    </w:p>
    <w:p w14:paraId="68179860" w14:textId="77777777" w:rsidR="005F7B13" w:rsidRPr="005F7B13" w:rsidRDefault="005F7B13" w:rsidP="005F7B13">
      <w:pPr>
        <w:keepNext/>
        <w:keepLines/>
        <w:spacing w:after="0" w:line="276" w:lineRule="auto"/>
        <w:outlineLvl w:val="2"/>
        <w:rPr>
          <w:rFonts w:ascii="Arial" w:eastAsia="Calibri" w:hAnsi="Arial" w:cs="Calibri"/>
          <w:b/>
          <w:sz w:val="24"/>
          <w:szCs w:val="28"/>
        </w:rPr>
      </w:pPr>
      <w:bookmarkStart w:id="45" w:name="_Toc70690184"/>
      <w:r w:rsidRPr="005F7B13">
        <w:rPr>
          <w:rFonts w:ascii="Arial" w:eastAsia="Calibri" w:hAnsi="Arial" w:cs="Calibri"/>
          <w:b/>
          <w:sz w:val="24"/>
          <w:szCs w:val="28"/>
        </w:rPr>
        <w:t>8.1.2. Municipalidades y servicios públicos:</w:t>
      </w:r>
      <w:bookmarkEnd w:id="45"/>
    </w:p>
    <w:p w14:paraId="6C3D7F34"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Están exceptuadas de rendir garantía las municipalidades y servicios públicos, en virtud de lo dispuesto por la jurisprudencia administrativa de la Contraloría General de la República.</w:t>
      </w:r>
    </w:p>
    <w:p w14:paraId="0E45D00D" w14:textId="77777777" w:rsidR="005F7B13" w:rsidRPr="005F7B13" w:rsidRDefault="005F7B13" w:rsidP="005F7B13">
      <w:pPr>
        <w:spacing w:after="0" w:line="276" w:lineRule="auto"/>
        <w:jc w:val="both"/>
        <w:rPr>
          <w:rFonts w:ascii="Arial" w:eastAsia="Arial" w:hAnsi="Arial" w:cs="Arial"/>
          <w:sz w:val="24"/>
          <w:szCs w:val="24"/>
        </w:rPr>
      </w:pPr>
    </w:p>
    <w:p w14:paraId="274B3467" w14:textId="77777777" w:rsidR="005F7B13" w:rsidRPr="005F7B13" w:rsidRDefault="005F7B13" w:rsidP="005F7B13">
      <w:pPr>
        <w:keepNext/>
        <w:keepLines/>
        <w:shd w:val="clear" w:color="auto" w:fill="1F4E79"/>
        <w:spacing w:after="120" w:line="240" w:lineRule="auto"/>
        <w:outlineLvl w:val="0"/>
        <w:rPr>
          <w:rFonts w:ascii="Arial" w:eastAsia="Calibri" w:hAnsi="Arial" w:cs="Calibri"/>
          <w:b/>
          <w:color w:val="FFFFFF"/>
          <w:sz w:val="24"/>
          <w:szCs w:val="48"/>
        </w:rPr>
      </w:pPr>
      <w:bookmarkStart w:id="46" w:name="_heading=h.3as4poj" w:colFirst="0" w:colLast="0"/>
      <w:bookmarkStart w:id="47" w:name="_Toc70690185"/>
      <w:bookmarkEnd w:id="46"/>
      <w:r w:rsidRPr="005F7B13">
        <w:rPr>
          <w:rFonts w:ascii="Arial" w:eastAsia="Calibri" w:hAnsi="Arial" w:cs="Calibri"/>
          <w:b/>
          <w:color w:val="FFFFFF"/>
          <w:sz w:val="24"/>
          <w:szCs w:val="48"/>
        </w:rPr>
        <w:t>9. ESPECIFICACIONES TÉCNICAS</w:t>
      </w:r>
      <w:bookmarkEnd w:id="47"/>
    </w:p>
    <w:p w14:paraId="0B26174E" w14:textId="77777777" w:rsidR="005F7B13" w:rsidRPr="005F7B13" w:rsidRDefault="005F7B13" w:rsidP="005F7B13">
      <w:pPr>
        <w:spacing w:after="240" w:line="276" w:lineRule="auto"/>
        <w:jc w:val="both"/>
        <w:rPr>
          <w:rFonts w:ascii="Arial" w:eastAsia="Arial" w:hAnsi="Arial" w:cs="Arial"/>
          <w:sz w:val="24"/>
          <w:szCs w:val="24"/>
        </w:rPr>
      </w:pPr>
      <w:r w:rsidRPr="005F7B13">
        <w:rPr>
          <w:rFonts w:ascii="Arial" w:eastAsia="Arial" w:hAnsi="Arial" w:cs="Arial"/>
          <w:sz w:val="24"/>
          <w:szCs w:val="24"/>
        </w:rPr>
        <w:t>La realidad que hoy enfrentan, tanto las instituciones educativas como los/as estudiantes, es compleja, en el 2020 nos vimos afectados por la pandemia Covid-19 y este 2021 no está ajeno a esta realidad que aún nos aqueja, producto de la pandemia se tuvo que implementar un sistema de enseñanza a distancia por las medidas sanitarias tomadas en el país. Para el primer semestre del 2021 se visualiza que tendrá la misma realidad, esta complejidad se verá reflejada, tanto para el quehacer educativo diario, como para la salud mental de los niños, niñas y adolescentes, producto del confinamiento. Esto a su vez, se complica y diferencia dependiendo de las características contextuales que puedan presentar cada institución educativa.</w:t>
      </w:r>
    </w:p>
    <w:p w14:paraId="4F58D48A"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Los proyectos presentados deberán tener como foco central la Educación Inclusiva y un enfoque de derechos, en donde el/la estudiante y sus familias, sean protagonistas, poniendo especial énfasis en proyectos de desarrollo e implementación tecnológica que permitan que el estudiantado con discapacidad pueda acceder a las clases remotas. En este sentido la institución proponente podrá:</w:t>
      </w:r>
    </w:p>
    <w:p w14:paraId="1DDE9DBB"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Exponer con claridad el problema a abordar, indicando cuáles son las barreras que enfrentan los/as estudiantes y las instituciones de educación producto de esta nueva realidad </w:t>
      </w:r>
      <w:r w:rsidRPr="005F7B13">
        <w:rPr>
          <w:rFonts w:ascii="Arial" w:eastAsia="Arial" w:hAnsi="Arial" w:cs="Arial"/>
          <w:sz w:val="24"/>
          <w:szCs w:val="24"/>
        </w:rPr>
        <w:t>que ha</w:t>
      </w:r>
      <w:r w:rsidRPr="005F7B13">
        <w:rPr>
          <w:rFonts w:ascii="Arial" w:eastAsia="Arial" w:hAnsi="Arial" w:cs="Arial"/>
          <w:color w:val="000000"/>
          <w:sz w:val="24"/>
          <w:szCs w:val="24"/>
        </w:rPr>
        <w:t xml:space="preserve"> surgido por el covid-19 para contribuir a la trayectoria académica de los/as estudiantes con discapacidad. </w:t>
      </w:r>
    </w:p>
    <w:p w14:paraId="0055E27C"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sz w:val="24"/>
          <w:szCs w:val="24"/>
        </w:rPr>
        <w:t xml:space="preserve">Se deberá demostrar que, la problemática y la propuesta fue trabajada conjuntamente con la comunidad educativa, bajo la nueva realidad país definiendo el objetivo que se espera cumplir al término de la ejecución del proyecto, siendo indispensable que los resultados sean cuantificables y/o descriptibles, para así constatar su cumplimiento. </w:t>
      </w:r>
      <w:r w:rsidRPr="005F7B13">
        <w:rPr>
          <w:rFonts w:ascii="Arial" w:eastAsia="Arial" w:hAnsi="Arial" w:cs="Arial"/>
          <w:color w:val="000000"/>
          <w:sz w:val="24"/>
          <w:szCs w:val="24"/>
        </w:rPr>
        <w:t xml:space="preserve"> (</w:t>
      </w:r>
      <w:hyperlink w:anchor="_heading=h.3q5sasy">
        <w:r w:rsidRPr="005F7B13">
          <w:rPr>
            <w:rFonts w:ascii="Arial" w:eastAsia="Arial" w:hAnsi="Arial" w:cs="Arial"/>
            <w:color w:val="0563C1"/>
            <w:sz w:val="24"/>
            <w:szCs w:val="24"/>
            <w:u w:val="single"/>
          </w:rPr>
          <w:t>Anexo N°7</w:t>
        </w:r>
      </w:hyperlink>
      <w:r w:rsidRPr="005F7B13">
        <w:rPr>
          <w:rFonts w:ascii="Arial" w:eastAsia="Arial" w:hAnsi="Arial" w:cs="Arial"/>
          <w:color w:val="000000"/>
          <w:sz w:val="24"/>
          <w:szCs w:val="24"/>
        </w:rPr>
        <w:t>)</w:t>
      </w:r>
    </w:p>
    <w:p w14:paraId="79DE5076"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sz w:val="24"/>
          <w:szCs w:val="24"/>
        </w:rPr>
        <w:t>Dar a conocer el trabajo en red que les permitirá poder desarrollar en forma más eficiente y aprovechar de mejor manera las herramientas, instrumentos y materiales existentes en la comuna para desarrollar una educación inclusiva a distancia o en sus aulas con adecuaciones necesarias por el Covid-19.</w:t>
      </w:r>
    </w:p>
    <w:p w14:paraId="60C1BF85"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Dejar capacidad instalada, capacitando a todos los actores que intervienen en los procesos de inclusión, pero también asegurándose de transferir conocimiento a aquellas instituciones que no han tenido experiencia en materias de inclusión y/o discapacidad. </w:t>
      </w:r>
    </w:p>
    <w:p w14:paraId="03DD34E6"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Realizar intervenciones educativas inclusivas en el aula regular con foco específico en los/as estudiantes con discapacidad, beneficiarios/as del proyecto.</w:t>
      </w:r>
    </w:p>
    <w:p w14:paraId="58431E64" w14:textId="77777777" w:rsidR="005F7B13" w:rsidRPr="005F7B13" w:rsidRDefault="005F7B13" w:rsidP="0094024C">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sz w:val="24"/>
          <w:szCs w:val="24"/>
        </w:rPr>
        <w:t xml:space="preserve">Establecer, un componente de trabajo con la familia, de manera que los procesos de inclusión se estructuren colaborativamente entre todos los actores. Tanto en el trabajo en las casas, si se continúa, como para cuando se vuelva a la modalidad presencial. </w:t>
      </w:r>
    </w:p>
    <w:p w14:paraId="21F1BD12" w14:textId="77777777" w:rsidR="005F7B13" w:rsidRPr="005F7B13" w:rsidRDefault="005F7B13" w:rsidP="005F7B13">
      <w:pPr>
        <w:spacing w:after="0" w:line="276" w:lineRule="auto"/>
        <w:jc w:val="both"/>
        <w:rPr>
          <w:rFonts w:ascii="Arial" w:eastAsia="Arial" w:hAnsi="Arial" w:cs="Arial"/>
          <w:b/>
          <w:color w:val="000000"/>
          <w:sz w:val="24"/>
          <w:szCs w:val="24"/>
        </w:rPr>
      </w:pPr>
    </w:p>
    <w:p w14:paraId="51EF0DBE"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48" w:name="_Toc70690186"/>
      <w:r w:rsidRPr="005F7B13">
        <w:rPr>
          <w:rFonts w:ascii="Arial" w:eastAsia="Calibri" w:hAnsi="Arial" w:cs="Calibri"/>
          <w:b/>
          <w:color w:val="000000"/>
          <w:sz w:val="24"/>
          <w:szCs w:val="36"/>
        </w:rPr>
        <w:t>9.1. Propósito.</w:t>
      </w:r>
      <w:bookmarkEnd w:id="48"/>
    </w:p>
    <w:p w14:paraId="5AEF0052"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Producto de la necesidad de focalizar los recursos disponibles, los proyectos presentados deberán tener a lo menos uno (1) de los siguientes resultados esperados:</w:t>
      </w:r>
    </w:p>
    <w:p w14:paraId="1DEC42E0" w14:textId="77777777" w:rsidR="005F7B13" w:rsidRPr="005F7B13" w:rsidRDefault="005F7B13" w:rsidP="005F7B13">
      <w:pPr>
        <w:spacing w:after="0" w:line="276" w:lineRule="auto"/>
        <w:jc w:val="both"/>
        <w:rPr>
          <w:rFonts w:ascii="Arial" w:eastAsia="Arial" w:hAnsi="Arial" w:cs="Arial"/>
          <w:sz w:val="24"/>
          <w:szCs w:val="24"/>
        </w:rPr>
      </w:pPr>
    </w:p>
    <w:p w14:paraId="0BCE533C" w14:textId="77777777" w:rsidR="005F7B13" w:rsidRPr="005F7B13" w:rsidRDefault="005F7B13" w:rsidP="005F7B13">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Aportar una solución innovadora e inclusiva y con enfoque de derechos, para superar las barreras que dificultan la inclusión social de los y las estudiantes con discapacidad.</w:t>
      </w:r>
    </w:p>
    <w:p w14:paraId="055BDFB2" w14:textId="77777777" w:rsidR="005F7B13" w:rsidRPr="005F7B13" w:rsidRDefault="005F7B13" w:rsidP="005F7B13">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Compilar buenas prácticas (tanto presenciales como </w:t>
      </w:r>
      <w:proofErr w:type="spellStart"/>
      <w:r w:rsidRPr="005F7B13">
        <w:rPr>
          <w:rFonts w:ascii="Arial" w:eastAsia="Arial" w:hAnsi="Arial" w:cs="Arial"/>
          <w:i/>
          <w:iCs/>
          <w:sz w:val="24"/>
          <w:szCs w:val="24"/>
        </w:rPr>
        <w:t>on</w:t>
      </w:r>
      <w:proofErr w:type="spellEnd"/>
      <w:r w:rsidRPr="005F7B13">
        <w:rPr>
          <w:rFonts w:ascii="Arial" w:eastAsia="Arial" w:hAnsi="Arial" w:cs="Arial"/>
          <w:i/>
          <w:iCs/>
          <w:sz w:val="24"/>
          <w:szCs w:val="24"/>
        </w:rPr>
        <w:t xml:space="preserve"> line</w:t>
      </w:r>
      <w:r w:rsidRPr="005F7B13">
        <w:rPr>
          <w:rFonts w:ascii="Arial" w:eastAsia="Arial" w:hAnsi="Arial" w:cs="Arial"/>
          <w:sz w:val="24"/>
          <w:szCs w:val="24"/>
        </w:rPr>
        <w:t>)</w:t>
      </w:r>
      <w:r w:rsidRPr="005F7B13">
        <w:rPr>
          <w:rFonts w:ascii="Arial" w:eastAsia="Arial" w:hAnsi="Arial" w:cs="Arial"/>
          <w:color w:val="000000"/>
          <w:sz w:val="24"/>
          <w:szCs w:val="24"/>
        </w:rPr>
        <w:t xml:space="preserve"> y difundirlas, para superar las barreras que dificultan la inclusión social de estudiantes con discapacidad.</w:t>
      </w:r>
    </w:p>
    <w:p w14:paraId="30A15A4D" w14:textId="77777777" w:rsidR="005F7B13" w:rsidRPr="005F7B13" w:rsidRDefault="005F7B13" w:rsidP="005F7B13">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sz w:val="24"/>
          <w:szCs w:val="24"/>
        </w:rPr>
        <w:t>Aportar medios, mecanismos y/o acciones que se puedan utilizar en la educación tanto presencial como a distancia (</w:t>
      </w:r>
      <w:proofErr w:type="spellStart"/>
      <w:r w:rsidRPr="005F7B13">
        <w:rPr>
          <w:rFonts w:ascii="Arial" w:eastAsia="Arial" w:hAnsi="Arial" w:cs="Arial"/>
          <w:i/>
          <w:iCs/>
          <w:sz w:val="24"/>
          <w:szCs w:val="24"/>
        </w:rPr>
        <w:t>on</w:t>
      </w:r>
      <w:proofErr w:type="spellEnd"/>
      <w:r w:rsidRPr="005F7B13">
        <w:rPr>
          <w:rFonts w:ascii="Arial" w:eastAsia="Arial" w:hAnsi="Arial" w:cs="Arial"/>
          <w:i/>
          <w:iCs/>
          <w:sz w:val="24"/>
          <w:szCs w:val="24"/>
        </w:rPr>
        <w:t xml:space="preserve"> line</w:t>
      </w:r>
      <w:r w:rsidRPr="005F7B13">
        <w:rPr>
          <w:rFonts w:ascii="Arial" w:eastAsia="Arial" w:hAnsi="Arial" w:cs="Arial"/>
          <w:sz w:val="24"/>
          <w:szCs w:val="24"/>
        </w:rPr>
        <w:t>), que impulsen o potencien la inclusión social de estudiantes con discapacidad</w:t>
      </w:r>
    </w:p>
    <w:p w14:paraId="3911FD03" w14:textId="77777777" w:rsidR="005F7B13" w:rsidRPr="005F7B13" w:rsidRDefault="005F7B13" w:rsidP="005F7B13">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Aportar en la capacitación de profesionales de instituciones públicas o privadas, en materias como diversificación de la enseñanza, tecnologías inclusivas, desarrollo de material accesible, diseño universal, adecuaciones curriculares, desarrollo de clases virtuales accesibles, etc. que permitan la inclusión social de estudiantes con discapacidad.</w:t>
      </w:r>
    </w:p>
    <w:p w14:paraId="0224290C" w14:textId="77777777" w:rsidR="005F7B13" w:rsidRPr="005F7B13" w:rsidRDefault="005F7B13" w:rsidP="005F7B13">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Dejar la variable de discapacidad como un componente de mejora de la calidad y política institucional, a través de la política institucional PEI, como también a través de los planes de mejora PME.</w:t>
      </w:r>
    </w:p>
    <w:p w14:paraId="0B56758E" w14:textId="77777777" w:rsidR="005F7B13" w:rsidRDefault="005F7B13" w:rsidP="005F7B13">
      <w:pPr>
        <w:spacing w:after="0" w:line="276" w:lineRule="auto"/>
        <w:jc w:val="both"/>
        <w:rPr>
          <w:rFonts w:ascii="Arial" w:eastAsia="Arial" w:hAnsi="Arial" w:cs="Arial"/>
          <w:sz w:val="24"/>
          <w:szCs w:val="24"/>
        </w:rPr>
      </w:pPr>
    </w:p>
    <w:p w14:paraId="6EF3C45D" w14:textId="7DB528B7" w:rsidR="003E50B2" w:rsidRDefault="003E50B2" w:rsidP="005F7B13">
      <w:pPr>
        <w:spacing w:after="0" w:line="276" w:lineRule="auto"/>
        <w:jc w:val="both"/>
        <w:rPr>
          <w:rFonts w:ascii="Arial" w:eastAsia="Arial" w:hAnsi="Arial" w:cs="Arial"/>
          <w:sz w:val="24"/>
          <w:szCs w:val="24"/>
        </w:rPr>
      </w:pPr>
    </w:p>
    <w:p w14:paraId="29E7E7B9" w14:textId="40B165C5" w:rsidR="00590EB5" w:rsidRDefault="00590EB5" w:rsidP="005F7B13">
      <w:pPr>
        <w:spacing w:after="0" w:line="276" w:lineRule="auto"/>
        <w:jc w:val="both"/>
        <w:rPr>
          <w:rFonts w:ascii="Arial" w:eastAsia="Arial" w:hAnsi="Arial" w:cs="Arial"/>
          <w:sz w:val="24"/>
          <w:szCs w:val="24"/>
        </w:rPr>
      </w:pPr>
    </w:p>
    <w:p w14:paraId="709A0DEE" w14:textId="7CD73593" w:rsidR="00590EB5" w:rsidRDefault="00590EB5" w:rsidP="005F7B13">
      <w:pPr>
        <w:spacing w:after="0" w:line="276" w:lineRule="auto"/>
        <w:jc w:val="both"/>
        <w:rPr>
          <w:rFonts w:ascii="Arial" w:eastAsia="Arial" w:hAnsi="Arial" w:cs="Arial"/>
          <w:sz w:val="24"/>
          <w:szCs w:val="24"/>
        </w:rPr>
      </w:pPr>
    </w:p>
    <w:p w14:paraId="672F34AC" w14:textId="1E2D52C2" w:rsidR="00590EB5" w:rsidRDefault="00590EB5" w:rsidP="005F7B13">
      <w:pPr>
        <w:spacing w:after="0" w:line="276" w:lineRule="auto"/>
        <w:jc w:val="both"/>
        <w:rPr>
          <w:rFonts w:ascii="Arial" w:eastAsia="Arial" w:hAnsi="Arial" w:cs="Arial"/>
          <w:sz w:val="24"/>
          <w:szCs w:val="24"/>
        </w:rPr>
      </w:pPr>
    </w:p>
    <w:p w14:paraId="4BCCA947" w14:textId="77777777" w:rsidR="00590EB5" w:rsidRPr="005F7B13" w:rsidRDefault="00590EB5" w:rsidP="005F7B13">
      <w:pPr>
        <w:spacing w:after="0" w:line="276" w:lineRule="auto"/>
        <w:jc w:val="both"/>
        <w:rPr>
          <w:rFonts w:ascii="Arial" w:eastAsia="Arial" w:hAnsi="Arial" w:cs="Arial"/>
          <w:sz w:val="24"/>
          <w:szCs w:val="24"/>
        </w:rPr>
      </w:pPr>
    </w:p>
    <w:p w14:paraId="0EE86D61" w14:textId="77777777" w:rsidR="005F7B13" w:rsidRPr="005F7B13" w:rsidRDefault="005F7B13" w:rsidP="005F7B13">
      <w:pPr>
        <w:keepNext/>
        <w:keepLines/>
        <w:shd w:val="clear" w:color="auto" w:fill="BDD6EE"/>
        <w:spacing w:after="0" w:line="276" w:lineRule="auto"/>
        <w:outlineLvl w:val="1"/>
        <w:rPr>
          <w:rFonts w:ascii="Arial" w:eastAsia="Calibri" w:hAnsi="Arial" w:cs="Calibri"/>
          <w:b/>
          <w:color w:val="000000"/>
          <w:sz w:val="24"/>
          <w:szCs w:val="36"/>
        </w:rPr>
      </w:pPr>
      <w:bookmarkStart w:id="49" w:name="_Toc70690187"/>
      <w:r w:rsidRPr="005F7B13">
        <w:rPr>
          <w:rFonts w:ascii="Arial" w:eastAsia="Calibri" w:hAnsi="Arial" w:cs="Calibri"/>
          <w:b/>
          <w:color w:val="000000"/>
          <w:sz w:val="24"/>
          <w:szCs w:val="36"/>
        </w:rPr>
        <w:t xml:space="preserve">9.2 Líneas de </w:t>
      </w:r>
      <w:sdt>
        <w:sdtPr>
          <w:rPr>
            <w:rFonts w:ascii="Arial" w:eastAsia="Calibri" w:hAnsi="Arial" w:cs="Calibri"/>
            <w:color w:val="000000"/>
            <w:sz w:val="24"/>
            <w:szCs w:val="36"/>
          </w:rPr>
          <w:tag w:val="goog_rdk_39"/>
          <w:id w:val="1540705858"/>
        </w:sdtPr>
        <w:sdtEndPr/>
        <w:sdtContent/>
      </w:sdt>
      <w:r w:rsidRPr="005F7B13">
        <w:rPr>
          <w:rFonts w:ascii="Arial" w:eastAsia="Calibri" w:hAnsi="Arial" w:cs="Calibri"/>
          <w:b/>
          <w:color w:val="000000"/>
          <w:sz w:val="24"/>
          <w:szCs w:val="36"/>
        </w:rPr>
        <w:t>financiamiento</w:t>
      </w:r>
      <w:bookmarkStart w:id="50" w:name="_heading=h.3fwokq0" w:colFirst="0" w:colLast="0"/>
      <w:bookmarkEnd w:id="49"/>
      <w:bookmarkEnd w:id="50"/>
    </w:p>
    <w:p w14:paraId="05B8DCD6"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Se financiarán proyectos que beneficien de forma directa e indirecta a estudiantes con discapacidad provenientes de los siguientes contextos educativos:</w:t>
      </w:r>
    </w:p>
    <w:p w14:paraId="1FFCB2DE" w14:textId="77777777" w:rsidR="005F7B13" w:rsidRPr="005F7B13" w:rsidRDefault="005F7B13" w:rsidP="005F7B13">
      <w:pPr>
        <w:keepNext/>
        <w:keepLines/>
        <w:spacing w:after="0" w:line="276" w:lineRule="auto"/>
        <w:outlineLvl w:val="2"/>
        <w:rPr>
          <w:rFonts w:ascii="Arial" w:eastAsia="Calibri" w:hAnsi="Arial" w:cs="Calibri"/>
          <w:b/>
          <w:sz w:val="24"/>
          <w:szCs w:val="28"/>
        </w:rPr>
      </w:pPr>
    </w:p>
    <w:p w14:paraId="3C66C02C" w14:textId="77777777" w:rsidR="005F7B13" w:rsidRPr="005F7B13" w:rsidRDefault="005F7B13" w:rsidP="005F7B13">
      <w:pPr>
        <w:keepNext/>
        <w:keepLines/>
        <w:spacing w:after="0" w:line="276" w:lineRule="auto"/>
        <w:outlineLvl w:val="2"/>
        <w:rPr>
          <w:rFonts w:ascii="Arial" w:eastAsia="Calibri" w:hAnsi="Arial" w:cs="Calibri"/>
          <w:b/>
          <w:sz w:val="24"/>
          <w:szCs w:val="28"/>
        </w:rPr>
      </w:pPr>
      <w:bookmarkStart w:id="51" w:name="_Toc70690188"/>
      <w:r w:rsidRPr="005F7B13">
        <w:rPr>
          <w:rFonts w:ascii="Arial" w:eastAsia="Calibri" w:hAnsi="Arial" w:cs="Calibri"/>
          <w:b/>
          <w:sz w:val="24"/>
          <w:szCs w:val="28"/>
        </w:rPr>
        <w:t>Escuelas Especiales</w:t>
      </w:r>
      <w:bookmarkEnd w:id="51"/>
    </w:p>
    <w:p w14:paraId="4CE72370"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La educación inclusiva busca promover la igualdad de oportunidades y con ello contribuir a la participación e inclusión social de las personas con discapacidad. De esta forma las escuelas especiales tienen el desafío de preparar para la vida adulta a sus estudiantes y en tiempos tan complejos como los que estamos viviendo con la pandemia dar apoyo para el cuidado y salud mental. Deben generar estrategias de acompañamiento que permitan al estudiante transitar de la escuela especial hacia la educación regular con éxito o al ámbito laboral además se espera que éstas incorporen el currículo regular a sus aulas. Por otra parte, estas unidades educativas con el tiempo deberían posicionarse como referentes para la educación inclusiva en relación a la construcción de material accesible para el proceso de enseñanza</w:t>
      </w:r>
    </w:p>
    <w:p w14:paraId="5A475627" w14:textId="77777777" w:rsidR="005F7B13" w:rsidRPr="005F7B13" w:rsidRDefault="005F7B13" w:rsidP="005F7B13">
      <w:pPr>
        <w:spacing w:after="0" w:line="276" w:lineRule="auto"/>
        <w:jc w:val="both"/>
        <w:rPr>
          <w:rFonts w:ascii="Arial" w:eastAsia="Arial" w:hAnsi="Arial" w:cs="Arial"/>
          <w:sz w:val="24"/>
          <w:szCs w:val="24"/>
        </w:rPr>
      </w:pPr>
    </w:p>
    <w:p w14:paraId="7DC1078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este contexto, se adjudicarán proyectos cuyas estrategias apunten a:</w:t>
      </w:r>
    </w:p>
    <w:p w14:paraId="714AE5CA" w14:textId="77777777" w:rsidR="005F7B13" w:rsidRPr="005F7B13" w:rsidRDefault="005F7B13" w:rsidP="005F7B13">
      <w:pPr>
        <w:spacing w:after="0" w:line="276" w:lineRule="auto"/>
        <w:jc w:val="both"/>
        <w:rPr>
          <w:rFonts w:ascii="Arial" w:eastAsia="Arial" w:hAnsi="Arial" w:cs="Arial"/>
          <w:sz w:val="24"/>
          <w:szCs w:val="24"/>
        </w:rPr>
      </w:pPr>
    </w:p>
    <w:p w14:paraId="615E5A1C"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Ejecutar estrategias que permitan el desarrollo e implementación de sistemas remotos de clases.</w:t>
      </w:r>
    </w:p>
    <w:p w14:paraId="7BB3DB61"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Desarrollar habilidades y/o competencias que preparen a los/as estudiantes con discapacidad de escuelas especiales para su vida adulta  </w:t>
      </w:r>
    </w:p>
    <w:p w14:paraId="3DF41811"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Mejorar las respuestas educativas, poniendo especial énfasis en aquellas estrategias que potencien la autonomía e independencia personal, en un trabajo colaborativo con la familia y los distintos actores educativos. </w:t>
      </w:r>
    </w:p>
    <w:p w14:paraId="584C1985"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Desarrollar talleres de contención psico-social, que apoyen los problemas que se presentan por la pandemia.</w:t>
      </w:r>
    </w:p>
    <w:p w14:paraId="7A7BD8E2"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Hacer que las escuelas especiales constituyan centros de asesoramiento y/o apoyo a la comunidad promoviendo la utilización de material pedagógico y prácticas pedagógicas desde un enfoque inclusivo, trabajando con la comunidad educativa en su totalidad.</w:t>
      </w:r>
    </w:p>
    <w:p w14:paraId="7C3C4092"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Promover el tránsito de estudiantes de escuelas especiales a la modalidad de enseñanza regular. </w:t>
      </w:r>
    </w:p>
    <w:p w14:paraId="2E862597"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Desarrollar estrategias pedagógicas innovadoras, incluyendo el manejo del computador para clases online, para que le permitan al estudiante contar con más herramientas para su proceso de inclusión social  </w:t>
      </w:r>
    </w:p>
    <w:p w14:paraId="6B5CD1C4" w14:textId="77777777" w:rsidR="005F7B13" w:rsidRPr="005F7B13" w:rsidRDefault="005F7B13" w:rsidP="0094024C">
      <w:pPr>
        <w:numPr>
          <w:ilvl w:val="0"/>
          <w:numId w:val="39"/>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Generar acciones para la implementación del </w:t>
      </w:r>
      <w:r w:rsidRPr="005F7B13">
        <w:rPr>
          <w:rFonts w:ascii="Arial" w:eastAsia="Arial" w:hAnsi="Arial" w:cs="Arial"/>
          <w:sz w:val="24"/>
          <w:szCs w:val="24"/>
        </w:rPr>
        <w:t>currículum</w:t>
      </w:r>
      <w:r w:rsidRPr="005F7B13">
        <w:rPr>
          <w:rFonts w:ascii="Arial" w:eastAsia="Arial" w:hAnsi="Arial" w:cs="Arial"/>
          <w:color w:val="000000"/>
          <w:sz w:val="24"/>
          <w:szCs w:val="24"/>
        </w:rPr>
        <w:t xml:space="preserve"> regular en la escuela especial  </w:t>
      </w:r>
    </w:p>
    <w:p w14:paraId="62E84A15" w14:textId="77777777" w:rsidR="005F7B13" w:rsidRPr="005F7B13" w:rsidRDefault="005F7B13" w:rsidP="005F7B13">
      <w:pPr>
        <w:pBdr>
          <w:top w:val="nil"/>
          <w:left w:val="nil"/>
          <w:bottom w:val="nil"/>
          <w:right w:val="nil"/>
          <w:between w:val="nil"/>
        </w:pBdr>
        <w:spacing w:after="0" w:line="276" w:lineRule="auto"/>
        <w:jc w:val="both"/>
        <w:rPr>
          <w:rFonts w:ascii="Arial" w:eastAsia="Arial" w:hAnsi="Arial" w:cs="Arial"/>
          <w:color w:val="000000"/>
          <w:sz w:val="24"/>
          <w:szCs w:val="24"/>
        </w:rPr>
      </w:pPr>
    </w:p>
    <w:p w14:paraId="046EE777" w14:textId="77777777" w:rsidR="005F7B13" w:rsidRPr="005F7B13" w:rsidRDefault="005F7B13" w:rsidP="005F7B13">
      <w:pPr>
        <w:keepNext/>
        <w:keepLines/>
        <w:spacing w:after="0" w:line="276" w:lineRule="auto"/>
        <w:outlineLvl w:val="2"/>
        <w:rPr>
          <w:rFonts w:ascii="Arial" w:eastAsia="Calibri" w:hAnsi="Arial" w:cs="Calibri"/>
          <w:b/>
          <w:sz w:val="24"/>
          <w:szCs w:val="28"/>
        </w:rPr>
      </w:pPr>
      <w:bookmarkStart w:id="52" w:name="_Toc70690189"/>
      <w:r w:rsidRPr="005F7B13">
        <w:rPr>
          <w:rFonts w:ascii="Arial" w:eastAsia="Calibri" w:hAnsi="Arial" w:cs="Calibri"/>
          <w:b/>
          <w:sz w:val="24"/>
          <w:szCs w:val="28"/>
        </w:rPr>
        <w:t>Educación Básica</w:t>
      </w:r>
      <w:bookmarkEnd w:id="52"/>
    </w:p>
    <w:p w14:paraId="2DB27FE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Para responder a las múltiples necesidades de los actores vinculados al proceso de inclusión educacional en la enseñanza general básica, es necesario invertir recursos y desarrollar acciones que permitan cubrir las necesidades de los/as estudiantes con discapacidad y de las instituciones educativas que los acogen. Esto debe estar presente en todo momento y más aún ahora que nos encontramos bajo un escenario tan complejo como es la pandemia, que ha agregado condiciones muy complejas que deben ser atendidas.</w:t>
      </w:r>
    </w:p>
    <w:p w14:paraId="33E24359" w14:textId="77777777" w:rsidR="005F7B13" w:rsidRPr="005F7B13" w:rsidRDefault="005F7B13" w:rsidP="005F7B13">
      <w:pPr>
        <w:spacing w:after="0" w:line="276" w:lineRule="auto"/>
        <w:jc w:val="both"/>
        <w:rPr>
          <w:rFonts w:ascii="Arial" w:eastAsia="Arial" w:hAnsi="Arial" w:cs="Arial"/>
          <w:sz w:val="24"/>
          <w:szCs w:val="24"/>
        </w:rPr>
      </w:pPr>
    </w:p>
    <w:p w14:paraId="0A3E732B" w14:textId="77777777" w:rsidR="005F7B13" w:rsidRPr="005F7B13" w:rsidRDefault="005F7B13" w:rsidP="005F7B13">
      <w:pPr>
        <w:spacing w:after="0" w:line="276" w:lineRule="auto"/>
        <w:jc w:val="both"/>
        <w:rPr>
          <w:rFonts w:ascii="Arial" w:eastAsia="Arial" w:hAnsi="Arial" w:cs="Arial"/>
          <w:sz w:val="24"/>
          <w:szCs w:val="24"/>
        </w:rPr>
      </w:pPr>
      <w:bookmarkStart w:id="53" w:name="_heading=h.3tbugp1" w:colFirst="0" w:colLast="0"/>
      <w:bookmarkEnd w:id="53"/>
      <w:r w:rsidRPr="005F7B13">
        <w:rPr>
          <w:rFonts w:ascii="Arial" w:eastAsia="Arial" w:hAnsi="Arial" w:cs="Arial"/>
          <w:sz w:val="24"/>
          <w:szCs w:val="24"/>
        </w:rPr>
        <w:t>Es por ello que en este nivel se requiere complementar y optimizar los recursos disponibles, ser capaces de dar contención emocional a los estudiantes, iniciar procesos de inclusión en establecimientos donde no se cuenta con proyectos de integración y potenciar los ya existentes, dirigiéndose hacia un enfoque inclusivo, aumentando para ello el compromiso y gestión de los establecimientos, junto al imprescindible apoyo y participación de todos los actores y estamentos que conforman la comunidad educativa. Asunto que debe quedar reflejado formalmente a través de instrumentos tales como la política institucional y/o planes de mejoramiento de la calidad comunales e individuales por establecimiento educativo respectivamente.</w:t>
      </w:r>
    </w:p>
    <w:p w14:paraId="18D4F730" w14:textId="77777777" w:rsidR="005F7B13" w:rsidRPr="005F7B13" w:rsidRDefault="005F7B13" w:rsidP="005F7B13">
      <w:pPr>
        <w:spacing w:after="0" w:line="276" w:lineRule="auto"/>
        <w:jc w:val="both"/>
        <w:rPr>
          <w:rFonts w:ascii="Arial" w:eastAsia="Arial" w:hAnsi="Arial" w:cs="Arial"/>
          <w:sz w:val="24"/>
          <w:szCs w:val="24"/>
        </w:rPr>
      </w:pPr>
    </w:p>
    <w:p w14:paraId="3D1BB99D"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este contexto, se adjudicarán proyectos cuyas estrategias apunten a:</w:t>
      </w:r>
    </w:p>
    <w:p w14:paraId="6BAC9952" w14:textId="77777777" w:rsidR="005F7B13" w:rsidRPr="005F7B13" w:rsidRDefault="005F7B13" w:rsidP="005F7B13">
      <w:pPr>
        <w:spacing w:after="0" w:line="276" w:lineRule="auto"/>
        <w:jc w:val="both"/>
        <w:rPr>
          <w:rFonts w:ascii="Arial" w:eastAsia="Arial" w:hAnsi="Arial" w:cs="Arial"/>
          <w:sz w:val="24"/>
          <w:szCs w:val="24"/>
        </w:rPr>
      </w:pPr>
    </w:p>
    <w:p w14:paraId="5782BE19"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Ejecutar estrategias que permitan el desarrollo e implementación de sistemas remotos de clases.</w:t>
      </w:r>
    </w:p>
    <w:p w14:paraId="4DC3A0B8"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Capacitar y actualizar a docentes y equipos educativos para la educación inclusiva tanto presencial como online, en el uso de tecnologías para la inclusión, en el Diseño Universal de Aprendizaje DUA u otras metodologías.</w:t>
      </w:r>
    </w:p>
    <w:p w14:paraId="64F9924D"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Desarrollar talleres de contención psico-social, que apoyen los problemas que se presentan por la pandemia.</w:t>
      </w:r>
    </w:p>
    <w:p w14:paraId="556E7D8C"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Implementación del Decreto Exento N°83/2015 del Ministerio de Educación y/o implementación del currículo regular y los respectivos apoyos adicionales necesarios (por ejemplo, generación de material, instrumentos de evaluación inclusivos, entrega de servicios de apoyo, desarrollo e implementación de tecnología inclusiva, etc.) para estudiantes con discapacidad</w:t>
      </w:r>
      <w:r w:rsidRPr="005F7B13">
        <w:rPr>
          <w:rFonts w:ascii="Arial" w:eastAsia="Arial" w:hAnsi="Arial" w:cs="Arial"/>
          <w:sz w:val="24"/>
          <w:szCs w:val="24"/>
        </w:rPr>
        <w:t>. Preocupándose de desarrollarlos tanto para un trabajo presencial como online.</w:t>
      </w:r>
      <w:r w:rsidRPr="005F7B13">
        <w:rPr>
          <w:rFonts w:ascii="Arial" w:eastAsia="Arial" w:hAnsi="Arial" w:cs="Arial"/>
          <w:color w:val="000000"/>
          <w:sz w:val="24"/>
          <w:szCs w:val="24"/>
        </w:rPr>
        <w:t xml:space="preserve"> </w:t>
      </w:r>
    </w:p>
    <w:p w14:paraId="0AD33B14"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Fomentar e instalar la educación inclusiva, considerando la revisión y ajuste de la política institucional (PEI) y en el plan de mejora de la calidad (PME), para insertar la variable de discapacidad de forma explícita, comprendiendo la participación de equipos educativos, familias, estudiantes y agentes de la educación involucrados.</w:t>
      </w:r>
    </w:p>
    <w:p w14:paraId="648E3239" w14:textId="77777777" w:rsidR="005F7B13" w:rsidRPr="005F7B13" w:rsidRDefault="005F7B13" w:rsidP="0094024C">
      <w:pPr>
        <w:numPr>
          <w:ilvl w:val="0"/>
          <w:numId w:val="40"/>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 xml:space="preserve">Implementar o potenciar proyectos comunales,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los(as) estudiantes con discapacidad. </w:t>
      </w:r>
    </w:p>
    <w:p w14:paraId="3E29AB3E" w14:textId="77777777" w:rsidR="005F7B13" w:rsidRPr="005F7B13" w:rsidRDefault="005F7B13" w:rsidP="005F7B13">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5F9B50FF" w14:textId="77777777" w:rsidR="005F7B13" w:rsidRPr="005F7B13" w:rsidRDefault="005F7B13" w:rsidP="005F7B13">
      <w:pPr>
        <w:keepNext/>
        <w:keepLines/>
        <w:spacing w:after="0" w:line="276" w:lineRule="auto"/>
        <w:outlineLvl w:val="2"/>
        <w:rPr>
          <w:rFonts w:ascii="Arial" w:eastAsia="Calibri" w:hAnsi="Arial" w:cs="Calibri"/>
          <w:b/>
          <w:sz w:val="24"/>
          <w:szCs w:val="28"/>
        </w:rPr>
      </w:pPr>
      <w:bookmarkStart w:id="54" w:name="_heading=h.28h4qwu" w:colFirst="0" w:colLast="0"/>
      <w:bookmarkStart w:id="55" w:name="_Toc70690190"/>
      <w:bookmarkEnd w:id="54"/>
      <w:r w:rsidRPr="005F7B13">
        <w:rPr>
          <w:rFonts w:ascii="Arial" w:eastAsia="Calibri" w:hAnsi="Arial" w:cs="Calibri"/>
          <w:b/>
          <w:sz w:val="24"/>
          <w:szCs w:val="28"/>
        </w:rPr>
        <w:t>Educación Media</w:t>
      </w:r>
      <w:bookmarkEnd w:id="55"/>
    </w:p>
    <w:p w14:paraId="647F40E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Se espera que los proyectos en este nivel apunten a la Transición a la Vida Adulta de los/as estudiantes con discapacidad, en donde se consideren sus orientaciones vocacionales, se potencien sus talentos y se apoye para poder alcanzar los objetivos personales de los estudiantes con discapacidad en este nivel educativo. También se espera que sean capaces de apoyar a sus estudiantes en el escenario tan complejo que estamos viviendo producto de la pandemia</w:t>
      </w:r>
    </w:p>
    <w:p w14:paraId="00EA6200" w14:textId="77777777" w:rsidR="005F7B13" w:rsidRPr="005F7B13" w:rsidRDefault="005F7B13" w:rsidP="005F7B13">
      <w:pPr>
        <w:spacing w:after="0" w:line="276" w:lineRule="auto"/>
        <w:jc w:val="both"/>
        <w:rPr>
          <w:rFonts w:ascii="Arial" w:eastAsia="Arial" w:hAnsi="Arial" w:cs="Arial"/>
          <w:sz w:val="24"/>
          <w:szCs w:val="24"/>
        </w:rPr>
      </w:pPr>
    </w:p>
    <w:p w14:paraId="3ABE3952"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este contexto, se adjudicarán proyectos cuyas estrategias apunten a:</w:t>
      </w:r>
    </w:p>
    <w:p w14:paraId="2EA9D5C9" w14:textId="77777777" w:rsidR="005F7B13" w:rsidRPr="005F7B13" w:rsidRDefault="005F7B13" w:rsidP="005F7B13">
      <w:pPr>
        <w:spacing w:after="0" w:line="276" w:lineRule="auto"/>
        <w:jc w:val="both"/>
        <w:rPr>
          <w:rFonts w:ascii="Arial" w:eastAsia="Arial" w:hAnsi="Arial" w:cs="Arial"/>
          <w:sz w:val="24"/>
          <w:szCs w:val="24"/>
        </w:rPr>
      </w:pPr>
    </w:p>
    <w:p w14:paraId="447B3A8A"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sidRPr="005F7B13">
        <w:rPr>
          <w:rFonts w:ascii="Arial" w:eastAsia="Arial" w:hAnsi="Arial" w:cs="Arial"/>
          <w:color w:val="000000"/>
          <w:sz w:val="24"/>
          <w:szCs w:val="24"/>
        </w:rPr>
        <w:t>Ejecutar estrategias que permitan el desarrollo e implementación de sistemas remotos de clases.</w:t>
      </w:r>
    </w:p>
    <w:p w14:paraId="468194A7"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sidRPr="005F7B13">
        <w:rPr>
          <w:rFonts w:ascii="Arial" w:eastAsia="Arial" w:hAnsi="Arial" w:cs="Arial"/>
          <w:color w:val="000000"/>
          <w:sz w:val="24"/>
          <w:szCs w:val="24"/>
        </w:rPr>
        <w:t xml:space="preserve">Implementación de sistemas de acompañamiento a la transición de enseñanza básica a media de los/as estudiantes con discapacidad a la educación media y de media hacia la educación superior.   </w:t>
      </w:r>
    </w:p>
    <w:p w14:paraId="7430A04F"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sidRPr="005F7B13">
        <w:rPr>
          <w:rFonts w:ascii="Arial" w:eastAsia="Arial" w:hAnsi="Arial" w:cs="Arial"/>
          <w:color w:val="000000"/>
          <w:sz w:val="24"/>
          <w:szCs w:val="24"/>
        </w:rPr>
        <w:t>Desarrollar talleres de contención psico-social, que apoyen los problemas que se presentan por la pandemia</w:t>
      </w:r>
    </w:p>
    <w:p w14:paraId="0882E825"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sidRPr="005F7B13">
        <w:rPr>
          <w:rFonts w:ascii="Arial" w:eastAsia="Arial" w:hAnsi="Arial" w:cs="Arial"/>
          <w:color w:val="000000"/>
          <w:sz w:val="24"/>
          <w:szCs w:val="24"/>
        </w:rPr>
        <w:t>Implementación o potenciación de proyectos comunales inclusivos,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 estudiantes con discapacidad.</w:t>
      </w:r>
    </w:p>
    <w:p w14:paraId="21108738"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bookmarkStart w:id="56" w:name="_heading=h.37m2jsg" w:colFirst="0" w:colLast="0"/>
      <w:bookmarkEnd w:id="56"/>
      <w:r w:rsidRPr="005F7B13">
        <w:rPr>
          <w:rFonts w:ascii="Arial" w:eastAsia="Arial" w:hAnsi="Arial" w:cs="Arial"/>
          <w:color w:val="000000"/>
          <w:sz w:val="24"/>
          <w:szCs w:val="24"/>
        </w:rPr>
        <w:t xml:space="preserve">Capacitar y actualizar a docentes y equipos educativos para la educación inclusiva </w:t>
      </w:r>
      <w:r w:rsidRPr="005F7B13">
        <w:rPr>
          <w:rFonts w:ascii="Arial" w:eastAsia="Arial" w:hAnsi="Arial" w:cs="Arial"/>
          <w:sz w:val="24"/>
          <w:szCs w:val="24"/>
        </w:rPr>
        <w:t>tanto presencial como online</w:t>
      </w:r>
      <w:r w:rsidRPr="005F7B13">
        <w:rPr>
          <w:rFonts w:ascii="Arial" w:eastAsia="Arial" w:hAnsi="Arial" w:cs="Arial"/>
          <w:color w:val="000000"/>
          <w:sz w:val="24"/>
          <w:szCs w:val="24"/>
        </w:rPr>
        <w:t xml:space="preserve">, en el uso de tecnologías para la inclusión, en el Diseño Universal de Aprendizaje (DUA) u otras metodologías que cuenten con evidencia para la atención de la diversidad educativa. </w:t>
      </w:r>
    </w:p>
    <w:p w14:paraId="12203687" w14:textId="77777777" w:rsidR="005F7B13" w:rsidRPr="005F7B13" w:rsidRDefault="005F7B13" w:rsidP="0094024C">
      <w:pPr>
        <w:numPr>
          <w:ilvl w:val="0"/>
          <w:numId w:val="41"/>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sidRPr="005F7B13">
        <w:rPr>
          <w:rFonts w:ascii="Arial" w:eastAsia="Arial" w:hAnsi="Arial" w:cs="Arial"/>
          <w:color w:val="000000"/>
          <w:sz w:val="24"/>
          <w:szCs w:val="24"/>
        </w:rPr>
        <w:t>Fomentar e instalar la educación inclusiva, considerando la revisión y ajuste de la política institucional (PEI) y en el plan de mejora de la calidad (PME), para insertar la variable de discapacidad de forma explícita, comprendiendo la participación de equipos educativos, familias, estudiantes y agentes de la educación involucrados.</w:t>
      </w:r>
    </w:p>
    <w:p w14:paraId="78D8A1F2" w14:textId="77777777" w:rsidR="005F7B13" w:rsidRPr="005F7B13" w:rsidRDefault="005F7B13" w:rsidP="005F7B13">
      <w:pPr>
        <w:spacing w:after="0" w:line="276" w:lineRule="auto"/>
        <w:jc w:val="both"/>
        <w:rPr>
          <w:rFonts w:ascii="Arial" w:eastAsia="Arial" w:hAnsi="Arial" w:cs="Arial"/>
          <w:sz w:val="24"/>
          <w:szCs w:val="24"/>
        </w:rPr>
      </w:pPr>
    </w:p>
    <w:p w14:paraId="29C9B701" w14:textId="77777777" w:rsidR="005F7B13" w:rsidRPr="005F7B13" w:rsidRDefault="005F7B13" w:rsidP="005F7B13">
      <w:pPr>
        <w:spacing w:after="0" w:line="276" w:lineRule="auto"/>
        <w:jc w:val="both"/>
        <w:rPr>
          <w:rFonts w:ascii="Arial" w:eastAsia="Arial" w:hAnsi="Arial" w:cs="Arial"/>
          <w:sz w:val="24"/>
          <w:szCs w:val="24"/>
        </w:rPr>
      </w:pPr>
    </w:p>
    <w:p w14:paraId="3A7E5F0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b/>
          <w:bCs/>
          <w:sz w:val="24"/>
          <w:szCs w:val="24"/>
          <w:u w:val="single"/>
        </w:rPr>
        <w:t>Nota 1</w:t>
      </w:r>
      <w:r w:rsidRPr="005F7B13">
        <w:rPr>
          <w:rFonts w:ascii="Arial" w:eastAsia="Arial" w:hAnsi="Arial" w:cs="Arial"/>
          <w:sz w:val="24"/>
          <w:szCs w:val="24"/>
        </w:rPr>
        <w:t>:</w:t>
      </w:r>
    </w:p>
    <w:p w14:paraId="1D107C31"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Cabe señalar que en esta línea se financiarán tanto recursos colectivos como recursos individuales </w:t>
      </w:r>
    </w:p>
    <w:p w14:paraId="1C7925D1" w14:textId="77777777" w:rsidR="005F7B13" w:rsidRPr="005F7B13" w:rsidRDefault="005F7B13" w:rsidP="005F7B13">
      <w:pPr>
        <w:spacing w:after="0" w:line="276" w:lineRule="auto"/>
        <w:jc w:val="both"/>
        <w:rPr>
          <w:rFonts w:ascii="Arial" w:eastAsia="Arial" w:hAnsi="Arial" w:cs="Arial"/>
          <w:b/>
          <w:sz w:val="24"/>
          <w:szCs w:val="24"/>
        </w:rPr>
      </w:pPr>
    </w:p>
    <w:p w14:paraId="6EAC7760" w14:textId="77777777" w:rsidR="005F7B13" w:rsidRPr="005F7B13" w:rsidRDefault="005F7B13" w:rsidP="005F7B13">
      <w:pPr>
        <w:spacing w:after="0" w:line="276" w:lineRule="auto"/>
        <w:jc w:val="both"/>
        <w:rPr>
          <w:rFonts w:ascii="Arial" w:eastAsia="Arial" w:hAnsi="Arial" w:cs="Arial"/>
          <w:b/>
          <w:sz w:val="24"/>
          <w:szCs w:val="24"/>
        </w:rPr>
      </w:pPr>
      <w:r w:rsidRPr="005F7B13">
        <w:rPr>
          <w:rFonts w:ascii="Arial" w:eastAsia="Arial" w:hAnsi="Arial" w:cs="Arial"/>
          <w:b/>
          <w:sz w:val="24"/>
          <w:szCs w:val="24"/>
          <w:u w:val="single"/>
        </w:rPr>
        <w:t>Nota 2</w:t>
      </w:r>
      <w:r w:rsidRPr="005F7B13">
        <w:rPr>
          <w:rFonts w:ascii="Arial" w:eastAsia="Arial" w:hAnsi="Arial" w:cs="Arial"/>
          <w:b/>
          <w:sz w:val="24"/>
          <w:szCs w:val="24"/>
        </w:rPr>
        <w:t>:</w:t>
      </w:r>
    </w:p>
    <w:p w14:paraId="696C7D6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proyectos presentados para todos los niveles educativos, deben considerar en su planificación y ejecución las posibles condiciones contextuales que se puedan presentar por la emergencia socio sanitaria por Covid-19.</w:t>
      </w:r>
    </w:p>
    <w:p w14:paraId="0213EF67" w14:textId="77777777" w:rsidR="005F7B13" w:rsidRPr="005F7B13" w:rsidRDefault="005F7B13" w:rsidP="005F7B13">
      <w:pPr>
        <w:spacing w:after="0" w:line="276" w:lineRule="auto"/>
        <w:jc w:val="both"/>
        <w:rPr>
          <w:rFonts w:ascii="Arial" w:eastAsia="Arial" w:hAnsi="Arial" w:cs="Arial"/>
          <w:sz w:val="24"/>
          <w:szCs w:val="24"/>
        </w:rPr>
      </w:pPr>
      <w:bookmarkStart w:id="57" w:name="_heading=h.1mrcu09" w:colFirst="0" w:colLast="0"/>
      <w:bookmarkEnd w:id="57"/>
    </w:p>
    <w:p w14:paraId="51D3F61E" w14:textId="77777777" w:rsidR="005F7B13" w:rsidRPr="005F7B13" w:rsidRDefault="005F7B13" w:rsidP="005F7B13">
      <w:pPr>
        <w:spacing w:after="0" w:line="276" w:lineRule="auto"/>
        <w:jc w:val="both"/>
        <w:rPr>
          <w:rFonts w:ascii="Arial" w:eastAsia="Arial" w:hAnsi="Arial" w:cs="Arial"/>
          <w:sz w:val="24"/>
          <w:szCs w:val="24"/>
        </w:rPr>
      </w:pPr>
    </w:p>
    <w:bookmarkStart w:id="58" w:name="_Toc70690191"/>
    <w:p w14:paraId="4B95C37A" w14:textId="77777777" w:rsidR="005F7B13" w:rsidRPr="005F7B13" w:rsidRDefault="00AD126A" w:rsidP="005F7B13">
      <w:pPr>
        <w:keepNext/>
        <w:keepLines/>
        <w:shd w:val="clear" w:color="auto" w:fill="BDD6EE"/>
        <w:spacing w:after="0" w:line="276" w:lineRule="auto"/>
        <w:outlineLvl w:val="1"/>
        <w:rPr>
          <w:rFonts w:ascii="Arial" w:eastAsia="Calibri" w:hAnsi="Arial" w:cs="Calibri"/>
          <w:b/>
          <w:color w:val="000000"/>
          <w:sz w:val="24"/>
          <w:szCs w:val="36"/>
        </w:rPr>
      </w:pPr>
      <w:sdt>
        <w:sdtPr>
          <w:rPr>
            <w:rFonts w:ascii="Arial" w:eastAsia="Calibri" w:hAnsi="Arial" w:cs="Calibri"/>
            <w:b/>
            <w:color w:val="000000"/>
            <w:sz w:val="24"/>
            <w:szCs w:val="36"/>
          </w:rPr>
          <w:tag w:val="goog_rdk_40"/>
          <w:id w:val="-1510975421"/>
        </w:sdtPr>
        <w:sdtEndPr/>
        <w:sdtContent/>
      </w:sdt>
      <w:r w:rsidR="005F7B13" w:rsidRPr="005F7B13">
        <w:rPr>
          <w:rFonts w:ascii="Arial" w:eastAsia="Calibri" w:hAnsi="Arial" w:cs="Calibri"/>
          <w:b/>
          <w:color w:val="000000"/>
          <w:sz w:val="24"/>
          <w:szCs w:val="36"/>
        </w:rPr>
        <w:t>9.3 Plazos de ejecución de las propuestas</w:t>
      </w:r>
      <w:bookmarkEnd w:id="58"/>
    </w:p>
    <w:p w14:paraId="4B790359" w14:textId="2650C046" w:rsid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Sólo serán susceptibles de adjudicación los proyectos que tengan una </w:t>
      </w:r>
      <w:r w:rsidRPr="005F7B13">
        <w:rPr>
          <w:rFonts w:ascii="Arial" w:eastAsia="Arial" w:hAnsi="Arial" w:cs="Arial"/>
          <w:b/>
          <w:color w:val="000000"/>
          <w:sz w:val="24"/>
          <w:szCs w:val="24"/>
        </w:rPr>
        <w:t>duración</w:t>
      </w:r>
      <w:r w:rsidRPr="005F7B13">
        <w:rPr>
          <w:rFonts w:ascii="Arial" w:eastAsia="Arial" w:hAnsi="Arial" w:cs="Arial"/>
          <w:color w:val="000000"/>
          <w:sz w:val="24"/>
          <w:szCs w:val="24"/>
        </w:rPr>
        <w:t xml:space="preserve"> </w:t>
      </w:r>
      <w:r w:rsidRPr="005F7B13">
        <w:rPr>
          <w:rFonts w:ascii="Arial" w:eastAsia="Arial" w:hAnsi="Arial" w:cs="Arial"/>
          <w:b/>
          <w:color w:val="000000"/>
          <w:sz w:val="24"/>
          <w:szCs w:val="24"/>
        </w:rPr>
        <w:t>que no podrá exceder el día 31 de diciembre de 202</w:t>
      </w:r>
      <w:r w:rsidRPr="005F7B13">
        <w:rPr>
          <w:rFonts w:ascii="Arial" w:eastAsia="Arial" w:hAnsi="Arial" w:cs="Arial"/>
          <w:b/>
          <w:sz w:val="24"/>
          <w:szCs w:val="24"/>
        </w:rPr>
        <w:t>1</w:t>
      </w:r>
      <w:r w:rsidRPr="005F7B13">
        <w:rPr>
          <w:rFonts w:ascii="Arial" w:eastAsia="Arial" w:hAnsi="Arial" w:cs="Arial"/>
          <w:color w:val="000000"/>
          <w:sz w:val="24"/>
          <w:szCs w:val="24"/>
        </w:rPr>
        <w:t xml:space="preserve">. </w:t>
      </w:r>
      <w:r w:rsidRPr="005F7B13">
        <w:rPr>
          <w:rFonts w:ascii="Arial" w:eastAsia="Arial" w:hAnsi="Arial" w:cs="Arial"/>
          <w:sz w:val="24"/>
          <w:szCs w:val="24"/>
        </w:rPr>
        <w:t>Por lo tanto, la planificación de las actividades deberá considerar los plazos antes indicados.</w:t>
      </w:r>
    </w:p>
    <w:p w14:paraId="02ED0B49" w14:textId="79298E81" w:rsidR="00590EB5" w:rsidRDefault="00590EB5" w:rsidP="005F7B13">
      <w:pPr>
        <w:spacing w:after="0" w:line="276" w:lineRule="auto"/>
        <w:jc w:val="both"/>
        <w:rPr>
          <w:rFonts w:ascii="Arial" w:eastAsia="Arial" w:hAnsi="Arial" w:cs="Arial"/>
          <w:sz w:val="24"/>
          <w:szCs w:val="24"/>
        </w:rPr>
      </w:pPr>
    </w:p>
    <w:p w14:paraId="4A4CEE5D" w14:textId="0461373C" w:rsidR="00590EB5" w:rsidRDefault="00590EB5" w:rsidP="005F7B13">
      <w:pPr>
        <w:spacing w:after="0" w:line="276" w:lineRule="auto"/>
        <w:jc w:val="both"/>
        <w:rPr>
          <w:rFonts w:ascii="Arial" w:eastAsia="Arial" w:hAnsi="Arial" w:cs="Arial"/>
          <w:sz w:val="24"/>
          <w:szCs w:val="24"/>
        </w:rPr>
      </w:pPr>
    </w:p>
    <w:p w14:paraId="2090BD49" w14:textId="6BBA4DBE" w:rsidR="00590EB5" w:rsidRDefault="00590EB5" w:rsidP="005F7B13">
      <w:pPr>
        <w:spacing w:after="0" w:line="276" w:lineRule="auto"/>
        <w:jc w:val="both"/>
        <w:rPr>
          <w:rFonts w:ascii="Arial" w:eastAsia="Arial" w:hAnsi="Arial" w:cs="Arial"/>
          <w:sz w:val="24"/>
          <w:szCs w:val="24"/>
        </w:rPr>
      </w:pPr>
    </w:p>
    <w:p w14:paraId="65456303" w14:textId="31F466FF" w:rsidR="00590EB5" w:rsidRDefault="00590EB5" w:rsidP="005F7B13">
      <w:pPr>
        <w:spacing w:after="0" w:line="276" w:lineRule="auto"/>
        <w:jc w:val="both"/>
        <w:rPr>
          <w:rFonts w:ascii="Arial" w:eastAsia="Arial" w:hAnsi="Arial" w:cs="Arial"/>
          <w:sz w:val="24"/>
          <w:szCs w:val="24"/>
        </w:rPr>
      </w:pPr>
    </w:p>
    <w:p w14:paraId="0820169D" w14:textId="52102D92" w:rsidR="00590EB5" w:rsidRDefault="00590EB5" w:rsidP="005F7B13">
      <w:pPr>
        <w:spacing w:after="0" w:line="276" w:lineRule="auto"/>
        <w:jc w:val="both"/>
        <w:rPr>
          <w:rFonts w:ascii="Arial" w:eastAsia="Arial" w:hAnsi="Arial" w:cs="Arial"/>
          <w:sz w:val="24"/>
          <w:szCs w:val="24"/>
        </w:rPr>
      </w:pPr>
    </w:p>
    <w:p w14:paraId="51B11E24" w14:textId="12DE3EB2" w:rsidR="00590EB5" w:rsidRDefault="00590EB5" w:rsidP="005F7B13">
      <w:pPr>
        <w:spacing w:after="0" w:line="276" w:lineRule="auto"/>
        <w:jc w:val="both"/>
        <w:rPr>
          <w:rFonts w:ascii="Arial" w:eastAsia="Arial" w:hAnsi="Arial" w:cs="Arial"/>
          <w:sz w:val="24"/>
          <w:szCs w:val="24"/>
        </w:rPr>
      </w:pPr>
    </w:p>
    <w:p w14:paraId="7317F08D" w14:textId="787452C5" w:rsidR="00590EB5" w:rsidRDefault="00590EB5" w:rsidP="005F7B13">
      <w:pPr>
        <w:spacing w:after="0" w:line="276" w:lineRule="auto"/>
        <w:jc w:val="both"/>
        <w:rPr>
          <w:rFonts w:ascii="Arial" w:eastAsia="Arial" w:hAnsi="Arial" w:cs="Arial"/>
          <w:sz w:val="24"/>
          <w:szCs w:val="24"/>
        </w:rPr>
      </w:pPr>
    </w:p>
    <w:p w14:paraId="21985205" w14:textId="6B8F466E" w:rsidR="00590EB5" w:rsidRDefault="00590EB5" w:rsidP="005F7B13">
      <w:pPr>
        <w:spacing w:after="0" w:line="276" w:lineRule="auto"/>
        <w:jc w:val="both"/>
        <w:rPr>
          <w:rFonts w:ascii="Arial" w:eastAsia="Arial" w:hAnsi="Arial" w:cs="Arial"/>
          <w:sz w:val="24"/>
          <w:szCs w:val="24"/>
        </w:rPr>
      </w:pPr>
    </w:p>
    <w:p w14:paraId="728DE823" w14:textId="77777777" w:rsidR="00590EB5" w:rsidRPr="005F7B13" w:rsidRDefault="00590EB5" w:rsidP="005F7B13">
      <w:pPr>
        <w:spacing w:after="0" w:line="276" w:lineRule="auto"/>
        <w:jc w:val="both"/>
        <w:rPr>
          <w:rFonts w:ascii="Arial" w:eastAsia="Arial" w:hAnsi="Arial" w:cs="Arial"/>
          <w:sz w:val="24"/>
          <w:szCs w:val="24"/>
        </w:rPr>
      </w:pPr>
    </w:p>
    <w:p w14:paraId="7C8259FA" w14:textId="77777777" w:rsidR="005F7B13" w:rsidRPr="005F7B13" w:rsidRDefault="005F7B13" w:rsidP="005F7B13">
      <w:pPr>
        <w:spacing w:after="0" w:line="276" w:lineRule="auto"/>
        <w:jc w:val="both"/>
        <w:rPr>
          <w:rFonts w:ascii="Arial" w:eastAsia="Arial" w:hAnsi="Arial" w:cs="Arial"/>
          <w:sz w:val="24"/>
          <w:szCs w:val="24"/>
        </w:rPr>
      </w:pPr>
    </w:p>
    <w:p w14:paraId="2FC2B432" w14:textId="77777777" w:rsidR="005F7B13" w:rsidRPr="005F7B13" w:rsidRDefault="005F7B13" w:rsidP="005F7B13">
      <w:pPr>
        <w:keepNext/>
        <w:keepLines/>
        <w:shd w:val="clear" w:color="auto" w:fill="1F4E79"/>
        <w:spacing w:before="480" w:after="120" w:line="240" w:lineRule="auto"/>
        <w:outlineLvl w:val="0"/>
        <w:rPr>
          <w:rFonts w:ascii="Arial" w:eastAsia="Calibri" w:hAnsi="Arial" w:cs="Calibri"/>
          <w:b/>
          <w:color w:val="FFFFFF"/>
          <w:sz w:val="24"/>
          <w:szCs w:val="48"/>
        </w:rPr>
      </w:pPr>
      <w:bookmarkStart w:id="59" w:name="_Toc70690192"/>
      <w:r w:rsidRPr="005F7B13">
        <w:rPr>
          <w:rFonts w:ascii="Arial" w:eastAsia="Calibri" w:hAnsi="Arial" w:cs="Calibri"/>
          <w:b/>
          <w:color w:val="FFFFFF"/>
          <w:sz w:val="24"/>
          <w:szCs w:val="48"/>
        </w:rPr>
        <w:t>10. ANEXOS</w:t>
      </w:r>
      <w:bookmarkEnd w:id="59"/>
    </w:p>
    <w:p w14:paraId="5B87BD0D" w14:textId="77777777" w:rsidR="005F7B13" w:rsidRPr="005F7B13" w:rsidRDefault="005F7B13" w:rsidP="005F7B13">
      <w:pPr>
        <w:spacing w:after="0" w:line="276" w:lineRule="auto"/>
        <w:jc w:val="both"/>
        <w:rPr>
          <w:rFonts w:ascii="Arial" w:eastAsia="Arial" w:hAnsi="Arial" w:cs="Arial"/>
          <w:sz w:val="24"/>
          <w:szCs w:val="24"/>
        </w:rPr>
      </w:pPr>
    </w:p>
    <w:p w14:paraId="016C823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Los anexos que a continuación se indican, forman parte de las presentes Bases:</w:t>
      </w:r>
    </w:p>
    <w:p w14:paraId="3ACCB121"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N°1: Formulario de postulación (en línea).</w:t>
      </w:r>
    </w:p>
    <w:p w14:paraId="59B41275"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N°2: Declaración jurada simple.</w:t>
      </w:r>
    </w:p>
    <w:p w14:paraId="6C350524"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N°3: Tabla de chequeo.</w:t>
      </w:r>
    </w:p>
    <w:p w14:paraId="491332D5"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N°4: Perspectiva de género.</w:t>
      </w:r>
    </w:p>
    <w:p w14:paraId="0091FFDB"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N°5: Certificado de acreditación de calidad indígena, CONADI.</w:t>
      </w:r>
    </w:p>
    <w:p w14:paraId="7C112C4D"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N°6: Direcciones Regionales.</w:t>
      </w:r>
    </w:p>
    <w:p w14:paraId="39DD8B92"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N°7: Carta Compromiso de Participación y Difusión de Experiencia.</w:t>
      </w:r>
    </w:p>
    <w:p w14:paraId="03404053"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N°8: Acta de entrega de recursos individuales.</w:t>
      </w:r>
    </w:p>
    <w:p w14:paraId="52F0734A"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N°9: Determinación Diagnóstica.</w:t>
      </w:r>
    </w:p>
    <w:p w14:paraId="6D83AE22" w14:textId="77777777" w:rsidR="005F7B13" w:rsidRPr="005F7B13" w:rsidRDefault="005F7B13" w:rsidP="005F7B13">
      <w:pPr>
        <w:spacing w:after="0" w:line="276" w:lineRule="auto"/>
        <w:rPr>
          <w:rFonts w:ascii="Arial" w:eastAsia="Arial" w:hAnsi="Arial" w:cs="Arial"/>
          <w:sz w:val="24"/>
          <w:szCs w:val="24"/>
        </w:rPr>
      </w:pPr>
      <w:r w:rsidRPr="005F7B13">
        <w:rPr>
          <w:rFonts w:ascii="Arial" w:eastAsia="Arial" w:hAnsi="Arial" w:cs="Arial"/>
          <w:sz w:val="24"/>
          <w:szCs w:val="24"/>
        </w:rPr>
        <w:t>N°10: Acciones para dar Continuidad</w:t>
      </w:r>
    </w:p>
    <w:p w14:paraId="6FBC2D6F" w14:textId="77777777" w:rsidR="005F7B13" w:rsidRPr="005F7B13" w:rsidRDefault="005F7B13" w:rsidP="005F7B13">
      <w:pPr>
        <w:spacing w:after="0" w:line="276" w:lineRule="auto"/>
        <w:rPr>
          <w:rFonts w:ascii="Arial" w:eastAsia="Arial" w:hAnsi="Arial" w:cs="Arial"/>
          <w:b/>
          <w:sz w:val="24"/>
          <w:szCs w:val="24"/>
        </w:rPr>
      </w:pPr>
    </w:p>
    <w:p w14:paraId="2127E87F" w14:textId="45FCD5BA" w:rsidR="005F7B13" w:rsidRDefault="005F7B13" w:rsidP="005F7B13">
      <w:pPr>
        <w:spacing w:after="0" w:line="276" w:lineRule="auto"/>
        <w:rPr>
          <w:rFonts w:ascii="Arial" w:eastAsia="Arial" w:hAnsi="Arial" w:cs="Arial"/>
          <w:b/>
          <w:sz w:val="24"/>
          <w:szCs w:val="24"/>
        </w:rPr>
      </w:pPr>
    </w:p>
    <w:p w14:paraId="0FA00CED" w14:textId="0A1C9719" w:rsidR="00B4357E" w:rsidRDefault="00B4357E" w:rsidP="005F7B13">
      <w:pPr>
        <w:spacing w:after="0" w:line="276" w:lineRule="auto"/>
        <w:rPr>
          <w:rFonts w:ascii="Arial" w:eastAsia="Arial" w:hAnsi="Arial" w:cs="Arial"/>
          <w:b/>
          <w:sz w:val="24"/>
          <w:szCs w:val="24"/>
        </w:rPr>
      </w:pPr>
    </w:p>
    <w:p w14:paraId="05DD5A00" w14:textId="1C70790E" w:rsidR="00B4357E" w:rsidRDefault="00B4357E" w:rsidP="005F7B13">
      <w:pPr>
        <w:spacing w:after="0" w:line="276" w:lineRule="auto"/>
        <w:rPr>
          <w:rFonts w:ascii="Arial" w:eastAsia="Arial" w:hAnsi="Arial" w:cs="Arial"/>
          <w:b/>
          <w:sz w:val="24"/>
          <w:szCs w:val="24"/>
        </w:rPr>
      </w:pPr>
    </w:p>
    <w:p w14:paraId="21E0D0D9" w14:textId="01496CC8" w:rsidR="00B4357E" w:rsidRDefault="00B4357E" w:rsidP="005F7B13">
      <w:pPr>
        <w:spacing w:after="0" w:line="276" w:lineRule="auto"/>
        <w:rPr>
          <w:rFonts w:ascii="Arial" w:eastAsia="Arial" w:hAnsi="Arial" w:cs="Arial"/>
          <w:b/>
          <w:sz w:val="24"/>
          <w:szCs w:val="24"/>
        </w:rPr>
      </w:pPr>
    </w:p>
    <w:p w14:paraId="78DEE488" w14:textId="2753F69E" w:rsidR="00B4357E" w:rsidRDefault="00B4357E" w:rsidP="005F7B13">
      <w:pPr>
        <w:spacing w:after="0" w:line="276" w:lineRule="auto"/>
        <w:rPr>
          <w:rFonts w:ascii="Arial" w:eastAsia="Arial" w:hAnsi="Arial" w:cs="Arial"/>
          <w:b/>
          <w:sz w:val="24"/>
          <w:szCs w:val="24"/>
        </w:rPr>
      </w:pPr>
    </w:p>
    <w:p w14:paraId="5B28D20E" w14:textId="120829E3" w:rsidR="00B4357E" w:rsidRDefault="00B4357E" w:rsidP="005F7B13">
      <w:pPr>
        <w:spacing w:after="0" w:line="276" w:lineRule="auto"/>
        <w:rPr>
          <w:rFonts w:ascii="Arial" w:eastAsia="Arial" w:hAnsi="Arial" w:cs="Arial"/>
          <w:b/>
          <w:sz w:val="24"/>
          <w:szCs w:val="24"/>
        </w:rPr>
      </w:pPr>
    </w:p>
    <w:p w14:paraId="5E3BA209" w14:textId="46DBE218" w:rsidR="00B4357E" w:rsidRDefault="00B4357E" w:rsidP="005F7B13">
      <w:pPr>
        <w:spacing w:after="0" w:line="276" w:lineRule="auto"/>
        <w:rPr>
          <w:rFonts w:ascii="Arial" w:eastAsia="Arial" w:hAnsi="Arial" w:cs="Arial"/>
          <w:b/>
          <w:sz w:val="24"/>
          <w:szCs w:val="24"/>
        </w:rPr>
      </w:pPr>
    </w:p>
    <w:p w14:paraId="7C7D9B8A" w14:textId="7BF21AC2" w:rsidR="00B4357E" w:rsidRDefault="00B4357E" w:rsidP="005F7B13">
      <w:pPr>
        <w:spacing w:after="0" w:line="276" w:lineRule="auto"/>
        <w:rPr>
          <w:rFonts w:ascii="Arial" w:eastAsia="Arial" w:hAnsi="Arial" w:cs="Arial"/>
          <w:b/>
          <w:sz w:val="24"/>
          <w:szCs w:val="24"/>
        </w:rPr>
      </w:pPr>
    </w:p>
    <w:p w14:paraId="11F98DE6" w14:textId="15561FB9" w:rsidR="00B4357E" w:rsidRDefault="00B4357E" w:rsidP="005F7B13">
      <w:pPr>
        <w:spacing w:after="0" w:line="276" w:lineRule="auto"/>
        <w:rPr>
          <w:rFonts w:ascii="Arial" w:eastAsia="Arial" w:hAnsi="Arial" w:cs="Arial"/>
          <w:b/>
          <w:sz w:val="24"/>
          <w:szCs w:val="24"/>
        </w:rPr>
      </w:pPr>
    </w:p>
    <w:p w14:paraId="240BBD8C" w14:textId="0F0B57AF" w:rsidR="00B4357E" w:rsidRDefault="00B4357E" w:rsidP="005F7B13">
      <w:pPr>
        <w:spacing w:after="0" w:line="276" w:lineRule="auto"/>
        <w:rPr>
          <w:rFonts w:ascii="Arial" w:eastAsia="Arial" w:hAnsi="Arial" w:cs="Arial"/>
          <w:b/>
          <w:sz w:val="24"/>
          <w:szCs w:val="24"/>
        </w:rPr>
      </w:pPr>
    </w:p>
    <w:p w14:paraId="412F88A6" w14:textId="177E8D7B" w:rsidR="00B4357E" w:rsidRDefault="00B4357E" w:rsidP="005F7B13">
      <w:pPr>
        <w:spacing w:after="0" w:line="276" w:lineRule="auto"/>
        <w:rPr>
          <w:rFonts w:ascii="Arial" w:eastAsia="Arial" w:hAnsi="Arial" w:cs="Arial"/>
          <w:b/>
          <w:sz w:val="24"/>
          <w:szCs w:val="24"/>
        </w:rPr>
      </w:pPr>
    </w:p>
    <w:p w14:paraId="6D065743" w14:textId="51D58099" w:rsidR="00B4357E" w:rsidRDefault="00B4357E" w:rsidP="005F7B13">
      <w:pPr>
        <w:spacing w:after="0" w:line="276" w:lineRule="auto"/>
        <w:rPr>
          <w:rFonts w:ascii="Arial" w:eastAsia="Arial" w:hAnsi="Arial" w:cs="Arial"/>
          <w:b/>
          <w:sz w:val="24"/>
          <w:szCs w:val="24"/>
        </w:rPr>
      </w:pPr>
    </w:p>
    <w:p w14:paraId="06B34EC5" w14:textId="38B4B495" w:rsidR="00B4357E" w:rsidRDefault="00B4357E" w:rsidP="005F7B13">
      <w:pPr>
        <w:spacing w:after="0" w:line="276" w:lineRule="auto"/>
        <w:rPr>
          <w:rFonts w:ascii="Arial" w:eastAsia="Arial" w:hAnsi="Arial" w:cs="Arial"/>
          <w:b/>
          <w:sz w:val="24"/>
          <w:szCs w:val="24"/>
        </w:rPr>
      </w:pPr>
    </w:p>
    <w:p w14:paraId="07808409" w14:textId="77AF8FBA" w:rsidR="00B4357E" w:rsidRDefault="00B4357E" w:rsidP="005F7B13">
      <w:pPr>
        <w:spacing w:after="0" w:line="276" w:lineRule="auto"/>
        <w:rPr>
          <w:rFonts w:ascii="Arial" w:eastAsia="Arial" w:hAnsi="Arial" w:cs="Arial"/>
          <w:b/>
          <w:sz w:val="24"/>
          <w:szCs w:val="24"/>
        </w:rPr>
      </w:pPr>
    </w:p>
    <w:p w14:paraId="2529C789" w14:textId="34FA6671" w:rsidR="007563FA" w:rsidRDefault="007563FA">
      <w:pPr>
        <w:rPr>
          <w:rFonts w:ascii="Arial" w:eastAsia="Arial" w:hAnsi="Arial" w:cs="Arial"/>
          <w:b/>
          <w:sz w:val="24"/>
          <w:szCs w:val="24"/>
        </w:rPr>
      </w:pPr>
      <w:r>
        <w:rPr>
          <w:rFonts w:ascii="Arial" w:eastAsia="Arial" w:hAnsi="Arial" w:cs="Arial"/>
          <w:b/>
          <w:sz w:val="24"/>
          <w:szCs w:val="24"/>
        </w:rPr>
        <w:br w:type="page"/>
      </w:r>
    </w:p>
    <w:p w14:paraId="130F1CA4" w14:textId="77777777" w:rsidR="005F7B13" w:rsidRPr="005F7B13" w:rsidRDefault="005F7B13" w:rsidP="005F7B13">
      <w:pPr>
        <w:keepNext/>
        <w:keepLines/>
        <w:shd w:val="clear" w:color="auto" w:fill="BDD6EE"/>
        <w:spacing w:before="360" w:after="80" w:line="240" w:lineRule="auto"/>
        <w:jc w:val="center"/>
        <w:outlineLvl w:val="1"/>
        <w:rPr>
          <w:rFonts w:ascii="Arial" w:eastAsia="Calibri" w:hAnsi="Arial" w:cs="Calibri"/>
          <w:b/>
          <w:color w:val="000000"/>
          <w:sz w:val="24"/>
          <w:szCs w:val="36"/>
        </w:rPr>
      </w:pPr>
      <w:bookmarkStart w:id="60" w:name="_Toc70690193"/>
      <w:r w:rsidRPr="005F7B13">
        <w:rPr>
          <w:rFonts w:ascii="Arial" w:eastAsia="Calibri" w:hAnsi="Arial" w:cs="Calibri"/>
          <w:b/>
          <w:color w:val="000000"/>
          <w:sz w:val="24"/>
          <w:szCs w:val="36"/>
        </w:rPr>
        <w:t>ANEXO N°1: Formulario de postulación (en línea)</w:t>
      </w:r>
      <w:bookmarkEnd w:id="60"/>
    </w:p>
    <w:p w14:paraId="45CA8483" w14:textId="77777777" w:rsidR="005F7B13" w:rsidRPr="005F7B13" w:rsidRDefault="005F7B13" w:rsidP="005F7B13">
      <w:pPr>
        <w:spacing w:before="240" w:after="0" w:line="276" w:lineRule="auto"/>
        <w:jc w:val="center"/>
        <w:rPr>
          <w:rFonts w:ascii="Arial" w:eastAsia="Arial" w:hAnsi="Arial" w:cs="Arial"/>
          <w:b/>
          <w:sz w:val="20"/>
          <w:szCs w:val="20"/>
        </w:rPr>
      </w:pPr>
      <w:r w:rsidRPr="005F7B13">
        <w:rPr>
          <w:rFonts w:ascii="Arial" w:eastAsia="Arial" w:hAnsi="Arial" w:cs="Arial"/>
          <w:b/>
          <w:sz w:val="20"/>
          <w:szCs w:val="20"/>
        </w:rPr>
        <w:t>INGRESO DE POSTULACIÓN INSTITUCIONAL</w:t>
      </w:r>
    </w:p>
    <w:p w14:paraId="054A73A1" w14:textId="77777777" w:rsidR="005F7B13" w:rsidRPr="005F7B13" w:rsidRDefault="005F7B13" w:rsidP="005F7B13">
      <w:pPr>
        <w:spacing w:before="240" w:after="0" w:line="276" w:lineRule="auto"/>
        <w:jc w:val="both"/>
        <w:rPr>
          <w:rFonts w:ascii="Arial" w:eastAsia="Arial" w:hAnsi="Arial" w:cs="Arial"/>
          <w:b/>
          <w:sz w:val="20"/>
          <w:szCs w:val="20"/>
        </w:rPr>
      </w:pPr>
      <w:r w:rsidRPr="005F7B13">
        <w:rPr>
          <w:rFonts w:ascii="Arial" w:eastAsia="Arial" w:hAnsi="Arial" w:cs="Arial"/>
          <w:b/>
          <w:sz w:val="20"/>
          <w:szCs w:val="20"/>
        </w:rPr>
        <w:t xml:space="preserve"> I PASO </w:t>
      </w:r>
    </w:p>
    <w:p w14:paraId="14429965"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u w:val="single"/>
        </w:rPr>
        <w:t>ANTECEDENTES DE LA ENTIDAD POSTULANTE</w:t>
      </w:r>
      <w:r w:rsidRPr="005F7B13">
        <w:rPr>
          <w:rFonts w:ascii="Arial" w:eastAsia="Calibri" w:hAnsi="Arial" w:cs="Arial"/>
          <w:sz w:val="20"/>
          <w:szCs w:val="20"/>
        </w:rPr>
        <w:t xml:space="preserve"> </w:t>
      </w: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3870"/>
        <w:gridCol w:w="5310"/>
      </w:tblGrid>
      <w:tr w:rsidR="005F7B13" w:rsidRPr="005F7B13" w14:paraId="4CDDA62A" w14:textId="77777777" w:rsidTr="005F7B13">
        <w:trPr>
          <w:trHeight w:val="650"/>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36A1E"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NOMBRE O RAZÓN SOCIAL </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0AE41A" w14:textId="77777777" w:rsidR="005F7B13" w:rsidRPr="005F7B13" w:rsidRDefault="005F7B13" w:rsidP="005F7B13">
            <w:pPr>
              <w:spacing w:before="240" w:after="0" w:line="276" w:lineRule="auto"/>
              <w:jc w:val="both"/>
              <w:rPr>
                <w:rFonts w:ascii="Arial" w:eastAsia="Calibri" w:hAnsi="Arial" w:cs="Arial"/>
                <w:b/>
                <w:sz w:val="20"/>
                <w:szCs w:val="20"/>
              </w:rPr>
            </w:pPr>
          </w:p>
        </w:tc>
      </w:tr>
      <w:tr w:rsidR="005F7B13" w:rsidRPr="005F7B13" w14:paraId="01DC1734" w14:textId="77777777" w:rsidTr="005F7B13">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3C8899" w14:textId="7C8F43B5"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RUT O ROL ÚNICO TRIBUTARIO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35152A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11C84882" w14:textId="77777777" w:rsidTr="005F7B13">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2CD26" w14:textId="77777777" w:rsidR="005F7B13" w:rsidRPr="005F7B13" w:rsidRDefault="005F7B13" w:rsidP="005F7B13">
            <w:pPr>
              <w:spacing w:before="240" w:after="0" w:line="276" w:lineRule="auto"/>
              <w:jc w:val="center"/>
              <w:rPr>
                <w:rFonts w:ascii="Arial" w:eastAsia="Calibri" w:hAnsi="Arial" w:cs="Arial"/>
                <w:b/>
                <w:sz w:val="20"/>
                <w:szCs w:val="20"/>
                <w:highlight w:val="yellow"/>
              </w:rPr>
            </w:pPr>
            <w:r w:rsidRPr="005F7B13">
              <w:rPr>
                <w:rFonts w:ascii="Arial" w:eastAsia="Calibri" w:hAnsi="Arial" w:cs="Arial"/>
                <w:b/>
                <w:sz w:val="20"/>
                <w:szCs w:val="20"/>
              </w:rPr>
              <w:t xml:space="preserve">REGIÓN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163531E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0D9BCD88" w14:textId="77777777" w:rsidTr="005F7B13">
        <w:trPr>
          <w:trHeight w:val="66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251AF" w14:textId="77777777" w:rsidR="005F7B13" w:rsidRPr="005F7B13" w:rsidRDefault="005F7B13" w:rsidP="005F7B13">
            <w:pPr>
              <w:spacing w:before="240" w:after="0" w:line="276" w:lineRule="auto"/>
              <w:jc w:val="center"/>
              <w:rPr>
                <w:rFonts w:ascii="Arial" w:eastAsia="Calibri" w:hAnsi="Arial" w:cs="Arial"/>
                <w:b/>
                <w:sz w:val="20"/>
                <w:szCs w:val="20"/>
                <w:highlight w:val="yellow"/>
              </w:rPr>
            </w:pPr>
            <w:r w:rsidRPr="005F7B13">
              <w:rPr>
                <w:rFonts w:ascii="Arial" w:eastAsia="Calibri" w:hAnsi="Arial" w:cs="Arial"/>
                <w:b/>
                <w:sz w:val="20"/>
                <w:szCs w:val="20"/>
              </w:rPr>
              <w:t>COMUNA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475471BA"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7B16E6E9" w14:textId="77777777" w:rsidTr="005F7B13">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88F88"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PROVINCIA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81725E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7E84C6E9" w14:textId="77777777" w:rsidTr="005F7B13">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A5757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DIRECCIÓN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E98947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6314FDB7" w14:textId="77777777" w:rsidTr="005F7B13">
        <w:trPr>
          <w:trHeight w:val="544"/>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CFDA7F" w14:textId="77777777" w:rsidR="005F7B13" w:rsidRPr="005F7B13" w:rsidRDefault="005F7B13" w:rsidP="005F7B13">
            <w:pPr>
              <w:spacing w:before="240" w:after="0" w:line="276" w:lineRule="auto"/>
              <w:jc w:val="center"/>
              <w:rPr>
                <w:rFonts w:ascii="Arial" w:eastAsia="Calibri" w:hAnsi="Arial" w:cs="Arial"/>
                <w:b/>
                <w:sz w:val="20"/>
                <w:szCs w:val="20"/>
                <w:highlight w:val="yellow"/>
              </w:rPr>
            </w:pPr>
            <w:r w:rsidRPr="005F7B13">
              <w:rPr>
                <w:rFonts w:ascii="Arial" w:eastAsia="Calibri" w:hAnsi="Arial" w:cs="Arial"/>
                <w:b/>
                <w:sz w:val="20"/>
                <w:szCs w:val="20"/>
              </w:rPr>
              <w:t xml:space="preserve">TIPO DE ORGANIZACIÓN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EFE0BB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37564E31" w14:textId="77777777" w:rsidR="005F7B13" w:rsidRPr="005F7B13" w:rsidRDefault="005F7B13" w:rsidP="005F7B13">
      <w:pPr>
        <w:spacing w:before="240" w:after="0" w:line="276" w:lineRule="auto"/>
        <w:jc w:val="both"/>
        <w:rPr>
          <w:rFonts w:ascii="Arial" w:eastAsia="Calibri" w:hAnsi="Arial" w:cs="Arial"/>
          <w:b/>
          <w:color w:val="FF0000"/>
          <w:sz w:val="20"/>
          <w:szCs w:val="20"/>
        </w:rPr>
      </w:pPr>
    </w:p>
    <w:p w14:paraId="0502792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color w:val="FF0000"/>
          <w:sz w:val="20"/>
          <w:szCs w:val="20"/>
        </w:rPr>
        <w:t xml:space="preserve"> </w:t>
      </w:r>
      <w:r w:rsidRPr="005F7B13">
        <w:rPr>
          <w:rFonts w:ascii="Arial" w:eastAsia="Calibri" w:hAnsi="Arial" w:cs="Arial"/>
          <w:b/>
          <w:sz w:val="20"/>
          <w:szCs w:val="20"/>
          <w:u w:val="single"/>
        </w:rPr>
        <w:t>REPRESENTANTE LEGAL</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005"/>
        <w:gridCol w:w="5190"/>
      </w:tblGrid>
      <w:tr w:rsidR="005F7B13" w:rsidRPr="005F7B13" w14:paraId="68D58AAB" w14:textId="77777777" w:rsidTr="005F7B13">
        <w:trPr>
          <w:trHeight w:val="62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FA93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NOMBRE COMPLETO</w:t>
            </w:r>
          </w:p>
        </w:tc>
        <w:tc>
          <w:tcPr>
            <w:tcW w:w="5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3B4BB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14D6A974" w14:textId="77777777" w:rsidTr="005F7B13">
        <w:trPr>
          <w:trHeight w:val="62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35A95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RUN</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1CAF86E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2B3AC800" w14:textId="77777777" w:rsidTr="005F7B13">
        <w:trPr>
          <w:trHeight w:val="665"/>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2F8BB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CORREO ELECTRÓNICO DE CONTACTO</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5D0F3395"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19D417F3" w14:textId="77777777" w:rsidTr="005F7B13">
        <w:trPr>
          <w:trHeight w:val="62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177EE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TELÉFONO</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656CCBD2"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78A784E3" w14:textId="77777777" w:rsidR="005F7B13" w:rsidRPr="005F7B13" w:rsidRDefault="005F7B13" w:rsidP="005F7B13">
      <w:pPr>
        <w:spacing w:before="240" w:after="0" w:line="240" w:lineRule="auto"/>
        <w:rPr>
          <w:rFonts w:ascii="Arial" w:eastAsia="Calibri" w:hAnsi="Arial" w:cs="Arial"/>
          <w:b/>
          <w:sz w:val="20"/>
          <w:szCs w:val="20"/>
        </w:rPr>
      </w:pPr>
      <w:r w:rsidRPr="005F7B13">
        <w:rPr>
          <w:rFonts w:ascii="Arial" w:eastAsia="Calibri" w:hAnsi="Arial" w:cs="Arial"/>
          <w:b/>
          <w:sz w:val="20"/>
          <w:szCs w:val="20"/>
        </w:rPr>
        <w:t xml:space="preserve"> II PASO</w:t>
      </w:r>
    </w:p>
    <w:p w14:paraId="4DA200D5"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u w:val="single"/>
        </w:rPr>
        <w:t>COORDINADOR/A DEL PROYECTO</w:t>
      </w:r>
      <w:r w:rsidRPr="005F7B13">
        <w:rPr>
          <w:rFonts w:ascii="Arial" w:eastAsia="Calibri" w:hAnsi="Arial" w:cs="Arial"/>
          <w:b/>
          <w:sz w:val="20"/>
          <w:szCs w:val="20"/>
        </w:rPr>
        <w:t xml:space="preserve"> </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4035"/>
        <w:gridCol w:w="5160"/>
      </w:tblGrid>
      <w:tr w:rsidR="005F7B13" w:rsidRPr="005F7B13" w14:paraId="450BD50B" w14:textId="77777777" w:rsidTr="007563FA">
        <w:trPr>
          <w:trHeight w:val="626"/>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6DBB2"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NOMBRE COMPLETO</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27203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375C11DB" w14:textId="77777777" w:rsidTr="005F7B13">
        <w:trPr>
          <w:trHeight w:val="665"/>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F8D285"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CARGO Y UNIDAD A LA QUE PERTENECE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1B13C1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3A9C1216" w14:textId="77777777" w:rsidTr="005F7B13">
        <w:trPr>
          <w:trHeight w:val="665"/>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5D8FF"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CORREO ELECTRÓNICO DE CONTACTO (único correo de contacto)</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610291B1"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43D64AB0" w14:textId="77777777" w:rsidTr="005F7B13">
        <w:trPr>
          <w:trHeight w:val="590"/>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EA738"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TELÉFONO</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011BEE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0EFC0B72" w14:textId="77777777" w:rsidR="005F7B13" w:rsidRPr="005F7B13" w:rsidRDefault="005F7B13" w:rsidP="005F7B13">
      <w:pPr>
        <w:spacing w:before="240" w:after="0" w:line="276" w:lineRule="auto"/>
        <w:jc w:val="both"/>
        <w:rPr>
          <w:rFonts w:ascii="Arial" w:eastAsia="Calibri" w:hAnsi="Arial" w:cs="Arial"/>
          <w:b/>
          <w:sz w:val="20"/>
          <w:szCs w:val="20"/>
        </w:rPr>
      </w:pPr>
    </w:p>
    <w:p w14:paraId="764FDCCB"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u w:val="single"/>
        </w:rPr>
        <w:t>CUENTA BANCARIA</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3990"/>
        <w:gridCol w:w="5205"/>
      </w:tblGrid>
      <w:tr w:rsidR="005F7B13" w:rsidRPr="005F7B13" w14:paraId="03008B93" w14:textId="77777777" w:rsidTr="005F7B13">
        <w:trPr>
          <w:trHeight w:val="649"/>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6436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TIPO DE CUENTA </w:t>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E53A75" w14:textId="77777777" w:rsidR="005F7B13" w:rsidRPr="005F7B13" w:rsidRDefault="005F7B13" w:rsidP="005F7B13">
            <w:pPr>
              <w:spacing w:after="0" w:line="276" w:lineRule="auto"/>
              <w:jc w:val="both"/>
              <w:rPr>
                <w:rFonts w:ascii="Arial" w:eastAsia="Arial" w:hAnsi="Arial" w:cs="Arial"/>
              </w:rPr>
            </w:pPr>
          </w:p>
        </w:tc>
      </w:tr>
      <w:tr w:rsidR="005F7B13" w:rsidRPr="005F7B13" w14:paraId="4305772E" w14:textId="77777777" w:rsidTr="005F7B13">
        <w:trPr>
          <w:trHeight w:val="59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73D8D"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Nombre del Banco (lista desplegable)</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1601181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66C2C2F8" w14:textId="77777777" w:rsidTr="005F7B13">
        <w:trPr>
          <w:trHeight w:val="59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9F73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N° DE CUENTA BANCO</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504E4BE7"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4A3F6E71" w14:textId="77777777" w:rsidTr="005F7B13">
        <w:trPr>
          <w:trHeight w:val="62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BE8D11"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RUT ASOCIADO A LA CUENTA</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2136B160"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7E7CB239" w14:textId="77777777" w:rsidR="005F7B13" w:rsidRPr="005F7B13" w:rsidRDefault="005F7B13" w:rsidP="005F7B13">
      <w:pPr>
        <w:spacing w:before="240" w:after="0" w:line="276" w:lineRule="auto"/>
        <w:jc w:val="center"/>
        <w:rPr>
          <w:rFonts w:ascii="Arial" w:eastAsia="Calibri" w:hAnsi="Arial" w:cs="Arial"/>
          <w:b/>
          <w:sz w:val="20"/>
          <w:szCs w:val="20"/>
        </w:rPr>
      </w:pPr>
    </w:p>
    <w:p w14:paraId="10CE385C" w14:textId="77777777" w:rsidR="005F7B13" w:rsidRPr="005F7B13" w:rsidRDefault="005F7B13" w:rsidP="005F7B13">
      <w:pPr>
        <w:spacing w:before="240" w:after="0" w:line="276" w:lineRule="auto"/>
        <w:rPr>
          <w:rFonts w:ascii="Arial" w:eastAsia="Calibri" w:hAnsi="Arial" w:cs="Arial"/>
          <w:b/>
          <w:sz w:val="20"/>
          <w:szCs w:val="20"/>
        </w:rPr>
      </w:pPr>
      <w:r w:rsidRPr="005F7B13">
        <w:rPr>
          <w:rFonts w:ascii="Arial" w:eastAsia="Calibri" w:hAnsi="Arial" w:cs="Arial"/>
          <w:b/>
          <w:sz w:val="20"/>
          <w:szCs w:val="20"/>
        </w:rPr>
        <w:t>III PASO</w:t>
      </w:r>
    </w:p>
    <w:p w14:paraId="5254DA71"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u w:val="single"/>
        </w:rPr>
        <w:t>ENTIDAD EJECUTORA</w:t>
      </w:r>
      <w:r w:rsidRPr="005F7B13">
        <w:rPr>
          <w:rFonts w:ascii="Arial" w:eastAsia="Calibri" w:hAnsi="Arial" w:cs="Arial"/>
          <w:b/>
          <w:sz w:val="20"/>
          <w:szCs w:val="20"/>
        </w:rPr>
        <w:t xml:space="preserve"> </w:t>
      </w: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3810"/>
        <w:gridCol w:w="5370"/>
      </w:tblGrid>
      <w:tr w:rsidR="005F7B13" w:rsidRPr="005F7B13" w14:paraId="6DCA4318" w14:textId="77777777" w:rsidTr="005F7B13">
        <w:trPr>
          <w:trHeight w:val="665"/>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D03A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TIPO DE INSTITUCIÓN</w:t>
            </w:r>
          </w:p>
        </w:tc>
        <w:tc>
          <w:tcPr>
            <w:tcW w:w="5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921F5E"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1A971E02"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CE9C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NOMBRE</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6A214D15"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2C7ECB88"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67047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DIRECCIÓN</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35237651"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0466D95A"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52EC8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COMUNA</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63490C3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39AC1173"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AD01B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REGIÓN</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2028009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52DE090B" w14:textId="77777777" w:rsidTr="005F7B13">
        <w:trPr>
          <w:trHeight w:val="66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264C2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RBD (Este punto aparece dependiendo el tipo de institución que marque)</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6D4388A5"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49E91B8D" w14:textId="54FF402C" w:rsidR="005F7B13" w:rsidRPr="005F7B13" w:rsidRDefault="005F7B13" w:rsidP="005F7B13">
      <w:pPr>
        <w:spacing w:before="240" w:after="0" w:line="276" w:lineRule="auto"/>
        <w:jc w:val="both"/>
        <w:rPr>
          <w:rFonts w:ascii="Arial" w:eastAsia="Calibri" w:hAnsi="Arial" w:cs="Arial"/>
          <w:b/>
          <w:color w:val="FF0000"/>
          <w:sz w:val="20"/>
          <w:szCs w:val="20"/>
        </w:rPr>
      </w:pPr>
      <w:r w:rsidRPr="005F7B13">
        <w:rPr>
          <w:rFonts w:ascii="Arial" w:eastAsia="Calibri" w:hAnsi="Arial" w:cs="Arial"/>
          <w:b/>
          <w:color w:val="FF0000"/>
          <w:sz w:val="20"/>
          <w:szCs w:val="20"/>
        </w:rPr>
        <w:t xml:space="preserve"> </w:t>
      </w:r>
    </w:p>
    <w:p w14:paraId="0ED2DA6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u w:val="single"/>
        </w:rPr>
        <w:t>ÁMBITO DE LA DISCAPACIDAD DONDE INTERVIENE</w:t>
      </w:r>
      <w:r w:rsidRPr="005F7B13">
        <w:rPr>
          <w:rFonts w:ascii="Arial" w:eastAsia="Calibri" w:hAnsi="Arial" w:cs="Arial"/>
          <w:b/>
          <w:sz w:val="20"/>
          <w:szCs w:val="20"/>
        </w:rPr>
        <w:t xml:space="preserve"> </w:t>
      </w: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3810"/>
        <w:gridCol w:w="5370"/>
      </w:tblGrid>
      <w:tr w:rsidR="005F7B13" w:rsidRPr="005F7B13" w14:paraId="6853FA1D" w14:textId="77777777" w:rsidTr="005F7B13">
        <w:trPr>
          <w:trHeight w:val="590"/>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13D4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Física</w:t>
            </w:r>
          </w:p>
        </w:tc>
        <w:tc>
          <w:tcPr>
            <w:tcW w:w="5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692F9B"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6C91657A"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AF1C33"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Auditiva</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70D9BF6B"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5529E7E3"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EF208"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Visual</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09C7E85D"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379A12C9"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1E0D5"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Psíquica</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1A0B1E67"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073AAAD7" w14:textId="77777777" w:rsidTr="005F7B13">
        <w:trPr>
          <w:trHeight w:val="590"/>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F79CB"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Intelectual</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tcPr>
          <w:p w14:paraId="2E80333E"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bl>
    <w:p w14:paraId="70B8C15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7ADEDCA8"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LUGAR/ES DE EJECUCIÓN</w:t>
      </w:r>
    </w:p>
    <w:p w14:paraId="45EC7CDB" w14:textId="255E6687" w:rsidR="005F7B13" w:rsidRPr="0094024C" w:rsidRDefault="005F7B13" w:rsidP="005F7B13">
      <w:pPr>
        <w:spacing w:before="240" w:after="0" w:line="276" w:lineRule="auto"/>
        <w:jc w:val="both"/>
        <w:rPr>
          <w:rFonts w:ascii="Arial" w:eastAsia="Calibri" w:hAnsi="Arial" w:cs="Arial"/>
          <w:b/>
          <w:sz w:val="20"/>
          <w:szCs w:val="20"/>
          <w:highlight w:val="yellow"/>
        </w:rPr>
      </w:pPr>
      <w:r w:rsidRPr="005F7B13">
        <w:rPr>
          <w:rFonts w:ascii="Arial" w:eastAsia="Calibri" w:hAnsi="Arial" w:cs="Arial"/>
          <w:b/>
          <w:sz w:val="20"/>
          <w:szCs w:val="20"/>
        </w:rPr>
        <w:t>REGIÓN Y COMUNA</w:t>
      </w:r>
    </w:p>
    <w:p w14:paraId="1C7EC569" w14:textId="77777777" w:rsidR="005F7B13" w:rsidRPr="005F7B13" w:rsidRDefault="005F7B13" w:rsidP="005F7B13">
      <w:pPr>
        <w:spacing w:before="240" w:after="0" w:line="276" w:lineRule="auto"/>
        <w:rPr>
          <w:rFonts w:ascii="Arial" w:eastAsia="Calibri" w:hAnsi="Arial" w:cs="Arial"/>
          <w:b/>
          <w:sz w:val="20"/>
          <w:szCs w:val="20"/>
        </w:rPr>
      </w:pPr>
      <w:r w:rsidRPr="005F7B13">
        <w:rPr>
          <w:rFonts w:ascii="Arial" w:eastAsia="Calibri" w:hAnsi="Arial" w:cs="Arial"/>
          <w:b/>
          <w:sz w:val="20"/>
          <w:szCs w:val="20"/>
        </w:rPr>
        <w:t xml:space="preserve">IV PASO </w:t>
      </w:r>
    </w:p>
    <w:p w14:paraId="46681D8B" w14:textId="77777777" w:rsidR="005F7B13" w:rsidRPr="005F7B13" w:rsidRDefault="005F7B13" w:rsidP="005F7B13">
      <w:pPr>
        <w:spacing w:before="240" w:after="0" w:line="276" w:lineRule="auto"/>
        <w:rPr>
          <w:rFonts w:ascii="Arial" w:eastAsia="Calibri" w:hAnsi="Arial" w:cs="Arial"/>
          <w:b/>
          <w:sz w:val="20"/>
          <w:szCs w:val="20"/>
        </w:rPr>
      </w:pPr>
    </w:p>
    <w:p w14:paraId="23423384" w14:textId="31900151" w:rsidR="005F7B13" w:rsidRPr="005F7B13" w:rsidRDefault="005F7B13" w:rsidP="005F7B13">
      <w:pPr>
        <w:spacing w:after="0" w:line="276" w:lineRule="auto"/>
        <w:rPr>
          <w:rFonts w:ascii="Arial" w:eastAsia="Calibri" w:hAnsi="Arial" w:cs="Arial"/>
          <w:sz w:val="20"/>
          <w:szCs w:val="20"/>
        </w:rPr>
      </w:pPr>
      <w:r w:rsidRPr="005F7B13">
        <w:rPr>
          <w:rFonts w:ascii="Arial" w:eastAsia="Calibri" w:hAnsi="Arial" w:cs="Arial"/>
          <w:b/>
          <w:sz w:val="20"/>
          <w:szCs w:val="20"/>
          <w:u w:val="single"/>
        </w:rPr>
        <w:t>I</w:t>
      </w:r>
      <w:r w:rsidR="0094024C">
        <w:rPr>
          <w:rFonts w:ascii="Arial" w:eastAsia="Calibri" w:hAnsi="Arial" w:cs="Arial"/>
          <w:b/>
          <w:sz w:val="20"/>
          <w:szCs w:val="20"/>
          <w:u w:val="single"/>
        </w:rPr>
        <w:t>.</w:t>
      </w:r>
      <w:r w:rsidRPr="005F7B13">
        <w:rPr>
          <w:rFonts w:ascii="Arial" w:eastAsia="Calibri" w:hAnsi="Arial" w:cs="Arial"/>
          <w:b/>
          <w:sz w:val="20"/>
          <w:szCs w:val="20"/>
          <w:u w:val="single"/>
        </w:rPr>
        <w:t xml:space="preserve"> PROBLEMA</w:t>
      </w:r>
    </w:p>
    <w:p w14:paraId="3DBF168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sz w:val="20"/>
          <w:szCs w:val="20"/>
        </w:rPr>
        <w:t>A.- Describa las principales dificultades que presenta el entorno educativo para que los(as) estudiantes puedan acceder y participar del currículo establecido, (Límite de caracteres 2000)</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5F7B13" w:rsidRPr="005F7B13" w14:paraId="3D6185F0" w14:textId="77777777" w:rsidTr="005F7B13">
        <w:trPr>
          <w:trHeight w:val="1138"/>
        </w:trPr>
        <w:tc>
          <w:tcPr>
            <w:tcW w:w="9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F64F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615C2E17"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28610365"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II. ESTRATEGIA DE SOLUCIÓN</w:t>
      </w:r>
    </w:p>
    <w:p w14:paraId="2CCC07C5" w14:textId="77777777" w:rsidR="005F7B13" w:rsidRPr="005F7B13" w:rsidRDefault="005F7B13" w:rsidP="005F7B13">
      <w:pPr>
        <w:pBdr>
          <w:top w:val="nil"/>
          <w:left w:val="nil"/>
          <w:bottom w:val="nil"/>
          <w:right w:val="nil"/>
          <w:between w:val="nil"/>
        </w:pBdr>
        <w:spacing w:after="0" w:line="276" w:lineRule="auto"/>
        <w:jc w:val="both"/>
        <w:rPr>
          <w:rFonts w:ascii="Arial" w:eastAsia="Calibri" w:hAnsi="Arial" w:cs="Arial"/>
          <w:color w:val="000000"/>
          <w:sz w:val="20"/>
          <w:szCs w:val="20"/>
          <w:lang w:val="es-ES" w:eastAsia="es-CL"/>
        </w:rPr>
      </w:pPr>
      <w:r w:rsidRPr="005F7B13">
        <w:rPr>
          <w:rFonts w:ascii="Arial" w:eastAsia="Calibri" w:hAnsi="Arial" w:cs="Arial"/>
          <w:sz w:val="20"/>
          <w:szCs w:val="20"/>
        </w:rPr>
        <w:t>A)</w:t>
      </w:r>
      <w:r w:rsidRPr="005F7B13">
        <w:rPr>
          <w:rFonts w:ascii="Arial" w:eastAsia="Calibri" w:hAnsi="Arial" w:cs="Arial"/>
          <w:color w:val="000000"/>
          <w:sz w:val="20"/>
          <w:szCs w:val="20"/>
          <w:lang w:val="es-ES" w:eastAsia="es-CL"/>
        </w:rPr>
        <w:t xml:space="preserve"> Describa la propuesta para resolver o mitigar el problema planteado anteriormente en relación a las barreras para la inclusión identificadas. Debe incorporar como adecuará el currículo (objetivo, metodología, materiales, evaluación) para realizar un proceso educativo más inclusivo con mejoras en las condiciones contextuales para la enseñanza y las acciones</w:t>
      </w:r>
      <w:r w:rsidRPr="005F7B13">
        <w:rPr>
          <w:rFonts w:ascii="Arial" w:eastAsia="Calibri" w:hAnsi="Arial" w:cs="Arial"/>
          <w:b/>
          <w:color w:val="000000"/>
          <w:sz w:val="20"/>
          <w:szCs w:val="20"/>
          <w:u w:val="single"/>
          <w:lang w:val="es-ES" w:eastAsia="es-CL"/>
        </w:rPr>
        <w:t xml:space="preserve"> </w:t>
      </w:r>
      <w:r w:rsidRPr="005F7B13">
        <w:rPr>
          <w:rFonts w:ascii="Arial" w:eastAsia="Calibri" w:hAnsi="Arial" w:cs="Arial"/>
          <w:color w:val="000000"/>
          <w:sz w:val="20"/>
          <w:szCs w:val="20"/>
          <w:lang w:val="es-ES" w:eastAsia="es-CL"/>
        </w:rPr>
        <w:t>a realizar en favor del proceso de inclusión y participación de los(as) estudiantes con discapacidad al sistema educativo (límite de caracteres 2000)</w:t>
      </w:r>
      <w:r w:rsidRPr="005F7B13">
        <w:rPr>
          <w:rFonts w:ascii="Arial" w:eastAsia="Calibri" w:hAnsi="Arial" w:cs="Arial"/>
          <w:sz w:val="20"/>
          <w:szCs w:val="20"/>
        </w:rPr>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5F7B13" w:rsidRPr="005F7B13" w14:paraId="45C459D2" w14:textId="77777777" w:rsidTr="005F7B13">
        <w:trPr>
          <w:trHeight w:val="1695"/>
        </w:trPr>
        <w:tc>
          <w:tcPr>
            <w:tcW w:w="8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2CE62" w14:textId="77777777" w:rsidR="005F7B13" w:rsidRPr="005F7B13" w:rsidRDefault="005F7B13" w:rsidP="005F7B13">
            <w:pPr>
              <w:spacing w:before="240" w:after="0" w:line="276" w:lineRule="auto"/>
              <w:jc w:val="both"/>
              <w:rPr>
                <w:rFonts w:ascii="Arial" w:eastAsia="Calibri" w:hAnsi="Arial" w:cs="Arial"/>
                <w:sz w:val="20"/>
                <w:szCs w:val="20"/>
              </w:rPr>
            </w:pPr>
          </w:p>
        </w:tc>
      </w:tr>
    </w:tbl>
    <w:p w14:paraId="18B6AD6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3327E3CC"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B) Objetivo General: Señale sólo un objetivo general por proyecto (límite de caracteres 300)</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5F7B13" w:rsidRPr="005F7B13" w14:paraId="658D9846" w14:textId="77777777" w:rsidTr="005F7B13">
        <w:trPr>
          <w:trHeight w:val="1155"/>
        </w:trPr>
        <w:tc>
          <w:tcPr>
            <w:tcW w:w="9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E19A" w14:textId="77777777" w:rsidR="005F7B13" w:rsidRPr="005F7B13" w:rsidRDefault="005F7B13" w:rsidP="005F7B13">
            <w:pPr>
              <w:spacing w:before="240" w:after="0" w:line="276" w:lineRule="auto"/>
              <w:jc w:val="both"/>
              <w:rPr>
                <w:rFonts w:ascii="Arial" w:eastAsia="Calibri" w:hAnsi="Arial" w:cs="Arial"/>
                <w:sz w:val="20"/>
                <w:szCs w:val="20"/>
              </w:rPr>
            </w:pPr>
          </w:p>
        </w:tc>
      </w:tr>
    </w:tbl>
    <w:p w14:paraId="0417B2A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1C2CDEB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D) </w:t>
      </w:r>
      <w:r w:rsidRPr="005F7B13">
        <w:rPr>
          <w:rFonts w:ascii="Arial" w:eastAsia="Calibri" w:hAnsi="Arial" w:cs="Arial"/>
          <w:bCs/>
          <w:sz w:val="20"/>
          <w:szCs w:val="20"/>
        </w:rPr>
        <w:t>R</w:t>
      </w:r>
      <w:r w:rsidRPr="005F7B13">
        <w:rPr>
          <w:rFonts w:ascii="Arial" w:eastAsia="Calibri" w:hAnsi="Arial" w:cs="Arial"/>
          <w:sz w:val="20"/>
          <w:szCs w:val="20"/>
        </w:rPr>
        <w:t>esultados esperados (Describir los resultados generales que espera obtener, especificando su contribución al cumplimiento del objetivo una vez culminado el proyecto. El resultado debe expresarse en forma de meta, es decir, debe ser medible y cuantificable).</w:t>
      </w:r>
      <w:r w:rsidRPr="005F7B13">
        <w:rPr>
          <w:rFonts w:ascii="Arial" w:eastAsia="Calibri" w:hAnsi="Arial" w:cs="Arial"/>
          <w:b/>
          <w:sz w:val="20"/>
          <w:szCs w:val="20"/>
        </w:rPr>
        <w:t xml:space="preserve"> (agregar cuantas veces sea necesario)</w:t>
      </w:r>
    </w:p>
    <w:tbl>
      <w:tblPr>
        <w:tblW w:w="9150" w:type="dxa"/>
        <w:tblBorders>
          <w:top w:val="nil"/>
          <w:left w:val="nil"/>
          <w:bottom w:val="nil"/>
          <w:right w:val="nil"/>
          <w:insideH w:val="nil"/>
          <w:insideV w:val="nil"/>
        </w:tblBorders>
        <w:tblLayout w:type="fixed"/>
        <w:tblLook w:val="0600" w:firstRow="0" w:lastRow="0" w:firstColumn="0" w:lastColumn="0" w:noHBand="1" w:noVBand="1"/>
      </w:tblPr>
      <w:tblGrid>
        <w:gridCol w:w="450"/>
        <w:gridCol w:w="3060"/>
        <w:gridCol w:w="3330"/>
        <w:gridCol w:w="2310"/>
      </w:tblGrid>
      <w:tr w:rsidR="005F7B13" w:rsidRPr="005F7B13" w14:paraId="11CB460F" w14:textId="77777777" w:rsidTr="005F7B13">
        <w:trPr>
          <w:trHeight w:val="1355"/>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83772"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N°</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23CFA7"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Resultado Esperado </w:t>
            </w:r>
            <w:r w:rsidRPr="005F7B13">
              <w:rPr>
                <w:rFonts w:ascii="Arial" w:eastAsia="Calibri" w:hAnsi="Arial" w:cs="Arial"/>
                <w:sz w:val="20"/>
                <w:szCs w:val="20"/>
              </w:rPr>
              <w:t>(Bienes y Servicios que se realizan para garantizar el logro del objetivo)</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E21F33"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Indicador </w:t>
            </w:r>
            <w:r w:rsidRPr="005F7B13">
              <w:rPr>
                <w:rFonts w:ascii="Arial" w:eastAsia="Calibri" w:hAnsi="Arial" w:cs="Arial"/>
                <w:sz w:val="20"/>
                <w:szCs w:val="20"/>
              </w:rPr>
              <w:t>(Definen las metas específicas que se espera alcanzar en relación al respectivo resultado. Consiste en información cuantitativa (Porcentaje))</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D3AE1C"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Medios de Verificación </w:t>
            </w:r>
            <w:r w:rsidRPr="005F7B13">
              <w:rPr>
                <w:rFonts w:ascii="Arial" w:eastAsia="Calibri" w:hAnsi="Arial" w:cs="Arial"/>
                <w:sz w:val="20"/>
                <w:szCs w:val="20"/>
              </w:rPr>
              <w:t>(Indican las fuentes de información que permitirán demostrar el logro de los resultados)</w:t>
            </w:r>
          </w:p>
        </w:tc>
      </w:tr>
      <w:tr w:rsidR="005F7B13" w:rsidRPr="005F7B13" w14:paraId="01A4227A" w14:textId="77777777" w:rsidTr="005F7B13">
        <w:trPr>
          <w:trHeight w:val="44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4B77C7"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1</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703EEE5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3949C89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5EA1D63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49AA6BDC" w14:textId="77777777" w:rsidTr="005F7B13">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B46AA"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2</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61629EE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1F7703A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33D33BD0"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451D9107" w14:textId="77777777" w:rsidTr="005F7B13">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8B3D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3</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4517D53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3E5B427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4E12DFB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1A5184B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445C819F"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III. EXPERIENCIA</w:t>
      </w:r>
    </w:p>
    <w:p w14:paraId="2BE58C40" w14:textId="5F4DC621"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Haga mención al tiempo de experiencia en la temática de Discapacidad y Educación Inclusiva y/o con la ejecución de proyectos que se desarrollan o se han desarrollado en estas materias, incluyendo estrategias financiadas por SENADIS, MINEDUC u otras ofertas públicas o privadas afines.</w:t>
      </w:r>
    </w:p>
    <w:p w14:paraId="204244C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29552B62" w14:textId="77777777" w:rsidR="005F7B13" w:rsidRPr="005F7B13" w:rsidRDefault="005F7B13" w:rsidP="005F7B13">
      <w:pPr>
        <w:numPr>
          <w:ilvl w:val="0"/>
          <w:numId w:val="28"/>
        </w:numPr>
        <w:pBdr>
          <w:top w:val="nil"/>
          <w:left w:val="nil"/>
          <w:bottom w:val="nil"/>
          <w:right w:val="nil"/>
          <w:between w:val="nil"/>
        </w:pBdr>
        <w:spacing w:after="0" w:line="276" w:lineRule="auto"/>
        <w:ind w:left="360"/>
        <w:contextualSpacing/>
        <w:jc w:val="both"/>
        <w:rPr>
          <w:rFonts w:ascii="Arial" w:eastAsia="Calibri" w:hAnsi="Arial" w:cs="Arial"/>
          <w:b/>
          <w:color w:val="000000"/>
          <w:sz w:val="20"/>
          <w:szCs w:val="20"/>
          <w:lang w:eastAsia="es-CL"/>
        </w:rPr>
      </w:pPr>
      <w:r w:rsidRPr="005F7B13">
        <w:rPr>
          <w:rFonts w:ascii="Arial" w:eastAsia="Calibri" w:hAnsi="Arial" w:cs="Arial"/>
          <w:color w:val="000000"/>
          <w:sz w:val="20"/>
          <w:szCs w:val="20"/>
          <w:lang w:eastAsia="es-CL"/>
        </w:rPr>
        <w:t xml:space="preserve">Experiencia de la institución en relación a discapacidad, a educación inclusiva o ejecución de proyectos para la educación inclusiva de estudiantes con discapacidad. Por favor indicar nombre del proyecto realizado, que organismo lo financió, año de ejecución y una breve descripción del proyecto. Colocar todos los proyectos que aportan a la experiencia. </w:t>
      </w:r>
    </w:p>
    <w:tbl>
      <w:tblPr>
        <w:tblStyle w:val="Tablaconcuadrcula2"/>
        <w:tblW w:w="0" w:type="auto"/>
        <w:tblInd w:w="-147" w:type="dxa"/>
        <w:tblLook w:val="04A0" w:firstRow="1" w:lastRow="0" w:firstColumn="1" w:lastColumn="0" w:noHBand="0" w:noVBand="1"/>
      </w:tblPr>
      <w:tblGrid>
        <w:gridCol w:w="8975"/>
      </w:tblGrid>
      <w:tr w:rsidR="005F7B13" w:rsidRPr="005F7B13" w14:paraId="33E2EE59" w14:textId="77777777" w:rsidTr="005F7B13">
        <w:tc>
          <w:tcPr>
            <w:tcW w:w="8975" w:type="dxa"/>
          </w:tcPr>
          <w:p w14:paraId="436E2512" w14:textId="77777777" w:rsidR="005F7B13" w:rsidRPr="005F7B13" w:rsidRDefault="005F7B13" w:rsidP="005F7B13">
            <w:pPr>
              <w:spacing w:line="276" w:lineRule="auto"/>
              <w:contextualSpacing/>
              <w:jc w:val="both"/>
              <w:rPr>
                <w:rFonts w:ascii="Arial" w:hAnsi="Arial" w:cs="Arial"/>
                <w:b/>
                <w:color w:val="000000"/>
                <w:sz w:val="20"/>
                <w:szCs w:val="20"/>
                <w:lang w:eastAsia="es-CL"/>
              </w:rPr>
            </w:pPr>
          </w:p>
          <w:p w14:paraId="7390EE8A" w14:textId="77777777" w:rsidR="005F7B13" w:rsidRPr="005F7B13" w:rsidRDefault="005F7B13" w:rsidP="005F7B13">
            <w:pPr>
              <w:spacing w:line="276" w:lineRule="auto"/>
              <w:contextualSpacing/>
              <w:jc w:val="both"/>
              <w:rPr>
                <w:rFonts w:ascii="Arial" w:hAnsi="Arial" w:cs="Arial"/>
                <w:b/>
                <w:color w:val="000000"/>
                <w:sz w:val="20"/>
                <w:szCs w:val="20"/>
                <w:lang w:eastAsia="es-CL"/>
              </w:rPr>
            </w:pPr>
          </w:p>
          <w:p w14:paraId="1A1C1D85" w14:textId="77777777" w:rsidR="005F7B13" w:rsidRPr="005F7B13" w:rsidRDefault="005F7B13" w:rsidP="005F7B13">
            <w:pPr>
              <w:spacing w:line="276" w:lineRule="auto"/>
              <w:contextualSpacing/>
              <w:jc w:val="both"/>
              <w:rPr>
                <w:rFonts w:ascii="Arial" w:hAnsi="Arial" w:cs="Arial"/>
                <w:b/>
                <w:color w:val="000000"/>
                <w:sz w:val="20"/>
                <w:szCs w:val="20"/>
                <w:lang w:eastAsia="es-CL"/>
              </w:rPr>
            </w:pPr>
          </w:p>
          <w:p w14:paraId="43A534AF" w14:textId="77777777" w:rsidR="005F7B13" w:rsidRPr="005F7B13" w:rsidRDefault="005F7B13" w:rsidP="005F7B13">
            <w:pPr>
              <w:spacing w:line="276" w:lineRule="auto"/>
              <w:contextualSpacing/>
              <w:jc w:val="both"/>
              <w:rPr>
                <w:rFonts w:ascii="Arial" w:hAnsi="Arial" w:cs="Arial"/>
                <w:b/>
                <w:color w:val="000000"/>
                <w:sz w:val="20"/>
                <w:szCs w:val="20"/>
                <w:lang w:eastAsia="es-CL"/>
              </w:rPr>
            </w:pPr>
          </w:p>
        </w:tc>
      </w:tr>
    </w:tbl>
    <w:p w14:paraId="23DE9ED5" w14:textId="77777777" w:rsidR="005F7B13" w:rsidRPr="005F7B13" w:rsidRDefault="005F7B13" w:rsidP="005F7B13">
      <w:pPr>
        <w:pBdr>
          <w:top w:val="nil"/>
          <w:left w:val="nil"/>
          <w:bottom w:val="nil"/>
          <w:right w:val="nil"/>
          <w:between w:val="nil"/>
        </w:pBdr>
        <w:spacing w:after="0" w:line="276" w:lineRule="auto"/>
        <w:ind w:left="360"/>
        <w:contextualSpacing/>
        <w:jc w:val="both"/>
        <w:rPr>
          <w:rFonts w:ascii="Arial" w:eastAsia="Calibri" w:hAnsi="Arial" w:cs="Arial"/>
          <w:b/>
          <w:color w:val="000000"/>
          <w:sz w:val="20"/>
          <w:szCs w:val="20"/>
          <w:lang w:eastAsia="es-CL"/>
        </w:rPr>
      </w:pPr>
    </w:p>
    <w:p w14:paraId="2E800455"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B. Antecedentes del equipo ejecutor. </w:t>
      </w:r>
      <w:r w:rsidRPr="005F7B13">
        <w:rPr>
          <w:rFonts w:ascii="Arial" w:eastAsia="Calibri" w:hAnsi="Arial" w:cs="Arial"/>
          <w:sz w:val="20"/>
          <w:szCs w:val="20"/>
        </w:rPr>
        <w:t xml:space="preserve">Identifique a los miembros del equipo, docentes y no docentes, y las funciones que cada uno de ellos desempeñe durante la implementación, desarrollo, ejecución, seguimiento y continuidad del proyecto.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410"/>
        <w:gridCol w:w="1699"/>
        <w:gridCol w:w="1276"/>
        <w:gridCol w:w="2155"/>
        <w:gridCol w:w="1245"/>
        <w:gridCol w:w="1125"/>
      </w:tblGrid>
      <w:tr w:rsidR="005F7B13" w:rsidRPr="005F7B13" w14:paraId="184174B7" w14:textId="77777777" w:rsidTr="005F7B13">
        <w:trPr>
          <w:trHeight w:val="805"/>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2F824"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RUN</w:t>
            </w:r>
          </w:p>
        </w:tc>
        <w:tc>
          <w:tcPr>
            <w:tcW w:w="16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662697"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Profesión o Actividad</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33A75"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Funciones</w:t>
            </w:r>
          </w:p>
        </w:tc>
        <w:tc>
          <w:tcPr>
            <w:tcW w:w="2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468D4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Horas totales dedicadas al proyecto</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75A93"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Acciones</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4A9BA3"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Adj. CV</w:t>
            </w:r>
          </w:p>
        </w:tc>
      </w:tr>
      <w:tr w:rsidR="005F7B13" w:rsidRPr="005F7B13" w14:paraId="5F6037C6" w14:textId="77777777" w:rsidTr="005F7B13">
        <w:trPr>
          <w:trHeight w:val="440"/>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27424F"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699" w:type="dxa"/>
            <w:tcBorders>
              <w:top w:val="nil"/>
              <w:left w:val="nil"/>
              <w:bottom w:val="single" w:sz="8" w:space="0" w:color="000000"/>
              <w:right w:val="single" w:sz="8" w:space="0" w:color="000000"/>
            </w:tcBorders>
            <w:tcMar>
              <w:top w:w="100" w:type="dxa"/>
              <w:left w:w="100" w:type="dxa"/>
              <w:bottom w:w="100" w:type="dxa"/>
              <w:right w:w="100" w:type="dxa"/>
            </w:tcMar>
          </w:tcPr>
          <w:p w14:paraId="5727A285"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2692AFA5"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646912EC"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2E07DA9A"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E5A0AE0"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 xml:space="preserve"> </w:t>
            </w:r>
          </w:p>
        </w:tc>
      </w:tr>
    </w:tbl>
    <w:p w14:paraId="0E150AEA" w14:textId="77777777" w:rsidR="00B4357E" w:rsidRDefault="00B4357E" w:rsidP="005F7B13">
      <w:pPr>
        <w:spacing w:before="240" w:after="0" w:line="276" w:lineRule="auto"/>
        <w:jc w:val="center"/>
        <w:rPr>
          <w:rFonts w:ascii="Arial" w:eastAsia="Calibri" w:hAnsi="Arial" w:cs="Arial"/>
          <w:b/>
          <w:sz w:val="20"/>
          <w:szCs w:val="20"/>
          <w:u w:val="single"/>
        </w:rPr>
      </w:pPr>
    </w:p>
    <w:p w14:paraId="09487F46" w14:textId="3B8B5CFE" w:rsidR="005F7B13" w:rsidRPr="005F7B13" w:rsidRDefault="005F7B13" w:rsidP="005F7B13">
      <w:pPr>
        <w:spacing w:before="240" w:after="0" w:line="276" w:lineRule="auto"/>
        <w:jc w:val="center"/>
        <w:rPr>
          <w:rFonts w:ascii="Arial" w:eastAsia="Calibri" w:hAnsi="Arial" w:cs="Arial"/>
          <w:b/>
          <w:sz w:val="20"/>
          <w:szCs w:val="20"/>
          <w:u w:val="single"/>
        </w:rPr>
      </w:pPr>
      <w:r w:rsidRPr="005F7B13">
        <w:rPr>
          <w:rFonts w:ascii="Arial" w:eastAsia="Calibri" w:hAnsi="Arial" w:cs="Arial"/>
          <w:b/>
          <w:sz w:val="20"/>
          <w:szCs w:val="20"/>
          <w:u w:val="single"/>
        </w:rPr>
        <w:t>IV. BENEFICIARIO/S</w:t>
      </w:r>
    </w:p>
    <w:p w14:paraId="3D4759D3"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ESTUDIANTE/S (agregar cuantas veces sea necesario)</w:t>
      </w:r>
    </w:p>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461"/>
        <w:gridCol w:w="686"/>
        <w:gridCol w:w="970"/>
        <w:gridCol w:w="992"/>
        <w:gridCol w:w="992"/>
        <w:gridCol w:w="1418"/>
        <w:gridCol w:w="1417"/>
        <w:gridCol w:w="1559"/>
        <w:gridCol w:w="910"/>
      </w:tblGrid>
      <w:tr w:rsidR="005F7B13" w:rsidRPr="005F7B13" w14:paraId="45CA0426" w14:textId="77777777" w:rsidTr="00B4357E">
        <w:trPr>
          <w:trHeight w:val="1355"/>
        </w:trPr>
        <w:tc>
          <w:tcPr>
            <w:tcW w:w="46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54DD2BC" w14:textId="77777777" w:rsidR="005F7B13" w:rsidRPr="005F7B13" w:rsidRDefault="005F7B13" w:rsidP="005F7B13">
            <w:pPr>
              <w:spacing w:before="240" w:after="0" w:line="276" w:lineRule="auto"/>
              <w:jc w:val="both"/>
              <w:rPr>
                <w:rFonts w:ascii="Arial" w:eastAsia="Calibri" w:hAnsi="Arial" w:cs="Arial"/>
                <w:b/>
                <w:sz w:val="20"/>
                <w:szCs w:val="20"/>
              </w:rPr>
            </w:pPr>
            <w:r w:rsidRPr="00B4357E">
              <w:rPr>
                <w:rFonts w:ascii="Arial" w:eastAsia="Calibri" w:hAnsi="Arial" w:cs="Arial"/>
                <w:b/>
                <w:sz w:val="20"/>
                <w:szCs w:val="20"/>
                <w:bdr w:val="single" w:sz="4" w:space="0" w:color="auto"/>
              </w:rPr>
              <w:t>N</w:t>
            </w:r>
            <w:r w:rsidRPr="005F7B13">
              <w:rPr>
                <w:rFonts w:ascii="Arial" w:eastAsia="Calibri" w:hAnsi="Arial" w:cs="Arial"/>
                <w:b/>
                <w:sz w:val="20"/>
                <w:szCs w:val="20"/>
              </w:rPr>
              <w:t>°</w:t>
            </w:r>
          </w:p>
        </w:tc>
        <w:tc>
          <w:tcPr>
            <w:tcW w:w="68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9A636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RUN</w:t>
            </w:r>
          </w:p>
        </w:tc>
        <w:tc>
          <w:tcPr>
            <w:tcW w:w="97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E3DF2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Nombre</w:t>
            </w:r>
          </w:p>
        </w:tc>
        <w:tc>
          <w:tcPr>
            <w:tcW w:w="198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F49D42" w14:textId="77777777" w:rsidR="005F7B13" w:rsidRPr="005F7B13" w:rsidRDefault="005F7B13" w:rsidP="005F7B13">
            <w:pPr>
              <w:spacing w:before="240" w:after="0" w:line="276" w:lineRule="auto"/>
              <w:jc w:val="center"/>
              <w:rPr>
                <w:rFonts w:ascii="Arial" w:eastAsia="Calibri" w:hAnsi="Arial" w:cs="Arial"/>
                <w:b/>
                <w:sz w:val="20"/>
                <w:szCs w:val="20"/>
              </w:rPr>
            </w:pPr>
            <w:r w:rsidRPr="005F7B13">
              <w:rPr>
                <w:rFonts w:ascii="Arial" w:eastAsia="Calibri" w:hAnsi="Arial" w:cs="Arial"/>
                <w:b/>
                <w:sz w:val="20"/>
                <w:szCs w:val="20"/>
              </w:rPr>
              <w:t>Apellidos</w:t>
            </w:r>
          </w:p>
        </w:tc>
        <w:tc>
          <w:tcPr>
            <w:tcW w:w="141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41A865"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Indique si se encuentra en el Registro Nacional de la Discapacidad (RND).</w:t>
            </w:r>
          </w:p>
          <w:p w14:paraId="0EE6061B"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(Lista desplegable)</w:t>
            </w:r>
          </w:p>
        </w:tc>
        <w:tc>
          <w:tcPr>
            <w:tcW w:w="1417"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85045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Indique si pertenece a alguna etnia</w:t>
            </w:r>
          </w:p>
          <w:p w14:paraId="6F05335B"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(Lista desplegable)</w:t>
            </w:r>
          </w:p>
        </w:tc>
        <w:tc>
          <w:tcPr>
            <w:tcW w:w="1559"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90268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Nivel educativo</w:t>
            </w:r>
          </w:p>
          <w:p w14:paraId="7622648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(lista desplegable)*</w:t>
            </w:r>
          </w:p>
        </w:tc>
        <w:tc>
          <w:tcPr>
            <w:tcW w:w="91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07863D2"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Curso</w:t>
            </w:r>
          </w:p>
          <w:p w14:paraId="459A26A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(Lista desplegable vinculada)*</w:t>
            </w:r>
          </w:p>
        </w:tc>
      </w:tr>
      <w:tr w:rsidR="005F7B13" w:rsidRPr="005F7B13" w14:paraId="7E73AA2C" w14:textId="77777777" w:rsidTr="00B4357E">
        <w:trPr>
          <w:trHeight w:val="1332"/>
        </w:trPr>
        <w:tc>
          <w:tcPr>
            <w:tcW w:w="46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20E0F14" w14:textId="77777777" w:rsidR="005F7B13" w:rsidRPr="005F7B13" w:rsidRDefault="005F7B13" w:rsidP="005F7B13">
            <w:pPr>
              <w:spacing w:after="0" w:line="240" w:lineRule="auto"/>
              <w:jc w:val="both"/>
              <w:rPr>
                <w:rFonts w:ascii="Arial" w:eastAsia="Calibri" w:hAnsi="Arial" w:cs="Arial"/>
                <w:sz w:val="20"/>
                <w:szCs w:val="20"/>
              </w:rPr>
            </w:pPr>
          </w:p>
        </w:tc>
        <w:tc>
          <w:tcPr>
            <w:tcW w:w="68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553F9" w14:textId="77777777" w:rsidR="005F7B13" w:rsidRPr="005F7B13" w:rsidRDefault="005F7B13" w:rsidP="005F7B13">
            <w:pPr>
              <w:widowControl w:val="0"/>
              <w:pBdr>
                <w:top w:val="nil"/>
                <w:left w:val="nil"/>
                <w:bottom w:val="nil"/>
                <w:right w:val="nil"/>
                <w:between w:val="nil"/>
              </w:pBdr>
              <w:spacing w:after="0" w:line="276" w:lineRule="auto"/>
              <w:jc w:val="center"/>
              <w:rPr>
                <w:rFonts w:ascii="Arial" w:eastAsia="Calibri" w:hAnsi="Arial" w:cs="Arial"/>
                <w:sz w:val="20"/>
                <w:szCs w:val="20"/>
              </w:rPr>
            </w:pPr>
          </w:p>
        </w:tc>
        <w:tc>
          <w:tcPr>
            <w:tcW w:w="9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534BE6" w14:textId="77777777" w:rsidR="005F7B13" w:rsidRPr="005F7B13" w:rsidRDefault="005F7B13" w:rsidP="005F7B13">
            <w:pPr>
              <w:widowControl w:val="0"/>
              <w:pBdr>
                <w:top w:val="nil"/>
                <w:left w:val="nil"/>
                <w:bottom w:val="nil"/>
                <w:right w:val="nil"/>
                <w:between w:val="nil"/>
              </w:pBdr>
              <w:spacing w:after="0" w:line="276" w:lineRule="auto"/>
              <w:jc w:val="center"/>
              <w:rPr>
                <w:rFonts w:ascii="Arial" w:eastAsia="Calibri" w:hAnsi="Arial" w:cs="Arial"/>
                <w:sz w:val="20"/>
                <w:szCs w:val="20"/>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3AB98" w14:textId="77777777" w:rsidR="005F7B13" w:rsidRPr="005F7B13" w:rsidRDefault="005F7B13" w:rsidP="005F7B13">
            <w:pPr>
              <w:spacing w:before="240" w:after="0" w:line="276" w:lineRule="auto"/>
              <w:jc w:val="both"/>
              <w:rPr>
                <w:rFonts w:ascii="Arial" w:eastAsia="Calibri" w:hAnsi="Arial" w:cs="Arial"/>
                <w:b/>
                <w:sz w:val="18"/>
                <w:szCs w:val="18"/>
              </w:rPr>
            </w:pPr>
            <w:r w:rsidRPr="005F7B13">
              <w:rPr>
                <w:rFonts w:ascii="Arial" w:eastAsia="Calibri" w:hAnsi="Arial" w:cs="Arial"/>
                <w:b/>
                <w:sz w:val="18"/>
                <w:szCs w:val="18"/>
              </w:rPr>
              <w:t>Paterno</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AB56A" w14:textId="77777777" w:rsidR="005F7B13" w:rsidRPr="005F7B13" w:rsidRDefault="005F7B13" w:rsidP="005F7B13">
            <w:pPr>
              <w:spacing w:before="240" w:after="0" w:line="276" w:lineRule="auto"/>
              <w:jc w:val="both"/>
              <w:rPr>
                <w:rFonts w:ascii="Arial" w:eastAsia="Calibri" w:hAnsi="Arial" w:cs="Arial"/>
                <w:b/>
                <w:sz w:val="18"/>
                <w:szCs w:val="18"/>
              </w:rPr>
            </w:pPr>
            <w:r w:rsidRPr="005F7B13">
              <w:rPr>
                <w:rFonts w:ascii="Arial" w:eastAsia="Calibri" w:hAnsi="Arial" w:cs="Arial"/>
                <w:b/>
                <w:sz w:val="18"/>
                <w:szCs w:val="18"/>
              </w:rPr>
              <w:t>Materno</w:t>
            </w:r>
          </w:p>
        </w:tc>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7EA37D" w14:textId="77777777" w:rsidR="005F7B13" w:rsidRPr="005F7B13" w:rsidRDefault="005F7B13" w:rsidP="005F7B13">
            <w:pPr>
              <w:spacing w:after="0" w:line="240" w:lineRule="auto"/>
              <w:jc w:val="both"/>
              <w:rPr>
                <w:rFonts w:ascii="Arial" w:eastAsia="Calibri" w:hAnsi="Arial" w:cs="Arial"/>
                <w:sz w:val="20"/>
                <w:szCs w:val="20"/>
              </w:rPr>
            </w:pPr>
          </w:p>
        </w:tc>
        <w:tc>
          <w:tcPr>
            <w:tcW w:w="141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52AF2E" w14:textId="77777777" w:rsidR="005F7B13" w:rsidRPr="005F7B13" w:rsidRDefault="005F7B13" w:rsidP="005F7B13">
            <w:pPr>
              <w:widowControl w:val="0"/>
              <w:pBdr>
                <w:top w:val="nil"/>
                <w:left w:val="nil"/>
                <w:bottom w:val="nil"/>
                <w:right w:val="nil"/>
                <w:between w:val="nil"/>
              </w:pBdr>
              <w:spacing w:after="0" w:line="276" w:lineRule="auto"/>
              <w:jc w:val="center"/>
              <w:rPr>
                <w:rFonts w:ascii="Arial" w:eastAsia="Calibri" w:hAnsi="Arial" w:cs="Arial"/>
                <w:sz w:val="20"/>
                <w:szCs w:val="20"/>
              </w:rPr>
            </w:pPr>
          </w:p>
        </w:tc>
        <w:tc>
          <w:tcPr>
            <w:tcW w:w="155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17371A" w14:textId="77777777" w:rsidR="005F7B13" w:rsidRPr="005F7B13" w:rsidRDefault="005F7B13" w:rsidP="005F7B13">
            <w:pPr>
              <w:widowControl w:val="0"/>
              <w:pBdr>
                <w:top w:val="nil"/>
                <w:left w:val="nil"/>
                <w:bottom w:val="nil"/>
                <w:right w:val="nil"/>
                <w:between w:val="nil"/>
              </w:pBdr>
              <w:spacing w:after="0" w:line="276" w:lineRule="auto"/>
              <w:jc w:val="center"/>
              <w:rPr>
                <w:rFonts w:ascii="Arial" w:eastAsia="Calibri" w:hAnsi="Arial" w:cs="Arial"/>
                <w:sz w:val="20"/>
                <w:szCs w:val="20"/>
              </w:rPr>
            </w:pPr>
          </w:p>
        </w:tc>
        <w:tc>
          <w:tcPr>
            <w:tcW w:w="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A9AD8B" w14:textId="77777777" w:rsidR="005F7B13" w:rsidRPr="005F7B13" w:rsidRDefault="005F7B13" w:rsidP="005F7B13">
            <w:pPr>
              <w:widowControl w:val="0"/>
              <w:pBdr>
                <w:top w:val="nil"/>
                <w:left w:val="nil"/>
                <w:bottom w:val="nil"/>
                <w:right w:val="nil"/>
                <w:between w:val="nil"/>
              </w:pBdr>
              <w:spacing w:after="0" w:line="276" w:lineRule="auto"/>
              <w:jc w:val="center"/>
              <w:rPr>
                <w:rFonts w:ascii="Arial" w:eastAsia="Calibri" w:hAnsi="Arial" w:cs="Arial"/>
                <w:sz w:val="20"/>
                <w:szCs w:val="20"/>
              </w:rPr>
            </w:pPr>
          </w:p>
        </w:tc>
      </w:tr>
      <w:tr w:rsidR="005F7B13" w:rsidRPr="005F7B13" w14:paraId="0530E0A3" w14:textId="77777777" w:rsidTr="005F7B13">
        <w:trPr>
          <w:trHeight w:val="440"/>
        </w:trPr>
        <w:tc>
          <w:tcPr>
            <w:tcW w:w="4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463C7"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1</w:t>
            </w:r>
          </w:p>
        </w:tc>
        <w:tc>
          <w:tcPr>
            <w:tcW w:w="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4A4A1"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C9E70"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70261"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33F52"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0FED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D2D9B"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B99A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28FBB"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r w:rsidR="005F7B13" w:rsidRPr="005F7B13" w14:paraId="5967022F" w14:textId="77777777" w:rsidTr="005F7B13">
        <w:trPr>
          <w:trHeight w:val="440"/>
        </w:trPr>
        <w:tc>
          <w:tcPr>
            <w:tcW w:w="4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68FA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2</w:t>
            </w:r>
          </w:p>
        </w:tc>
        <w:tc>
          <w:tcPr>
            <w:tcW w:w="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2BE1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3FEFA"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9AF9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2D800"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55A29"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0886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E738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c>
          <w:tcPr>
            <w:tcW w:w="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3934E"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21B90763" w14:textId="417A9DED"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525D3782" w14:textId="77777777" w:rsidR="005F7B13" w:rsidRPr="005F7B13" w:rsidRDefault="005F7B13" w:rsidP="005F7B13">
      <w:pPr>
        <w:spacing w:before="240" w:after="0" w:line="276" w:lineRule="auto"/>
        <w:jc w:val="center"/>
        <w:rPr>
          <w:rFonts w:ascii="Arial" w:eastAsia="Calibri" w:hAnsi="Arial" w:cs="Arial"/>
          <w:b/>
          <w:sz w:val="20"/>
          <w:szCs w:val="20"/>
          <w:u w:val="single"/>
        </w:rPr>
      </w:pPr>
      <w:r w:rsidRPr="005F7B13">
        <w:rPr>
          <w:rFonts w:ascii="Arial" w:eastAsia="Calibri" w:hAnsi="Arial" w:cs="Arial"/>
          <w:b/>
          <w:sz w:val="20"/>
          <w:szCs w:val="20"/>
          <w:u w:val="single"/>
        </w:rPr>
        <w:t>V. CRONOGRAMA</w:t>
      </w:r>
    </w:p>
    <w:p w14:paraId="5D274832" w14:textId="77777777" w:rsidR="005F7B13" w:rsidRPr="005F7B13" w:rsidRDefault="005F7B13" w:rsidP="005F7B13">
      <w:pPr>
        <w:spacing w:before="240" w:after="0" w:line="276" w:lineRule="auto"/>
        <w:jc w:val="both"/>
        <w:rPr>
          <w:rFonts w:ascii="Arial" w:eastAsia="Calibri" w:hAnsi="Arial" w:cs="Arial"/>
          <w:b/>
          <w:sz w:val="20"/>
          <w:szCs w:val="20"/>
          <w:u w:val="single"/>
        </w:rPr>
      </w:pPr>
    </w:p>
    <w:tbl>
      <w:tblPr>
        <w:tblStyle w:val="Tablaconcuadrcula2"/>
        <w:tblW w:w="9640" w:type="dxa"/>
        <w:tblInd w:w="-431" w:type="dxa"/>
        <w:tblLook w:val="04A0" w:firstRow="1" w:lastRow="0" w:firstColumn="1" w:lastColumn="0" w:noHBand="0" w:noVBand="1"/>
      </w:tblPr>
      <w:tblGrid>
        <w:gridCol w:w="1844"/>
        <w:gridCol w:w="1559"/>
        <w:gridCol w:w="1559"/>
        <w:gridCol w:w="668"/>
        <w:gridCol w:w="668"/>
        <w:gridCol w:w="668"/>
        <w:gridCol w:w="669"/>
        <w:gridCol w:w="668"/>
        <w:gridCol w:w="668"/>
        <w:gridCol w:w="669"/>
      </w:tblGrid>
      <w:tr w:rsidR="005F7B13" w:rsidRPr="005F7B13" w14:paraId="042A1F92" w14:textId="77777777" w:rsidTr="005F7B13">
        <w:trPr>
          <w:trHeight w:val="255"/>
        </w:trPr>
        <w:tc>
          <w:tcPr>
            <w:tcW w:w="1844" w:type="dxa"/>
            <w:vMerge w:val="restart"/>
          </w:tcPr>
          <w:p w14:paraId="47099B6D" w14:textId="77777777" w:rsidR="005F7B13" w:rsidRPr="005F7B13" w:rsidRDefault="005F7B13" w:rsidP="005F7B13">
            <w:pPr>
              <w:rPr>
                <w:rFonts w:ascii="Arial" w:hAnsi="Arial" w:cs="Arial"/>
                <w:lang w:val="es-ES"/>
              </w:rPr>
            </w:pPr>
            <w:r w:rsidRPr="005F7B13">
              <w:rPr>
                <w:rFonts w:ascii="Arial" w:hAnsi="Arial" w:cs="Arial"/>
                <w:lang w:val="es-ES"/>
              </w:rPr>
              <w:t>Resultados Esperados</w:t>
            </w:r>
          </w:p>
        </w:tc>
        <w:tc>
          <w:tcPr>
            <w:tcW w:w="1559" w:type="dxa"/>
            <w:vMerge w:val="restart"/>
          </w:tcPr>
          <w:p w14:paraId="569C88B3" w14:textId="77777777" w:rsidR="005F7B13" w:rsidRPr="005F7B13" w:rsidRDefault="005F7B13" w:rsidP="005F7B13">
            <w:pPr>
              <w:rPr>
                <w:rFonts w:ascii="Arial" w:hAnsi="Arial" w:cs="Arial"/>
                <w:lang w:val="es-ES"/>
              </w:rPr>
            </w:pPr>
            <w:r w:rsidRPr="005F7B13">
              <w:rPr>
                <w:rFonts w:ascii="Arial" w:hAnsi="Arial" w:cs="Arial"/>
                <w:lang w:val="es-ES"/>
              </w:rPr>
              <w:t>Nombre Actividad</w:t>
            </w:r>
          </w:p>
        </w:tc>
        <w:tc>
          <w:tcPr>
            <w:tcW w:w="1559" w:type="dxa"/>
            <w:vMerge w:val="restart"/>
          </w:tcPr>
          <w:p w14:paraId="4E352EA4" w14:textId="77777777" w:rsidR="005F7B13" w:rsidRPr="005F7B13" w:rsidRDefault="005F7B13" w:rsidP="005F7B13">
            <w:pPr>
              <w:rPr>
                <w:rFonts w:ascii="Arial" w:hAnsi="Arial" w:cs="Arial"/>
                <w:lang w:val="es-ES"/>
              </w:rPr>
            </w:pPr>
            <w:r w:rsidRPr="005F7B13">
              <w:rPr>
                <w:rFonts w:ascii="Arial" w:hAnsi="Arial" w:cs="Arial"/>
                <w:lang w:val="es-ES"/>
              </w:rPr>
              <w:t>Responsable</w:t>
            </w:r>
          </w:p>
        </w:tc>
        <w:tc>
          <w:tcPr>
            <w:tcW w:w="4678" w:type="dxa"/>
            <w:gridSpan w:val="7"/>
          </w:tcPr>
          <w:p w14:paraId="694B2DD4" w14:textId="77777777" w:rsidR="005F7B13" w:rsidRPr="005F7B13" w:rsidRDefault="005F7B13" w:rsidP="005F7B13">
            <w:pPr>
              <w:rPr>
                <w:rFonts w:ascii="Arial" w:hAnsi="Arial" w:cs="Arial"/>
                <w:lang w:val="es-ES"/>
              </w:rPr>
            </w:pPr>
            <w:r w:rsidRPr="005F7B13">
              <w:rPr>
                <w:rFonts w:ascii="Arial" w:hAnsi="Arial" w:cs="Arial"/>
                <w:lang w:val="es-ES"/>
              </w:rPr>
              <w:t>Meses</w:t>
            </w:r>
          </w:p>
        </w:tc>
      </w:tr>
      <w:tr w:rsidR="005F7B13" w:rsidRPr="005F7B13" w14:paraId="7910E885" w14:textId="77777777" w:rsidTr="005F7B13">
        <w:trPr>
          <w:trHeight w:val="255"/>
        </w:trPr>
        <w:tc>
          <w:tcPr>
            <w:tcW w:w="1844" w:type="dxa"/>
            <w:vMerge/>
          </w:tcPr>
          <w:p w14:paraId="5F09D9B0" w14:textId="77777777" w:rsidR="005F7B13" w:rsidRPr="005F7B13" w:rsidRDefault="005F7B13" w:rsidP="005F7B13">
            <w:pPr>
              <w:rPr>
                <w:rFonts w:ascii="Arial" w:hAnsi="Arial" w:cs="Arial"/>
                <w:lang w:val="es-ES"/>
              </w:rPr>
            </w:pPr>
          </w:p>
        </w:tc>
        <w:tc>
          <w:tcPr>
            <w:tcW w:w="1559" w:type="dxa"/>
            <w:vMerge/>
          </w:tcPr>
          <w:p w14:paraId="17F110E1" w14:textId="77777777" w:rsidR="005F7B13" w:rsidRPr="005F7B13" w:rsidRDefault="005F7B13" w:rsidP="005F7B13">
            <w:pPr>
              <w:rPr>
                <w:rFonts w:ascii="Arial" w:hAnsi="Arial" w:cs="Arial"/>
                <w:lang w:val="es-ES"/>
              </w:rPr>
            </w:pPr>
          </w:p>
        </w:tc>
        <w:tc>
          <w:tcPr>
            <w:tcW w:w="1559" w:type="dxa"/>
            <w:vMerge/>
          </w:tcPr>
          <w:p w14:paraId="16213659" w14:textId="77777777" w:rsidR="005F7B13" w:rsidRPr="005F7B13" w:rsidRDefault="005F7B13" w:rsidP="005F7B13">
            <w:pPr>
              <w:rPr>
                <w:rFonts w:ascii="Arial" w:hAnsi="Arial" w:cs="Arial"/>
                <w:lang w:val="es-ES"/>
              </w:rPr>
            </w:pPr>
          </w:p>
        </w:tc>
        <w:tc>
          <w:tcPr>
            <w:tcW w:w="668" w:type="dxa"/>
          </w:tcPr>
          <w:p w14:paraId="132EA710" w14:textId="77777777" w:rsidR="005F7B13" w:rsidRPr="005F7B13" w:rsidRDefault="005F7B13" w:rsidP="005F7B13">
            <w:pPr>
              <w:rPr>
                <w:rFonts w:ascii="Arial" w:hAnsi="Arial" w:cs="Arial"/>
                <w:lang w:val="es-ES"/>
              </w:rPr>
            </w:pPr>
            <w:r w:rsidRPr="005F7B13">
              <w:rPr>
                <w:rFonts w:ascii="Arial" w:hAnsi="Arial" w:cs="Arial"/>
                <w:lang w:val="es-ES"/>
              </w:rPr>
              <w:t>Jun</w:t>
            </w:r>
          </w:p>
        </w:tc>
        <w:tc>
          <w:tcPr>
            <w:tcW w:w="668" w:type="dxa"/>
          </w:tcPr>
          <w:p w14:paraId="7FCBC329" w14:textId="77777777" w:rsidR="005F7B13" w:rsidRPr="005F7B13" w:rsidRDefault="005F7B13" w:rsidP="005F7B13">
            <w:pPr>
              <w:rPr>
                <w:rFonts w:ascii="Arial" w:hAnsi="Arial" w:cs="Arial"/>
                <w:lang w:val="es-ES"/>
              </w:rPr>
            </w:pPr>
            <w:r w:rsidRPr="005F7B13">
              <w:rPr>
                <w:rFonts w:ascii="Arial" w:hAnsi="Arial" w:cs="Arial"/>
                <w:lang w:val="es-ES"/>
              </w:rPr>
              <w:t>Jul</w:t>
            </w:r>
          </w:p>
        </w:tc>
        <w:tc>
          <w:tcPr>
            <w:tcW w:w="668" w:type="dxa"/>
          </w:tcPr>
          <w:p w14:paraId="470AFE7F" w14:textId="77777777" w:rsidR="005F7B13" w:rsidRPr="005F7B13" w:rsidRDefault="005F7B13" w:rsidP="005F7B13">
            <w:pPr>
              <w:rPr>
                <w:rFonts w:ascii="Arial" w:hAnsi="Arial" w:cs="Arial"/>
                <w:lang w:val="es-ES"/>
              </w:rPr>
            </w:pPr>
            <w:proofErr w:type="spellStart"/>
            <w:r w:rsidRPr="005F7B13">
              <w:rPr>
                <w:rFonts w:ascii="Arial" w:hAnsi="Arial" w:cs="Arial"/>
                <w:lang w:val="es-ES"/>
              </w:rPr>
              <w:t>Ago</w:t>
            </w:r>
            <w:proofErr w:type="spellEnd"/>
          </w:p>
        </w:tc>
        <w:tc>
          <w:tcPr>
            <w:tcW w:w="669" w:type="dxa"/>
          </w:tcPr>
          <w:p w14:paraId="0BD218B2" w14:textId="77777777" w:rsidR="005F7B13" w:rsidRPr="005F7B13" w:rsidRDefault="005F7B13" w:rsidP="005F7B13">
            <w:pPr>
              <w:rPr>
                <w:rFonts w:ascii="Arial" w:hAnsi="Arial" w:cs="Arial"/>
                <w:lang w:val="es-ES"/>
              </w:rPr>
            </w:pPr>
            <w:r w:rsidRPr="005F7B13">
              <w:rPr>
                <w:rFonts w:ascii="Arial" w:hAnsi="Arial" w:cs="Arial"/>
                <w:lang w:val="es-ES"/>
              </w:rPr>
              <w:t>Sept</w:t>
            </w:r>
          </w:p>
        </w:tc>
        <w:tc>
          <w:tcPr>
            <w:tcW w:w="668" w:type="dxa"/>
          </w:tcPr>
          <w:p w14:paraId="160A0DE1" w14:textId="77777777" w:rsidR="005F7B13" w:rsidRPr="005F7B13" w:rsidRDefault="005F7B13" w:rsidP="005F7B13">
            <w:pPr>
              <w:rPr>
                <w:rFonts w:ascii="Arial" w:hAnsi="Arial" w:cs="Arial"/>
                <w:lang w:val="es-ES"/>
              </w:rPr>
            </w:pPr>
            <w:r w:rsidRPr="005F7B13">
              <w:rPr>
                <w:rFonts w:ascii="Arial" w:hAnsi="Arial" w:cs="Arial"/>
                <w:lang w:val="es-ES"/>
              </w:rPr>
              <w:t>Oct</w:t>
            </w:r>
          </w:p>
        </w:tc>
        <w:tc>
          <w:tcPr>
            <w:tcW w:w="668" w:type="dxa"/>
          </w:tcPr>
          <w:p w14:paraId="1AC32078" w14:textId="77777777" w:rsidR="005F7B13" w:rsidRPr="005F7B13" w:rsidRDefault="005F7B13" w:rsidP="005F7B13">
            <w:pPr>
              <w:rPr>
                <w:rFonts w:ascii="Arial" w:hAnsi="Arial" w:cs="Arial"/>
                <w:lang w:val="es-ES"/>
              </w:rPr>
            </w:pPr>
            <w:r w:rsidRPr="005F7B13">
              <w:rPr>
                <w:rFonts w:ascii="Arial" w:hAnsi="Arial" w:cs="Arial"/>
                <w:lang w:val="es-ES"/>
              </w:rPr>
              <w:t>Nov</w:t>
            </w:r>
          </w:p>
        </w:tc>
        <w:tc>
          <w:tcPr>
            <w:tcW w:w="669" w:type="dxa"/>
          </w:tcPr>
          <w:p w14:paraId="4AC16A1E" w14:textId="77777777" w:rsidR="005F7B13" w:rsidRPr="005F7B13" w:rsidRDefault="005F7B13" w:rsidP="005F7B13">
            <w:pPr>
              <w:rPr>
                <w:rFonts w:ascii="Arial" w:hAnsi="Arial" w:cs="Arial"/>
                <w:lang w:val="es-ES"/>
              </w:rPr>
            </w:pPr>
            <w:r w:rsidRPr="005F7B13">
              <w:rPr>
                <w:rFonts w:ascii="Arial" w:hAnsi="Arial" w:cs="Arial"/>
                <w:lang w:val="es-ES"/>
              </w:rPr>
              <w:t>Dic</w:t>
            </w:r>
          </w:p>
        </w:tc>
      </w:tr>
      <w:tr w:rsidR="005F7B13" w:rsidRPr="005F7B13" w14:paraId="33FC0CD8" w14:textId="77777777" w:rsidTr="005F7B13">
        <w:trPr>
          <w:trHeight w:val="85"/>
        </w:trPr>
        <w:tc>
          <w:tcPr>
            <w:tcW w:w="1844" w:type="dxa"/>
            <w:vMerge w:val="restart"/>
          </w:tcPr>
          <w:p w14:paraId="18B53E8A" w14:textId="77777777" w:rsidR="005F7B13" w:rsidRPr="005F7B13" w:rsidRDefault="005F7B13" w:rsidP="005F7B13">
            <w:pPr>
              <w:rPr>
                <w:rFonts w:ascii="Arial" w:hAnsi="Arial" w:cs="Arial"/>
                <w:lang w:val="es-ES"/>
              </w:rPr>
            </w:pPr>
            <w:r w:rsidRPr="005F7B13">
              <w:rPr>
                <w:rFonts w:ascii="Arial" w:hAnsi="Arial" w:cs="Arial"/>
                <w:lang w:val="es-ES"/>
              </w:rPr>
              <w:t>1.-</w:t>
            </w:r>
          </w:p>
        </w:tc>
        <w:tc>
          <w:tcPr>
            <w:tcW w:w="1559" w:type="dxa"/>
          </w:tcPr>
          <w:p w14:paraId="7C2CF04C" w14:textId="77777777" w:rsidR="005F7B13" w:rsidRPr="005F7B13" w:rsidRDefault="005F7B13" w:rsidP="005F7B13">
            <w:pPr>
              <w:rPr>
                <w:rFonts w:ascii="Arial" w:hAnsi="Arial" w:cs="Arial"/>
                <w:lang w:val="es-ES"/>
              </w:rPr>
            </w:pPr>
          </w:p>
        </w:tc>
        <w:tc>
          <w:tcPr>
            <w:tcW w:w="1559" w:type="dxa"/>
          </w:tcPr>
          <w:p w14:paraId="630B8E57" w14:textId="77777777" w:rsidR="005F7B13" w:rsidRPr="005F7B13" w:rsidRDefault="005F7B13" w:rsidP="005F7B13">
            <w:pPr>
              <w:rPr>
                <w:rFonts w:ascii="Arial" w:hAnsi="Arial" w:cs="Arial"/>
                <w:lang w:val="es-ES"/>
              </w:rPr>
            </w:pPr>
          </w:p>
        </w:tc>
        <w:tc>
          <w:tcPr>
            <w:tcW w:w="668" w:type="dxa"/>
          </w:tcPr>
          <w:p w14:paraId="4D608DD3" w14:textId="77777777" w:rsidR="005F7B13" w:rsidRPr="005F7B13" w:rsidRDefault="005F7B13" w:rsidP="005F7B13">
            <w:pPr>
              <w:rPr>
                <w:rFonts w:ascii="Arial" w:hAnsi="Arial" w:cs="Arial"/>
                <w:lang w:val="es-ES"/>
              </w:rPr>
            </w:pPr>
          </w:p>
        </w:tc>
        <w:tc>
          <w:tcPr>
            <w:tcW w:w="668" w:type="dxa"/>
          </w:tcPr>
          <w:p w14:paraId="0C2DB8EA" w14:textId="77777777" w:rsidR="005F7B13" w:rsidRPr="005F7B13" w:rsidRDefault="005F7B13" w:rsidP="005F7B13">
            <w:pPr>
              <w:rPr>
                <w:rFonts w:ascii="Arial" w:hAnsi="Arial" w:cs="Arial"/>
                <w:lang w:val="es-ES"/>
              </w:rPr>
            </w:pPr>
          </w:p>
        </w:tc>
        <w:tc>
          <w:tcPr>
            <w:tcW w:w="668" w:type="dxa"/>
          </w:tcPr>
          <w:p w14:paraId="511B93A4" w14:textId="77777777" w:rsidR="005F7B13" w:rsidRPr="005F7B13" w:rsidRDefault="005F7B13" w:rsidP="005F7B13">
            <w:pPr>
              <w:rPr>
                <w:rFonts w:ascii="Arial" w:hAnsi="Arial" w:cs="Arial"/>
                <w:lang w:val="es-ES"/>
              </w:rPr>
            </w:pPr>
          </w:p>
        </w:tc>
        <w:tc>
          <w:tcPr>
            <w:tcW w:w="669" w:type="dxa"/>
          </w:tcPr>
          <w:p w14:paraId="29FBE1FB" w14:textId="77777777" w:rsidR="005F7B13" w:rsidRPr="005F7B13" w:rsidRDefault="005F7B13" w:rsidP="005F7B13">
            <w:pPr>
              <w:rPr>
                <w:rFonts w:ascii="Arial" w:hAnsi="Arial" w:cs="Arial"/>
                <w:lang w:val="es-ES"/>
              </w:rPr>
            </w:pPr>
          </w:p>
        </w:tc>
        <w:tc>
          <w:tcPr>
            <w:tcW w:w="668" w:type="dxa"/>
          </w:tcPr>
          <w:p w14:paraId="3F192723" w14:textId="77777777" w:rsidR="005F7B13" w:rsidRPr="005F7B13" w:rsidRDefault="005F7B13" w:rsidP="005F7B13">
            <w:pPr>
              <w:rPr>
                <w:rFonts w:ascii="Arial" w:hAnsi="Arial" w:cs="Arial"/>
                <w:lang w:val="es-ES"/>
              </w:rPr>
            </w:pPr>
          </w:p>
        </w:tc>
        <w:tc>
          <w:tcPr>
            <w:tcW w:w="668" w:type="dxa"/>
          </w:tcPr>
          <w:p w14:paraId="42FF3219" w14:textId="77777777" w:rsidR="005F7B13" w:rsidRPr="005F7B13" w:rsidRDefault="005F7B13" w:rsidP="005F7B13">
            <w:pPr>
              <w:rPr>
                <w:rFonts w:ascii="Arial" w:hAnsi="Arial" w:cs="Arial"/>
                <w:lang w:val="es-ES"/>
              </w:rPr>
            </w:pPr>
          </w:p>
        </w:tc>
        <w:tc>
          <w:tcPr>
            <w:tcW w:w="669" w:type="dxa"/>
          </w:tcPr>
          <w:p w14:paraId="5331AE64" w14:textId="77777777" w:rsidR="005F7B13" w:rsidRPr="005F7B13" w:rsidRDefault="005F7B13" w:rsidP="005F7B13">
            <w:pPr>
              <w:rPr>
                <w:rFonts w:ascii="Arial" w:hAnsi="Arial" w:cs="Arial"/>
                <w:lang w:val="es-ES"/>
              </w:rPr>
            </w:pPr>
          </w:p>
        </w:tc>
      </w:tr>
      <w:tr w:rsidR="005F7B13" w:rsidRPr="005F7B13" w14:paraId="57C2BEC5" w14:textId="77777777" w:rsidTr="005F7B13">
        <w:trPr>
          <w:trHeight w:val="85"/>
        </w:trPr>
        <w:tc>
          <w:tcPr>
            <w:tcW w:w="1844" w:type="dxa"/>
            <w:vMerge/>
          </w:tcPr>
          <w:p w14:paraId="67857E20" w14:textId="77777777" w:rsidR="005F7B13" w:rsidRPr="005F7B13" w:rsidRDefault="005F7B13" w:rsidP="005F7B13">
            <w:pPr>
              <w:rPr>
                <w:rFonts w:ascii="Arial" w:hAnsi="Arial" w:cs="Arial"/>
                <w:lang w:val="es-ES"/>
              </w:rPr>
            </w:pPr>
          </w:p>
        </w:tc>
        <w:tc>
          <w:tcPr>
            <w:tcW w:w="1559" w:type="dxa"/>
          </w:tcPr>
          <w:p w14:paraId="074492A8" w14:textId="77777777" w:rsidR="005F7B13" w:rsidRPr="005F7B13" w:rsidRDefault="005F7B13" w:rsidP="005F7B13">
            <w:pPr>
              <w:rPr>
                <w:rFonts w:ascii="Arial" w:hAnsi="Arial" w:cs="Arial"/>
                <w:lang w:val="es-ES"/>
              </w:rPr>
            </w:pPr>
          </w:p>
        </w:tc>
        <w:tc>
          <w:tcPr>
            <w:tcW w:w="1559" w:type="dxa"/>
          </w:tcPr>
          <w:p w14:paraId="6CBAE243" w14:textId="77777777" w:rsidR="005F7B13" w:rsidRPr="005F7B13" w:rsidRDefault="005F7B13" w:rsidP="005F7B13">
            <w:pPr>
              <w:rPr>
                <w:rFonts w:ascii="Arial" w:hAnsi="Arial" w:cs="Arial"/>
                <w:lang w:val="es-ES"/>
              </w:rPr>
            </w:pPr>
          </w:p>
        </w:tc>
        <w:tc>
          <w:tcPr>
            <w:tcW w:w="668" w:type="dxa"/>
          </w:tcPr>
          <w:p w14:paraId="58871D20" w14:textId="77777777" w:rsidR="005F7B13" w:rsidRPr="005F7B13" w:rsidRDefault="005F7B13" w:rsidP="005F7B13">
            <w:pPr>
              <w:rPr>
                <w:rFonts w:ascii="Arial" w:hAnsi="Arial" w:cs="Arial"/>
                <w:lang w:val="es-ES"/>
              </w:rPr>
            </w:pPr>
          </w:p>
        </w:tc>
        <w:tc>
          <w:tcPr>
            <w:tcW w:w="668" w:type="dxa"/>
          </w:tcPr>
          <w:p w14:paraId="527526F8" w14:textId="77777777" w:rsidR="005F7B13" w:rsidRPr="005F7B13" w:rsidRDefault="005F7B13" w:rsidP="005F7B13">
            <w:pPr>
              <w:rPr>
                <w:rFonts w:ascii="Arial" w:hAnsi="Arial" w:cs="Arial"/>
                <w:lang w:val="es-ES"/>
              </w:rPr>
            </w:pPr>
          </w:p>
        </w:tc>
        <w:tc>
          <w:tcPr>
            <w:tcW w:w="668" w:type="dxa"/>
          </w:tcPr>
          <w:p w14:paraId="7364E9D5" w14:textId="77777777" w:rsidR="005F7B13" w:rsidRPr="005F7B13" w:rsidRDefault="005F7B13" w:rsidP="005F7B13">
            <w:pPr>
              <w:rPr>
                <w:rFonts w:ascii="Arial" w:hAnsi="Arial" w:cs="Arial"/>
                <w:lang w:val="es-ES"/>
              </w:rPr>
            </w:pPr>
          </w:p>
        </w:tc>
        <w:tc>
          <w:tcPr>
            <w:tcW w:w="669" w:type="dxa"/>
          </w:tcPr>
          <w:p w14:paraId="016B863F" w14:textId="77777777" w:rsidR="005F7B13" w:rsidRPr="005F7B13" w:rsidRDefault="005F7B13" w:rsidP="005F7B13">
            <w:pPr>
              <w:rPr>
                <w:rFonts w:ascii="Arial" w:hAnsi="Arial" w:cs="Arial"/>
                <w:lang w:val="es-ES"/>
              </w:rPr>
            </w:pPr>
          </w:p>
        </w:tc>
        <w:tc>
          <w:tcPr>
            <w:tcW w:w="668" w:type="dxa"/>
          </w:tcPr>
          <w:p w14:paraId="1509C7BA" w14:textId="77777777" w:rsidR="005F7B13" w:rsidRPr="005F7B13" w:rsidRDefault="005F7B13" w:rsidP="005F7B13">
            <w:pPr>
              <w:rPr>
                <w:rFonts w:ascii="Arial" w:hAnsi="Arial" w:cs="Arial"/>
                <w:lang w:val="es-ES"/>
              </w:rPr>
            </w:pPr>
          </w:p>
        </w:tc>
        <w:tc>
          <w:tcPr>
            <w:tcW w:w="668" w:type="dxa"/>
          </w:tcPr>
          <w:p w14:paraId="333FDDD3" w14:textId="77777777" w:rsidR="005F7B13" w:rsidRPr="005F7B13" w:rsidRDefault="005F7B13" w:rsidP="005F7B13">
            <w:pPr>
              <w:rPr>
                <w:rFonts w:ascii="Arial" w:hAnsi="Arial" w:cs="Arial"/>
                <w:lang w:val="es-ES"/>
              </w:rPr>
            </w:pPr>
          </w:p>
        </w:tc>
        <w:tc>
          <w:tcPr>
            <w:tcW w:w="669" w:type="dxa"/>
          </w:tcPr>
          <w:p w14:paraId="342DAFEC" w14:textId="77777777" w:rsidR="005F7B13" w:rsidRPr="005F7B13" w:rsidRDefault="005F7B13" w:rsidP="005F7B13">
            <w:pPr>
              <w:rPr>
                <w:rFonts w:ascii="Arial" w:hAnsi="Arial" w:cs="Arial"/>
                <w:lang w:val="es-ES"/>
              </w:rPr>
            </w:pPr>
          </w:p>
        </w:tc>
      </w:tr>
      <w:tr w:rsidR="005F7B13" w:rsidRPr="005F7B13" w14:paraId="52D7B23C" w14:textId="77777777" w:rsidTr="005F7B13">
        <w:trPr>
          <w:trHeight w:val="85"/>
        </w:trPr>
        <w:tc>
          <w:tcPr>
            <w:tcW w:w="1844" w:type="dxa"/>
            <w:vMerge/>
          </w:tcPr>
          <w:p w14:paraId="651D7F71" w14:textId="77777777" w:rsidR="005F7B13" w:rsidRPr="005F7B13" w:rsidRDefault="005F7B13" w:rsidP="005F7B13">
            <w:pPr>
              <w:rPr>
                <w:rFonts w:ascii="Arial" w:hAnsi="Arial" w:cs="Arial"/>
                <w:lang w:val="es-ES"/>
              </w:rPr>
            </w:pPr>
          </w:p>
        </w:tc>
        <w:tc>
          <w:tcPr>
            <w:tcW w:w="1559" w:type="dxa"/>
          </w:tcPr>
          <w:p w14:paraId="37AEFB8D" w14:textId="77777777" w:rsidR="005F7B13" w:rsidRPr="005F7B13" w:rsidRDefault="005F7B13" w:rsidP="005F7B13">
            <w:pPr>
              <w:rPr>
                <w:rFonts w:ascii="Arial" w:hAnsi="Arial" w:cs="Arial"/>
                <w:lang w:val="es-ES"/>
              </w:rPr>
            </w:pPr>
          </w:p>
        </w:tc>
        <w:tc>
          <w:tcPr>
            <w:tcW w:w="1559" w:type="dxa"/>
          </w:tcPr>
          <w:p w14:paraId="4EF52078" w14:textId="77777777" w:rsidR="005F7B13" w:rsidRPr="005F7B13" w:rsidRDefault="005F7B13" w:rsidP="005F7B13">
            <w:pPr>
              <w:rPr>
                <w:rFonts w:ascii="Arial" w:hAnsi="Arial" w:cs="Arial"/>
                <w:lang w:val="es-ES"/>
              </w:rPr>
            </w:pPr>
          </w:p>
        </w:tc>
        <w:tc>
          <w:tcPr>
            <w:tcW w:w="668" w:type="dxa"/>
          </w:tcPr>
          <w:p w14:paraId="2CEB8A0A" w14:textId="77777777" w:rsidR="005F7B13" w:rsidRPr="005F7B13" w:rsidRDefault="005F7B13" w:rsidP="005F7B13">
            <w:pPr>
              <w:rPr>
                <w:rFonts w:ascii="Arial" w:hAnsi="Arial" w:cs="Arial"/>
                <w:lang w:val="es-ES"/>
              </w:rPr>
            </w:pPr>
          </w:p>
        </w:tc>
        <w:tc>
          <w:tcPr>
            <w:tcW w:w="668" w:type="dxa"/>
          </w:tcPr>
          <w:p w14:paraId="631B716E" w14:textId="77777777" w:rsidR="005F7B13" w:rsidRPr="005F7B13" w:rsidRDefault="005F7B13" w:rsidP="005F7B13">
            <w:pPr>
              <w:rPr>
                <w:rFonts w:ascii="Arial" w:hAnsi="Arial" w:cs="Arial"/>
                <w:lang w:val="es-ES"/>
              </w:rPr>
            </w:pPr>
          </w:p>
        </w:tc>
        <w:tc>
          <w:tcPr>
            <w:tcW w:w="668" w:type="dxa"/>
          </w:tcPr>
          <w:p w14:paraId="2EDB73F6" w14:textId="77777777" w:rsidR="005F7B13" w:rsidRPr="005F7B13" w:rsidRDefault="005F7B13" w:rsidP="005F7B13">
            <w:pPr>
              <w:rPr>
                <w:rFonts w:ascii="Arial" w:hAnsi="Arial" w:cs="Arial"/>
                <w:lang w:val="es-ES"/>
              </w:rPr>
            </w:pPr>
          </w:p>
        </w:tc>
        <w:tc>
          <w:tcPr>
            <w:tcW w:w="669" w:type="dxa"/>
          </w:tcPr>
          <w:p w14:paraId="33FC6688" w14:textId="77777777" w:rsidR="005F7B13" w:rsidRPr="005F7B13" w:rsidRDefault="005F7B13" w:rsidP="005F7B13">
            <w:pPr>
              <w:rPr>
                <w:rFonts w:ascii="Arial" w:hAnsi="Arial" w:cs="Arial"/>
                <w:lang w:val="es-ES"/>
              </w:rPr>
            </w:pPr>
          </w:p>
        </w:tc>
        <w:tc>
          <w:tcPr>
            <w:tcW w:w="668" w:type="dxa"/>
          </w:tcPr>
          <w:p w14:paraId="74F631CA" w14:textId="77777777" w:rsidR="005F7B13" w:rsidRPr="005F7B13" w:rsidRDefault="005F7B13" w:rsidP="005F7B13">
            <w:pPr>
              <w:rPr>
                <w:rFonts w:ascii="Arial" w:hAnsi="Arial" w:cs="Arial"/>
                <w:lang w:val="es-ES"/>
              </w:rPr>
            </w:pPr>
          </w:p>
        </w:tc>
        <w:tc>
          <w:tcPr>
            <w:tcW w:w="668" w:type="dxa"/>
          </w:tcPr>
          <w:p w14:paraId="23E1100A" w14:textId="77777777" w:rsidR="005F7B13" w:rsidRPr="005F7B13" w:rsidRDefault="005F7B13" w:rsidP="005F7B13">
            <w:pPr>
              <w:rPr>
                <w:rFonts w:ascii="Arial" w:hAnsi="Arial" w:cs="Arial"/>
                <w:lang w:val="es-ES"/>
              </w:rPr>
            </w:pPr>
          </w:p>
        </w:tc>
        <w:tc>
          <w:tcPr>
            <w:tcW w:w="669" w:type="dxa"/>
          </w:tcPr>
          <w:p w14:paraId="0C311AA4" w14:textId="77777777" w:rsidR="005F7B13" w:rsidRPr="005F7B13" w:rsidRDefault="005F7B13" w:rsidP="005F7B13">
            <w:pPr>
              <w:rPr>
                <w:rFonts w:ascii="Arial" w:hAnsi="Arial" w:cs="Arial"/>
                <w:lang w:val="es-ES"/>
              </w:rPr>
            </w:pPr>
          </w:p>
        </w:tc>
      </w:tr>
      <w:tr w:rsidR="005F7B13" w:rsidRPr="005F7B13" w14:paraId="3CCD1481" w14:textId="77777777" w:rsidTr="005F7B13">
        <w:trPr>
          <w:trHeight w:val="85"/>
        </w:trPr>
        <w:tc>
          <w:tcPr>
            <w:tcW w:w="1844" w:type="dxa"/>
            <w:vMerge w:val="restart"/>
          </w:tcPr>
          <w:p w14:paraId="37DD8B87" w14:textId="77777777" w:rsidR="005F7B13" w:rsidRPr="005F7B13" w:rsidRDefault="005F7B13" w:rsidP="005F7B13">
            <w:pPr>
              <w:rPr>
                <w:rFonts w:ascii="Arial" w:hAnsi="Arial" w:cs="Arial"/>
                <w:lang w:val="es-ES"/>
              </w:rPr>
            </w:pPr>
            <w:r w:rsidRPr="005F7B13">
              <w:rPr>
                <w:rFonts w:ascii="Arial" w:hAnsi="Arial" w:cs="Arial"/>
                <w:lang w:val="es-ES"/>
              </w:rPr>
              <w:t>2.-</w:t>
            </w:r>
          </w:p>
        </w:tc>
        <w:tc>
          <w:tcPr>
            <w:tcW w:w="1559" w:type="dxa"/>
          </w:tcPr>
          <w:p w14:paraId="493E8AD1" w14:textId="77777777" w:rsidR="005F7B13" w:rsidRPr="005F7B13" w:rsidRDefault="005F7B13" w:rsidP="005F7B13">
            <w:pPr>
              <w:rPr>
                <w:rFonts w:ascii="Arial" w:hAnsi="Arial" w:cs="Arial"/>
                <w:lang w:val="es-ES"/>
              </w:rPr>
            </w:pPr>
          </w:p>
        </w:tc>
        <w:tc>
          <w:tcPr>
            <w:tcW w:w="1559" w:type="dxa"/>
          </w:tcPr>
          <w:p w14:paraId="7F60466B" w14:textId="77777777" w:rsidR="005F7B13" w:rsidRPr="005F7B13" w:rsidRDefault="005F7B13" w:rsidP="005F7B13">
            <w:pPr>
              <w:rPr>
                <w:rFonts w:ascii="Arial" w:hAnsi="Arial" w:cs="Arial"/>
                <w:lang w:val="es-ES"/>
              </w:rPr>
            </w:pPr>
          </w:p>
        </w:tc>
        <w:tc>
          <w:tcPr>
            <w:tcW w:w="668" w:type="dxa"/>
          </w:tcPr>
          <w:p w14:paraId="2B7A768D" w14:textId="77777777" w:rsidR="005F7B13" w:rsidRPr="005F7B13" w:rsidRDefault="005F7B13" w:rsidP="005F7B13">
            <w:pPr>
              <w:rPr>
                <w:rFonts w:ascii="Arial" w:hAnsi="Arial" w:cs="Arial"/>
                <w:lang w:val="es-ES"/>
              </w:rPr>
            </w:pPr>
          </w:p>
        </w:tc>
        <w:tc>
          <w:tcPr>
            <w:tcW w:w="668" w:type="dxa"/>
          </w:tcPr>
          <w:p w14:paraId="1422C67C" w14:textId="77777777" w:rsidR="005F7B13" w:rsidRPr="005F7B13" w:rsidRDefault="005F7B13" w:rsidP="005F7B13">
            <w:pPr>
              <w:rPr>
                <w:rFonts w:ascii="Arial" w:hAnsi="Arial" w:cs="Arial"/>
                <w:lang w:val="es-ES"/>
              </w:rPr>
            </w:pPr>
          </w:p>
        </w:tc>
        <w:tc>
          <w:tcPr>
            <w:tcW w:w="668" w:type="dxa"/>
          </w:tcPr>
          <w:p w14:paraId="15252C8F" w14:textId="77777777" w:rsidR="005F7B13" w:rsidRPr="005F7B13" w:rsidRDefault="005F7B13" w:rsidP="005F7B13">
            <w:pPr>
              <w:rPr>
                <w:rFonts w:ascii="Arial" w:hAnsi="Arial" w:cs="Arial"/>
                <w:lang w:val="es-ES"/>
              </w:rPr>
            </w:pPr>
          </w:p>
        </w:tc>
        <w:tc>
          <w:tcPr>
            <w:tcW w:w="669" w:type="dxa"/>
          </w:tcPr>
          <w:p w14:paraId="4E2B358D" w14:textId="77777777" w:rsidR="005F7B13" w:rsidRPr="005F7B13" w:rsidRDefault="005F7B13" w:rsidP="005F7B13">
            <w:pPr>
              <w:rPr>
                <w:rFonts w:ascii="Arial" w:hAnsi="Arial" w:cs="Arial"/>
                <w:lang w:val="es-ES"/>
              </w:rPr>
            </w:pPr>
          </w:p>
        </w:tc>
        <w:tc>
          <w:tcPr>
            <w:tcW w:w="668" w:type="dxa"/>
          </w:tcPr>
          <w:p w14:paraId="6AB246A0" w14:textId="77777777" w:rsidR="005F7B13" w:rsidRPr="005F7B13" w:rsidRDefault="005F7B13" w:rsidP="005F7B13">
            <w:pPr>
              <w:rPr>
                <w:rFonts w:ascii="Arial" w:hAnsi="Arial" w:cs="Arial"/>
                <w:lang w:val="es-ES"/>
              </w:rPr>
            </w:pPr>
          </w:p>
        </w:tc>
        <w:tc>
          <w:tcPr>
            <w:tcW w:w="668" w:type="dxa"/>
          </w:tcPr>
          <w:p w14:paraId="544C5140" w14:textId="77777777" w:rsidR="005F7B13" w:rsidRPr="005F7B13" w:rsidRDefault="005F7B13" w:rsidP="005F7B13">
            <w:pPr>
              <w:rPr>
                <w:rFonts w:ascii="Arial" w:hAnsi="Arial" w:cs="Arial"/>
                <w:lang w:val="es-ES"/>
              </w:rPr>
            </w:pPr>
          </w:p>
        </w:tc>
        <w:tc>
          <w:tcPr>
            <w:tcW w:w="669" w:type="dxa"/>
          </w:tcPr>
          <w:p w14:paraId="0ED5D806" w14:textId="77777777" w:rsidR="005F7B13" w:rsidRPr="005F7B13" w:rsidRDefault="005F7B13" w:rsidP="005F7B13">
            <w:pPr>
              <w:rPr>
                <w:rFonts w:ascii="Arial" w:hAnsi="Arial" w:cs="Arial"/>
                <w:lang w:val="es-ES"/>
              </w:rPr>
            </w:pPr>
          </w:p>
        </w:tc>
      </w:tr>
      <w:tr w:rsidR="005F7B13" w:rsidRPr="005F7B13" w14:paraId="1E4D5495" w14:textId="77777777" w:rsidTr="005F7B13">
        <w:trPr>
          <w:trHeight w:val="85"/>
        </w:trPr>
        <w:tc>
          <w:tcPr>
            <w:tcW w:w="1844" w:type="dxa"/>
            <w:vMerge/>
          </w:tcPr>
          <w:p w14:paraId="229866CA" w14:textId="77777777" w:rsidR="005F7B13" w:rsidRPr="005F7B13" w:rsidRDefault="005F7B13" w:rsidP="005F7B13">
            <w:pPr>
              <w:rPr>
                <w:rFonts w:ascii="Arial" w:hAnsi="Arial" w:cs="Arial"/>
                <w:lang w:val="es-ES"/>
              </w:rPr>
            </w:pPr>
          </w:p>
        </w:tc>
        <w:tc>
          <w:tcPr>
            <w:tcW w:w="1559" w:type="dxa"/>
          </w:tcPr>
          <w:p w14:paraId="4BAC29A0" w14:textId="77777777" w:rsidR="005F7B13" w:rsidRPr="005F7B13" w:rsidRDefault="005F7B13" w:rsidP="005F7B13">
            <w:pPr>
              <w:rPr>
                <w:rFonts w:ascii="Arial" w:hAnsi="Arial" w:cs="Arial"/>
                <w:lang w:val="es-ES"/>
              </w:rPr>
            </w:pPr>
          </w:p>
        </w:tc>
        <w:tc>
          <w:tcPr>
            <w:tcW w:w="1559" w:type="dxa"/>
          </w:tcPr>
          <w:p w14:paraId="26C5BB97" w14:textId="77777777" w:rsidR="005F7B13" w:rsidRPr="005F7B13" w:rsidRDefault="005F7B13" w:rsidP="005F7B13">
            <w:pPr>
              <w:rPr>
                <w:rFonts w:ascii="Arial" w:hAnsi="Arial" w:cs="Arial"/>
                <w:lang w:val="es-ES"/>
              </w:rPr>
            </w:pPr>
          </w:p>
        </w:tc>
        <w:tc>
          <w:tcPr>
            <w:tcW w:w="668" w:type="dxa"/>
          </w:tcPr>
          <w:p w14:paraId="0ABA48E1" w14:textId="77777777" w:rsidR="005F7B13" w:rsidRPr="005F7B13" w:rsidRDefault="005F7B13" w:rsidP="005F7B13">
            <w:pPr>
              <w:rPr>
                <w:rFonts w:ascii="Arial" w:hAnsi="Arial" w:cs="Arial"/>
                <w:lang w:val="es-ES"/>
              </w:rPr>
            </w:pPr>
          </w:p>
        </w:tc>
        <w:tc>
          <w:tcPr>
            <w:tcW w:w="668" w:type="dxa"/>
          </w:tcPr>
          <w:p w14:paraId="278A9BFC" w14:textId="77777777" w:rsidR="005F7B13" w:rsidRPr="005F7B13" w:rsidRDefault="005F7B13" w:rsidP="005F7B13">
            <w:pPr>
              <w:rPr>
                <w:rFonts w:ascii="Arial" w:hAnsi="Arial" w:cs="Arial"/>
                <w:lang w:val="es-ES"/>
              </w:rPr>
            </w:pPr>
          </w:p>
        </w:tc>
        <w:tc>
          <w:tcPr>
            <w:tcW w:w="668" w:type="dxa"/>
          </w:tcPr>
          <w:p w14:paraId="0B8EC786" w14:textId="77777777" w:rsidR="005F7B13" w:rsidRPr="005F7B13" w:rsidRDefault="005F7B13" w:rsidP="005F7B13">
            <w:pPr>
              <w:rPr>
                <w:rFonts w:ascii="Arial" w:hAnsi="Arial" w:cs="Arial"/>
                <w:lang w:val="es-ES"/>
              </w:rPr>
            </w:pPr>
          </w:p>
        </w:tc>
        <w:tc>
          <w:tcPr>
            <w:tcW w:w="669" w:type="dxa"/>
          </w:tcPr>
          <w:p w14:paraId="7F892343" w14:textId="77777777" w:rsidR="005F7B13" w:rsidRPr="005F7B13" w:rsidRDefault="005F7B13" w:rsidP="005F7B13">
            <w:pPr>
              <w:rPr>
                <w:rFonts w:ascii="Arial" w:hAnsi="Arial" w:cs="Arial"/>
                <w:lang w:val="es-ES"/>
              </w:rPr>
            </w:pPr>
          </w:p>
        </w:tc>
        <w:tc>
          <w:tcPr>
            <w:tcW w:w="668" w:type="dxa"/>
          </w:tcPr>
          <w:p w14:paraId="4B1ABB66" w14:textId="77777777" w:rsidR="005F7B13" w:rsidRPr="005F7B13" w:rsidRDefault="005F7B13" w:rsidP="005F7B13">
            <w:pPr>
              <w:rPr>
                <w:rFonts w:ascii="Arial" w:hAnsi="Arial" w:cs="Arial"/>
                <w:lang w:val="es-ES"/>
              </w:rPr>
            </w:pPr>
          </w:p>
        </w:tc>
        <w:tc>
          <w:tcPr>
            <w:tcW w:w="668" w:type="dxa"/>
          </w:tcPr>
          <w:p w14:paraId="5B940DD9" w14:textId="77777777" w:rsidR="005F7B13" w:rsidRPr="005F7B13" w:rsidRDefault="005F7B13" w:rsidP="005F7B13">
            <w:pPr>
              <w:rPr>
                <w:rFonts w:ascii="Arial" w:hAnsi="Arial" w:cs="Arial"/>
                <w:lang w:val="es-ES"/>
              </w:rPr>
            </w:pPr>
          </w:p>
        </w:tc>
        <w:tc>
          <w:tcPr>
            <w:tcW w:w="669" w:type="dxa"/>
          </w:tcPr>
          <w:p w14:paraId="59E416D8" w14:textId="77777777" w:rsidR="005F7B13" w:rsidRPr="005F7B13" w:rsidRDefault="005F7B13" w:rsidP="005F7B13">
            <w:pPr>
              <w:rPr>
                <w:rFonts w:ascii="Arial" w:hAnsi="Arial" w:cs="Arial"/>
                <w:lang w:val="es-ES"/>
              </w:rPr>
            </w:pPr>
          </w:p>
        </w:tc>
      </w:tr>
      <w:tr w:rsidR="005F7B13" w:rsidRPr="005F7B13" w14:paraId="0DF2AE1A" w14:textId="77777777" w:rsidTr="005F7B13">
        <w:trPr>
          <w:trHeight w:val="85"/>
        </w:trPr>
        <w:tc>
          <w:tcPr>
            <w:tcW w:w="1844" w:type="dxa"/>
            <w:vMerge/>
          </w:tcPr>
          <w:p w14:paraId="17B29220" w14:textId="77777777" w:rsidR="005F7B13" w:rsidRPr="005F7B13" w:rsidRDefault="005F7B13" w:rsidP="005F7B13">
            <w:pPr>
              <w:rPr>
                <w:rFonts w:ascii="Arial" w:hAnsi="Arial" w:cs="Arial"/>
                <w:lang w:val="es-ES"/>
              </w:rPr>
            </w:pPr>
          </w:p>
        </w:tc>
        <w:tc>
          <w:tcPr>
            <w:tcW w:w="1559" w:type="dxa"/>
          </w:tcPr>
          <w:p w14:paraId="389C9FBB" w14:textId="77777777" w:rsidR="005F7B13" w:rsidRPr="005F7B13" w:rsidRDefault="005F7B13" w:rsidP="005F7B13">
            <w:pPr>
              <w:rPr>
                <w:rFonts w:ascii="Arial" w:hAnsi="Arial" w:cs="Arial"/>
                <w:lang w:val="es-ES"/>
              </w:rPr>
            </w:pPr>
          </w:p>
        </w:tc>
        <w:tc>
          <w:tcPr>
            <w:tcW w:w="1559" w:type="dxa"/>
          </w:tcPr>
          <w:p w14:paraId="6BA8950F" w14:textId="77777777" w:rsidR="005F7B13" w:rsidRPr="005F7B13" w:rsidRDefault="005F7B13" w:rsidP="005F7B13">
            <w:pPr>
              <w:rPr>
                <w:rFonts w:ascii="Arial" w:hAnsi="Arial" w:cs="Arial"/>
                <w:lang w:val="es-ES"/>
              </w:rPr>
            </w:pPr>
          </w:p>
        </w:tc>
        <w:tc>
          <w:tcPr>
            <w:tcW w:w="668" w:type="dxa"/>
          </w:tcPr>
          <w:p w14:paraId="3D6B4F45" w14:textId="77777777" w:rsidR="005F7B13" w:rsidRPr="005F7B13" w:rsidRDefault="005F7B13" w:rsidP="005F7B13">
            <w:pPr>
              <w:rPr>
                <w:rFonts w:ascii="Arial" w:hAnsi="Arial" w:cs="Arial"/>
                <w:lang w:val="es-ES"/>
              </w:rPr>
            </w:pPr>
          </w:p>
        </w:tc>
        <w:tc>
          <w:tcPr>
            <w:tcW w:w="668" w:type="dxa"/>
          </w:tcPr>
          <w:p w14:paraId="58CCD66B" w14:textId="77777777" w:rsidR="005F7B13" w:rsidRPr="005F7B13" w:rsidRDefault="005F7B13" w:rsidP="005F7B13">
            <w:pPr>
              <w:rPr>
                <w:rFonts w:ascii="Arial" w:hAnsi="Arial" w:cs="Arial"/>
                <w:lang w:val="es-ES"/>
              </w:rPr>
            </w:pPr>
          </w:p>
        </w:tc>
        <w:tc>
          <w:tcPr>
            <w:tcW w:w="668" w:type="dxa"/>
          </w:tcPr>
          <w:p w14:paraId="454AA43B" w14:textId="77777777" w:rsidR="005F7B13" w:rsidRPr="005F7B13" w:rsidRDefault="005F7B13" w:rsidP="005F7B13">
            <w:pPr>
              <w:rPr>
                <w:rFonts w:ascii="Arial" w:hAnsi="Arial" w:cs="Arial"/>
                <w:lang w:val="es-ES"/>
              </w:rPr>
            </w:pPr>
          </w:p>
        </w:tc>
        <w:tc>
          <w:tcPr>
            <w:tcW w:w="669" w:type="dxa"/>
          </w:tcPr>
          <w:p w14:paraId="5B8B51B6" w14:textId="77777777" w:rsidR="005F7B13" w:rsidRPr="005F7B13" w:rsidRDefault="005F7B13" w:rsidP="005F7B13">
            <w:pPr>
              <w:rPr>
                <w:rFonts w:ascii="Arial" w:hAnsi="Arial" w:cs="Arial"/>
                <w:lang w:val="es-ES"/>
              </w:rPr>
            </w:pPr>
          </w:p>
        </w:tc>
        <w:tc>
          <w:tcPr>
            <w:tcW w:w="668" w:type="dxa"/>
          </w:tcPr>
          <w:p w14:paraId="0ACA8AA3" w14:textId="77777777" w:rsidR="005F7B13" w:rsidRPr="005F7B13" w:rsidRDefault="005F7B13" w:rsidP="005F7B13">
            <w:pPr>
              <w:rPr>
                <w:rFonts w:ascii="Arial" w:hAnsi="Arial" w:cs="Arial"/>
                <w:lang w:val="es-ES"/>
              </w:rPr>
            </w:pPr>
          </w:p>
        </w:tc>
        <w:tc>
          <w:tcPr>
            <w:tcW w:w="668" w:type="dxa"/>
          </w:tcPr>
          <w:p w14:paraId="173548B0" w14:textId="77777777" w:rsidR="005F7B13" w:rsidRPr="005F7B13" w:rsidRDefault="005F7B13" w:rsidP="005F7B13">
            <w:pPr>
              <w:rPr>
                <w:rFonts w:ascii="Arial" w:hAnsi="Arial" w:cs="Arial"/>
                <w:lang w:val="es-ES"/>
              </w:rPr>
            </w:pPr>
          </w:p>
        </w:tc>
        <w:tc>
          <w:tcPr>
            <w:tcW w:w="669" w:type="dxa"/>
          </w:tcPr>
          <w:p w14:paraId="723247A0" w14:textId="77777777" w:rsidR="005F7B13" w:rsidRPr="005F7B13" w:rsidRDefault="005F7B13" w:rsidP="005F7B13">
            <w:pPr>
              <w:rPr>
                <w:rFonts w:ascii="Arial" w:hAnsi="Arial" w:cs="Arial"/>
                <w:lang w:val="es-ES"/>
              </w:rPr>
            </w:pPr>
          </w:p>
        </w:tc>
      </w:tr>
      <w:tr w:rsidR="005F7B13" w:rsidRPr="005F7B13" w14:paraId="3E7B056C" w14:textId="77777777" w:rsidTr="005F7B13">
        <w:trPr>
          <w:trHeight w:val="85"/>
        </w:trPr>
        <w:tc>
          <w:tcPr>
            <w:tcW w:w="1844" w:type="dxa"/>
            <w:vMerge w:val="restart"/>
          </w:tcPr>
          <w:p w14:paraId="320DE15B" w14:textId="77777777" w:rsidR="005F7B13" w:rsidRPr="005F7B13" w:rsidRDefault="005F7B13" w:rsidP="005F7B13">
            <w:pPr>
              <w:rPr>
                <w:rFonts w:ascii="Arial" w:hAnsi="Arial" w:cs="Arial"/>
                <w:lang w:val="es-ES"/>
              </w:rPr>
            </w:pPr>
            <w:r w:rsidRPr="005F7B13">
              <w:rPr>
                <w:rFonts w:ascii="Arial" w:hAnsi="Arial" w:cs="Arial"/>
                <w:lang w:val="es-ES"/>
              </w:rPr>
              <w:t>3.-</w:t>
            </w:r>
          </w:p>
        </w:tc>
        <w:tc>
          <w:tcPr>
            <w:tcW w:w="1559" w:type="dxa"/>
          </w:tcPr>
          <w:p w14:paraId="598B2597" w14:textId="77777777" w:rsidR="005F7B13" w:rsidRPr="005F7B13" w:rsidRDefault="005F7B13" w:rsidP="005F7B13">
            <w:pPr>
              <w:rPr>
                <w:rFonts w:ascii="Arial" w:hAnsi="Arial" w:cs="Arial"/>
                <w:lang w:val="es-ES"/>
              </w:rPr>
            </w:pPr>
          </w:p>
        </w:tc>
        <w:tc>
          <w:tcPr>
            <w:tcW w:w="1559" w:type="dxa"/>
          </w:tcPr>
          <w:p w14:paraId="4A2E0146" w14:textId="77777777" w:rsidR="005F7B13" w:rsidRPr="005F7B13" w:rsidRDefault="005F7B13" w:rsidP="005F7B13">
            <w:pPr>
              <w:rPr>
                <w:rFonts w:ascii="Arial" w:hAnsi="Arial" w:cs="Arial"/>
                <w:lang w:val="es-ES"/>
              </w:rPr>
            </w:pPr>
          </w:p>
        </w:tc>
        <w:tc>
          <w:tcPr>
            <w:tcW w:w="668" w:type="dxa"/>
          </w:tcPr>
          <w:p w14:paraId="61F3B817" w14:textId="77777777" w:rsidR="005F7B13" w:rsidRPr="005F7B13" w:rsidRDefault="005F7B13" w:rsidP="005F7B13">
            <w:pPr>
              <w:rPr>
                <w:rFonts w:ascii="Arial" w:hAnsi="Arial" w:cs="Arial"/>
                <w:lang w:val="es-ES"/>
              </w:rPr>
            </w:pPr>
          </w:p>
        </w:tc>
        <w:tc>
          <w:tcPr>
            <w:tcW w:w="668" w:type="dxa"/>
          </w:tcPr>
          <w:p w14:paraId="5DEA2624" w14:textId="77777777" w:rsidR="005F7B13" w:rsidRPr="005F7B13" w:rsidRDefault="005F7B13" w:rsidP="005F7B13">
            <w:pPr>
              <w:rPr>
                <w:rFonts w:ascii="Arial" w:hAnsi="Arial" w:cs="Arial"/>
                <w:lang w:val="es-ES"/>
              </w:rPr>
            </w:pPr>
          </w:p>
        </w:tc>
        <w:tc>
          <w:tcPr>
            <w:tcW w:w="668" w:type="dxa"/>
          </w:tcPr>
          <w:p w14:paraId="7AC62078" w14:textId="77777777" w:rsidR="005F7B13" w:rsidRPr="005F7B13" w:rsidRDefault="005F7B13" w:rsidP="005F7B13">
            <w:pPr>
              <w:rPr>
                <w:rFonts w:ascii="Arial" w:hAnsi="Arial" w:cs="Arial"/>
                <w:lang w:val="es-ES"/>
              </w:rPr>
            </w:pPr>
          </w:p>
        </w:tc>
        <w:tc>
          <w:tcPr>
            <w:tcW w:w="669" w:type="dxa"/>
          </w:tcPr>
          <w:p w14:paraId="1DD8A34B" w14:textId="77777777" w:rsidR="005F7B13" w:rsidRPr="005F7B13" w:rsidRDefault="005F7B13" w:rsidP="005F7B13">
            <w:pPr>
              <w:rPr>
                <w:rFonts w:ascii="Arial" w:hAnsi="Arial" w:cs="Arial"/>
                <w:lang w:val="es-ES"/>
              </w:rPr>
            </w:pPr>
          </w:p>
        </w:tc>
        <w:tc>
          <w:tcPr>
            <w:tcW w:w="668" w:type="dxa"/>
          </w:tcPr>
          <w:p w14:paraId="1AFD25ED" w14:textId="77777777" w:rsidR="005F7B13" w:rsidRPr="005F7B13" w:rsidRDefault="005F7B13" w:rsidP="005F7B13">
            <w:pPr>
              <w:rPr>
                <w:rFonts w:ascii="Arial" w:hAnsi="Arial" w:cs="Arial"/>
                <w:lang w:val="es-ES"/>
              </w:rPr>
            </w:pPr>
          </w:p>
        </w:tc>
        <w:tc>
          <w:tcPr>
            <w:tcW w:w="668" w:type="dxa"/>
          </w:tcPr>
          <w:p w14:paraId="7CA4B8FB" w14:textId="77777777" w:rsidR="005F7B13" w:rsidRPr="005F7B13" w:rsidRDefault="005F7B13" w:rsidP="005F7B13">
            <w:pPr>
              <w:rPr>
                <w:rFonts w:ascii="Arial" w:hAnsi="Arial" w:cs="Arial"/>
                <w:lang w:val="es-ES"/>
              </w:rPr>
            </w:pPr>
          </w:p>
        </w:tc>
        <w:tc>
          <w:tcPr>
            <w:tcW w:w="669" w:type="dxa"/>
          </w:tcPr>
          <w:p w14:paraId="565964C0" w14:textId="77777777" w:rsidR="005F7B13" w:rsidRPr="005F7B13" w:rsidRDefault="005F7B13" w:rsidP="005F7B13">
            <w:pPr>
              <w:rPr>
                <w:rFonts w:ascii="Arial" w:hAnsi="Arial" w:cs="Arial"/>
                <w:lang w:val="es-ES"/>
              </w:rPr>
            </w:pPr>
          </w:p>
        </w:tc>
      </w:tr>
      <w:tr w:rsidR="005F7B13" w:rsidRPr="005F7B13" w14:paraId="5DAE8717" w14:textId="77777777" w:rsidTr="005F7B13">
        <w:trPr>
          <w:trHeight w:val="85"/>
        </w:trPr>
        <w:tc>
          <w:tcPr>
            <w:tcW w:w="1844" w:type="dxa"/>
            <w:vMerge/>
          </w:tcPr>
          <w:p w14:paraId="108BDAC0" w14:textId="77777777" w:rsidR="005F7B13" w:rsidRPr="005F7B13" w:rsidRDefault="005F7B13" w:rsidP="005F7B13">
            <w:pPr>
              <w:rPr>
                <w:rFonts w:ascii="Arial" w:hAnsi="Arial" w:cs="Arial"/>
                <w:lang w:val="es-ES"/>
              </w:rPr>
            </w:pPr>
          </w:p>
        </w:tc>
        <w:tc>
          <w:tcPr>
            <w:tcW w:w="1559" w:type="dxa"/>
          </w:tcPr>
          <w:p w14:paraId="6053BB69" w14:textId="77777777" w:rsidR="005F7B13" w:rsidRPr="005F7B13" w:rsidRDefault="005F7B13" w:rsidP="005F7B13">
            <w:pPr>
              <w:rPr>
                <w:rFonts w:ascii="Arial" w:hAnsi="Arial" w:cs="Arial"/>
                <w:lang w:val="es-ES"/>
              </w:rPr>
            </w:pPr>
          </w:p>
        </w:tc>
        <w:tc>
          <w:tcPr>
            <w:tcW w:w="1559" w:type="dxa"/>
          </w:tcPr>
          <w:p w14:paraId="074985D0" w14:textId="77777777" w:rsidR="005F7B13" w:rsidRPr="005F7B13" w:rsidRDefault="005F7B13" w:rsidP="005F7B13">
            <w:pPr>
              <w:rPr>
                <w:rFonts w:ascii="Arial" w:hAnsi="Arial" w:cs="Arial"/>
                <w:lang w:val="es-ES"/>
              </w:rPr>
            </w:pPr>
          </w:p>
        </w:tc>
        <w:tc>
          <w:tcPr>
            <w:tcW w:w="668" w:type="dxa"/>
          </w:tcPr>
          <w:p w14:paraId="2A9F27CC" w14:textId="77777777" w:rsidR="005F7B13" w:rsidRPr="005F7B13" w:rsidRDefault="005F7B13" w:rsidP="005F7B13">
            <w:pPr>
              <w:rPr>
                <w:rFonts w:ascii="Arial" w:hAnsi="Arial" w:cs="Arial"/>
                <w:lang w:val="es-ES"/>
              </w:rPr>
            </w:pPr>
          </w:p>
        </w:tc>
        <w:tc>
          <w:tcPr>
            <w:tcW w:w="668" w:type="dxa"/>
          </w:tcPr>
          <w:p w14:paraId="36C68F88" w14:textId="77777777" w:rsidR="005F7B13" w:rsidRPr="005F7B13" w:rsidRDefault="005F7B13" w:rsidP="005F7B13">
            <w:pPr>
              <w:rPr>
                <w:rFonts w:ascii="Arial" w:hAnsi="Arial" w:cs="Arial"/>
                <w:lang w:val="es-ES"/>
              </w:rPr>
            </w:pPr>
          </w:p>
        </w:tc>
        <w:tc>
          <w:tcPr>
            <w:tcW w:w="668" w:type="dxa"/>
          </w:tcPr>
          <w:p w14:paraId="7A7D26C0" w14:textId="77777777" w:rsidR="005F7B13" w:rsidRPr="005F7B13" w:rsidRDefault="005F7B13" w:rsidP="005F7B13">
            <w:pPr>
              <w:rPr>
                <w:rFonts w:ascii="Arial" w:hAnsi="Arial" w:cs="Arial"/>
                <w:lang w:val="es-ES"/>
              </w:rPr>
            </w:pPr>
          </w:p>
        </w:tc>
        <w:tc>
          <w:tcPr>
            <w:tcW w:w="669" w:type="dxa"/>
          </w:tcPr>
          <w:p w14:paraId="2E44857E" w14:textId="77777777" w:rsidR="005F7B13" w:rsidRPr="005F7B13" w:rsidRDefault="005F7B13" w:rsidP="005F7B13">
            <w:pPr>
              <w:rPr>
                <w:rFonts w:ascii="Arial" w:hAnsi="Arial" w:cs="Arial"/>
                <w:lang w:val="es-ES"/>
              </w:rPr>
            </w:pPr>
          </w:p>
        </w:tc>
        <w:tc>
          <w:tcPr>
            <w:tcW w:w="668" w:type="dxa"/>
          </w:tcPr>
          <w:p w14:paraId="15C2026D" w14:textId="77777777" w:rsidR="005F7B13" w:rsidRPr="005F7B13" w:rsidRDefault="005F7B13" w:rsidP="005F7B13">
            <w:pPr>
              <w:rPr>
                <w:rFonts w:ascii="Arial" w:hAnsi="Arial" w:cs="Arial"/>
                <w:lang w:val="es-ES"/>
              </w:rPr>
            </w:pPr>
          </w:p>
        </w:tc>
        <w:tc>
          <w:tcPr>
            <w:tcW w:w="668" w:type="dxa"/>
          </w:tcPr>
          <w:p w14:paraId="4EE3C64B" w14:textId="77777777" w:rsidR="005F7B13" w:rsidRPr="005F7B13" w:rsidRDefault="005F7B13" w:rsidP="005F7B13">
            <w:pPr>
              <w:rPr>
                <w:rFonts w:ascii="Arial" w:hAnsi="Arial" w:cs="Arial"/>
                <w:lang w:val="es-ES"/>
              </w:rPr>
            </w:pPr>
          </w:p>
        </w:tc>
        <w:tc>
          <w:tcPr>
            <w:tcW w:w="669" w:type="dxa"/>
          </w:tcPr>
          <w:p w14:paraId="133B1C04" w14:textId="77777777" w:rsidR="005F7B13" w:rsidRPr="005F7B13" w:rsidRDefault="005F7B13" w:rsidP="005F7B13">
            <w:pPr>
              <w:rPr>
                <w:rFonts w:ascii="Arial" w:hAnsi="Arial" w:cs="Arial"/>
                <w:lang w:val="es-ES"/>
              </w:rPr>
            </w:pPr>
          </w:p>
        </w:tc>
      </w:tr>
      <w:tr w:rsidR="005F7B13" w:rsidRPr="005F7B13" w14:paraId="593D0DA2" w14:textId="77777777" w:rsidTr="005F7B13">
        <w:trPr>
          <w:trHeight w:val="85"/>
        </w:trPr>
        <w:tc>
          <w:tcPr>
            <w:tcW w:w="1844" w:type="dxa"/>
            <w:vMerge/>
          </w:tcPr>
          <w:p w14:paraId="0B815BB2" w14:textId="77777777" w:rsidR="005F7B13" w:rsidRPr="005F7B13" w:rsidRDefault="005F7B13" w:rsidP="005F7B13">
            <w:pPr>
              <w:rPr>
                <w:rFonts w:ascii="Arial" w:hAnsi="Arial" w:cs="Arial"/>
                <w:lang w:val="es-ES"/>
              </w:rPr>
            </w:pPr>
          </w:p>
        </w:tc>
        <w:tc>
          <w:tcPr>
            <w:tcW w:w="1559" w:type="dxa"/>
          </w:tcPr>
          <w:p w14:paraId="7CA76313" w14:textId="77777777" w:rsidR="005F7B13" w:rsidRPr="005F7B13" w:rsidRDefault="005F7B13" w:rsidP="005F7B13">
            <w:pPr>
              <w:rPr>
                <w:rFonts w:ascii="Arial" w:hAnsi="Arial" w:cs="Arial"/>
                <w:lang w:val="es-ES"/>
              </w:rPr>
            </w:pPr>
          </w:p>
        </w:tc>
        <w:tc>
          <w:tcPr>
            <w:tcW w:w="1559" w:type="dxa"/>
          </w:tcPr>
          <w:p w14:paraId="3C90BE92" w14:textId="77777777" w:rsidR="005F7B13" w:rsidRPr="005F7B13" w:rsidRDefault="005F7B13" w:rsidP="005F7B13">
            <w:pPr>
              <w:rPr>
                <w:rFonts w:ascii="Arial" w:hAnsi="Arial" w:cs="Arial"/>
                <w:lang w:val="es-ES"/>
              </w:rPr>
            </w:pPr>
          </w:p>
        </w:tc>
        <w:tc>
          <w:tcPr>
            <w:tcW w:w="668" w:type="dxa"/>
          </w:tcPr>
          <w:p w14:paraId="17EBCBD2" w14:textId="77777777" w:rsidR="005F7B13" w:rsidRPr="005F7B13" w:rsidRDefault="005F7B13" w:rsidP="005F7B13">
            <w:pPr>
              <w:rPr>
                <w:rFonts w:ascii="Arial" w:hAnsi="Arial" w:cs="Arial"/>
                <w:lang w:val="es-ES"/>
              </w:rPr>
            </w:pPr>
          </w:p>
        </w:tc>
        <w:tc>
          <w:tcPr>
            <w:tcW w:w="668" w:type="dxa"/>
          </w:tcPr>
          <w:p w14:paraId="4BF6F687" w14:textId="77777777" w:rsidR="005F7B13" w:rsidRPr="005F7B13" w:rsidRDefault="005F7B13" w:rsidP="005F7B13">
            <w:pPr>
              <w:rPr>
                <w:rFonts w:ascii="Arial" w:hAnsi="Arial" w:cs="Arial"/>
                <w:lang w:val="es-ES"/>
              </w:rPr>
            </w:pPr>
          </w:p>
        </w:tc>
        <w:tc>
          <w:tcPr>
            <w:tcW w:w="668" w:type="dxa"/>
          </w:tcPr>
          <w:p w14:paraId="5C5C7E92" w14:textId="77777777" w:rsidR="005F7B13" w:rsidRPr="005F7B13" w:rsidRDefault="005F7B13" w:rsidP="005F7B13">
            <w:pPr>
              <w:rPr>
                <w:rFonts w:ascii="Arial" w:hAnsi="Arial" w:cs="Arial"/>
                <w:lang w:val="es-ES"/>
              </w:rPr>
            </w:pPr>
          </w:p>
        </w:tc>
        <w:tc>
          <w:tcPr>
            <w:tcW w:w="669" w:type="dxa"/>
          </w:tcPr>
          <w:p w14:paraId="63708599" w14:textId="77777777" w:rsidR="005F7B13" w:rsidRPr="005F7B13" w:rsidRDefault="005F7B13" w:rsidP="005F7B13">
            <w:pPr>
              <w:rPr>
                <w:rFonts w:ascii="Arial" w:hAnsi="Arial" w:cs="Arial"/>
                <w:lang w:val="es-ES"/>
              </w:rPr>
            </w:pPr>
          </w:p>
        </w:tc>
        <w:tc>
          <w:tcPr>
            <w:tcW w:w="668" w:type="dxa"/>
          </w:tcPr>
          <w:p w14:paraId="6EC22143" w14:textId="77777777" w:rsidR="005F7B13" w:rsidRPr="005F7B13" w:rsidRDefault="005F7B13" w:rsidP="005F7B13">
            <w:pPr>
              <w:rPr>
                <w:rFonts w:ascii="Arial" w:hAnsi="Arial" w:cs="Arial"/>
                <w:lang w:val="es-ES"/>
              </w:rPr>
            </w:pPr>
          </w:p>
        </w:tc>
        <w:tc>
          <w:tcPr>
            <w:tcW w:w="668" w:type="dxa"/>
          </w:tcPr>
          <w:p w14:paraId="2882E9A6" w14:textId="77777777" w:rsidR="005F7B13" w:rsidRPr="005F7B13" w:rsidRDefault="005F7B13" w:rsidP="005F7B13">
            <w:pPr>
              <w:rPr>
                <w:rFonts w:ascii="Arial" w:hAnsi="Arial" w:cs="Arial"/>
                <w:lang w:val="es-ES"/>
              </w:rPr>
            </w:pPr>
          </w:p>
        </w:tc>
        <w:tc>
          <w:tcPr>
            <w:tcW w:w="669" w:type="dxa"/>
          </w:tcPr>
          <w:p w14:paraId="414A44C5" w14:textId="77777777" w:rsidR="005F7B13" w:rsidRPr="005F7B13" w:rsidRDefault="005F7B13" w:rsidP="005F7B13">
            <w:pPr>
              <w:rPr>
                <w:rFonts w:ascii="Arial" w:hAnsi="Arial" w:cs="Arial"/>
                <w:lang w:val="es-ES"/>
              </w:rPr>
            </w:pPr>
          </w:p>
        </w:tc>
      </w:tr>
    </w:tbl>
    <w:p w14:paraId="5586B7F3"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 xml:space="preserve"> </w:t>
      </w:r>
    </w:p>
    <w:p w14:paraId="2C4BBD05" w14:textId="77777777" w:rsidR="005F7B13" w:rsidRPr="005F7B13" w:rsidRDefault="005F7B13" w:rsidP="005F7B13">
      <w:pPr>
        <w:spacing w:before="240" w:after="0" w:line="276" w:lineRule="auto"/>
        <w:jc w:val="center"/>
        <w:rPr>
          <w:rFonts w:ascii="Arial" w:eastAsia="Calibri" w:hAnsi="Arial" w:cs="Arial"/>
          <w:b/>
          <w:sz w:val="20"/>
          <w:szCs w:val="20"/>
          <w:u w:val="single"/>
        </w:rPr>
      </w:pPr>
      <w:r w:rsidRPr="005F7B13">
        <w:rPr>
          <w:rFonts w:ascii="Arial" w:eastAsia="Calibri" w:hAnsi="Arial" w:cs="Arial"/>
          <w:b/>
          <w:sz w:val="20"/>
          <w:szCs w:val="20"/>
          <w:u w:val="single"/>
        </w:rPr>
        <w:t>VI. PRESUPUESTO</w:t>
      </w:r>
    </w:p>
    <w:p w14:paraId="709F3730"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u w:val="single"/>
        </w:rPr>
        <w:t xml:space="preserve"> </w:t>
      </w:r>
      <w:r w:rsidRPr="005F7B13">
        <w:rPr>
          <w:rFonts w:ascii="Arial" w:eastAsia="Calibri" w:hAnsi="Arial" w:cs="Arial"/>
          <w:sz w:val="20"/>
          <w:szCs w:val="20"/>
        </w:rPr>
        <w:t>Indique los recursos de apoyo solicitadas a SENADIS, de acuerdo al análisis del equipo y de prescripción o sugerencias específicas de algún profesional.</w:t>
      </w:r>
      <w:r w:rsidRPr="005F7B13">
        <w:rPr>
          <w:rFonts w:ascii="Arial" w:eastAsia="Calibri" w:hAnsi="Arial" w:cs="Arial"/>
          <w:b/>
          <w:sz w:val="20"/>
          <w:szCs w:val="20"/>
        </w:rPr>
        <w:t xml:space="preserve"> (agregar cuantas veces sea necesario) </w:t>
      </w:r>
    </w:p>
    <w:p w14:paraId="27152C7E"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RECURSOS PERSONALES PARA EL (LA) ALUMNO(A)</w:t>
      </w: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735"/>
        <w:gridCol w:w="1020"/>
        <w:gridCol w:w="990"/>
        <w:gridCol w:w="1050"/>
        <w:gridCol w:w="1170"/>
        <w:gridCol w:w="1020"/>
        <w:gridCol w:w="1440"/>
        <w:gridCol w:w="1050"/>
        <w:gridCol w:w="750"/>
      </w:tblGrid>
      <w:tr w:rsidR="005F7B13" w:rsidRPr="005F7B13" w14:paraId="1268D92C" w14:textId="77777777" w:rsidTr="005F7B13">
        <w:trPr>
          <w:trHeight w:val="770"/>
        </w:trPr>
        <w:tc>
          <w:tcPr>
            <w:tcW w:w="379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8A195"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Identificación del estudiante</w:t>
            </w:r>
          </w:p>
        </w:tc>
        <w:tc>
          <w:tcPr>
            <w:tcW w:w="117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3BB9BA" w14:textId="77777777" w:rsidR="005F7B13" w:rsidRPr="005F7B13" w:rsidRDefault="005F7B13" w:rsidP="005F7B13">
            <w:pPr>
              <w:spacing w:before="240" w:after="0" w:line="276" w:lineRule="auto"/>
              <w:ind w:left="36" w:right="86"/>
              <w:jc w:val="center"/>
              <w:rPr>
                <w:rFonts w:ascii="Arial" w:eastAsia="Calibri" w:hAnsi="Arial" w:cs="Arial"/>
                <w:b/>
                <w:sz w:val="20"/>
                <w:szCs w:val="20"/>
              </w:rPr>
            </w:pPr>
            <w:r w:rsidRPr="005F7B13">
              <w:rPr>
                <w:rFonts w:ascii="Arial" w:eastAsia="Calibri" w:hAnsi="Arial" w:cs="Arial"/>
                <w:b/>
                <w:sz w:val="20"/>
                <w:szCs w:val="20"/>
              </w:rPr>
              <w:t>Categoría</w:t>
            </w:r>
          </w:p>
          <w:p w14:paraId="0751044B" w14:textId="77777777" w:rsidR="005F7B13" w:rsidRPr="005F7B13" w:rsidRDefault="005F7B13" w:rsidP="005F7B13">
            <w:pPr>
              <w:spacing w:before="240" w:after="0" w:line="276" w:lineRule="auto"/>
              <w:ind w:left="36"/>
              <w:jc w:val="center"/>
              <w:rPr>
                <w:rFonts w:ascii="Arial" w:eastAsia="Calibri" w:hAnsi="Arial" w:cs="Arial"/>
                <w:b/>
                <w:sz w:val="20"/>
                <w:szCs w:val="20"/>
              </w:rPr>
            </w:pPr>
            <w:r w:rsidRPr="005F7B13">
              <w:rPr>
                <w:rFonts w:ascii="Arial" w:eastAsia="Calibri" w:hAnsi="Arial" w:cs="Arial"/>
                <w:b/>
                <w:sz w:val="20"/>
                <w:szCs w:val="20"/>
              </w:rPr>
              <w:t>(despliega inversión y personal)</w:t>
            </w:r>
          </w:p>
        </w:tc>
        <w:tc>
          <w:tcPr>
            <w:tcW w:w="102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1E5E0E" w14:textId="77777777" w:rsidR="005F7B13" w:rsidRPr="005F7B13" w:rsidRDefault="005F7B13" w:rsidP="005F7B13">
            <w:pPr>
              <w:spacing w:before="240" w:after="0" w:line="276" w:lineRule="auto"/>
              <w:ind w:left="-6"/>
              <w:jc w:val="center"/>
              <w:rPr>
                <w:rFonts w:ascii="Arial" w:eastAsia="Calibri" w:hAnsi="Arial" w:cs="Arial"/>
                <w:b/>
                <w:sz w:val="20"/>
                <w:szCs w:val="20"/>
              </w:rPr>
            </w:pPr>
            <w:r w:rsidRPr="005F7B13">
              <w:rPr>
                <w:rFonts w:ascii="Arial" w:eastAsia="Calibri" w:hAnsi="Arial" w:cs="Arial"/>
                <w:b/>
                <w:sz w:val="20"/>
                <w:szCs w:val="20"/>
              </w:rPr>
              <w:t>Recurso a solicitar</w:t>
            </w:r>
          </w:p>
        </w:tc>
        <w:tc>
          <w:tcPr>
            <w:tcW w:w="144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0B0A64" w14:textId="77777777" w:rsidR="005F7B13" w:rsidRPr="005F7B13" w:rsidRDefault="005F7B13" w:rsidP="005F7B13">
            <w:pPr>
              <w:spacing w:before="240" w:after="0" w:line="276" w:lineRule="auto"/>
              <w:ind w:left="108"/>
              <w:jc w:val="center"/>
              <w:rPr>
                <w:rFonts w:ascii="Arial" w:eastAsia="Calibri" w:hAnsi="Arial" w:cs="Arial"/>
                <w:b/>
                <w:sz w:val="20"/>
                <w:szCs w:val="20"/>
              </w:rPr>
            </w:pPr>
            <w:r w:rsidRPr="005F7B13">
              <w:rPr>
                <w:rFonts w:ascii="Arial" w:eastAsia="Calibri" w:hAnsi="Arial" w:cs="Arial"/>
                <w:b/>
                <w:sz w:val="20"/>
                <w:szCs w:val="20"/>
              </w:rPr>
              <w:t>Cantidad (unid./horas)</w:t>
            </w:r>
          </w:p>
        </w:tc>
        <w:tc>
          <w:tcPr>
            <w:tcW w:w="180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9A66DB"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Costos</w:t>
            </w:r>
          </w:p>
        </w:tc>
      </w:tr>
      <w:tr w:rsidR="005F7B13" w:rsidRPr="005F7B13" w14:paraId="77422C0C" w14:textId="77777777" w:rsidTr="00590EB5">
        <w:trPr>
          <w:trHeight w:val="605"/>
        </w:trPr>
        <w:tc>
          <w:tcPr>
            <w:tcW w:w="73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B6018E4" w14:textId="77777777" w:rsidR="005F7B13" w:rsidRPr="005F7B13" w:rsidRDefault="005F7B13" w:rsidP="005F7B13">
            <w:pPr>
              <w:spacing w:before="240" w:after="0" w:line="276" w:lineRule="auto"/>
              <w:ind w:left="-284"/>
              <w:jc w:val="center"/>
              <w:rPr>
                <w:rFonts w:ascii="Arial" w:eastAsia="Calibri" w:hAnsi="Arial" w:cs="Arial"/>
                <w:b/>
                <w:sz w:val="20"/>
                <w:szCs w:val="20"/>
              </w:rPr>
            </w:pPr>
            <w:r w:rsidRPr="005F7B13">
              <w:rPr>
                <w:rFonts w:ascii="Arial" w:eastAsia="Calibri" w:hAnsi="Arial" w:cs="Arial"/>
                <w:b/>
                <w:sz w:val="20"/>
                <w:szCs w:val="20"/>
              </w:rPr>
              <w:t>RUN</w:t>
            </w:r>
          </w:p>
        </w:tc>
        <w:tc>
          <w:tcPr>
            <w:tcW w:w="10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7CD9B" w14:textId="77777777" w:rsidR="005F7B13" w:rsidRPr="005F7B13" w:rsidRDefault="005F7B13" w:rsidP="005F7B13">
            <w:pPr>
              <w:spacing w:before="240" w:after="0" w:line="276" w:lineRule="auto"/>
              <w:ind w:left="-23"/>
              <w:jc w:val="center"/>
              <w:rPr>
                <w:rFonts w:ascii="Arial" w:eastAsia="Calibri" w:hAnsi="Arial" w:cs="Arial"/>
                <w:b/>
                <w:sz w:val="20"/>
                <w:szCs w:val="20"/>
              </w:rPr>
            </w:pPr>
            <w:r w:rsidRPr="005F7B13">
              <w:rPr>
                <w:rFonts w:ascii="Arial" w:eastAsia="Calibri" w:hAnsi="Arial" w:cs="Arial"/>
                <w:b/>
                <w:sz w:val="20"/>
                <w:szCs w:val="20"/>
              </w:rPr>
              <w:t>Nombre</w:t>
            </w:r>
          </w:p>
        </w:tc>
        <w:tc>
          <w:tcPr>
            <w:tcW w:w="20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76092"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Apellidos</w:t>
            </w:r>
          </w:p>
        </w:tc>
        <w:tc>
          <w:tcPr>
            <w:tcW w:w="11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90696D"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2950C4"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0C44B3"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05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4442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Unitario</w:t>
            </w:r>
          </w:p>
        </w:tc>
        <w:tc>
          <w:tcPr>
            <w:tcW w:w="75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807DC" w14:textId="77777777" w:rsidR="005F7B13" w:rsidRPr="005F7B13" w:rsidRDefault="005F7B13" w:rsidP="005F7B13">
            <w:pPr>
              <w:tabs>
                <w:tab w:val="left" w:pos="300"/>
              </w:tabs>
              <w:spacing w:before="240" w:after="0" w:line="276" w:lineRule="auto"/>
              <w:ind w:left="33" w:right="-332"/>
              <w:jc w:val="both"/>
              <w:rPr>
                <w:rFonts w:ascii="Arial" w:eastAsia="Calibri" w:hAnsi="Arial" w:cs="Arial"/>
                <w:b/>
                <w:sz w:val="20"/>
                <w:szCs w:val="20"/>
              </w:rPr>
            </w:pPr>
            <w:r w:rsidRPr="005F7B13">
              <w:rPr>
                <w:rFonts w:ascii="Arial" w:eastAsia="Calibri" w:hAnsi="Arial" w:cs="Arial"/>
                <w:b/>
                <w:sz w:val="20"/>
                <w:szCs w:val="20"/>
              </w:rPr>
              <w:t>Total</w:t>
            </w:r>
          </w:p>
        </w:tc>
      </w:tr>
      <w:tr w:rsidR="005F7B13" w:rsidRPr="005F7B13" w14:paraId="0A624C71" w14:textId="77777777" w:rsidTr="00590EB5">
        <w:trPr>
          <w:trHeight w:val="605"/>
        </w:trPr>
        <w:tc>
          <w:tcPr>
            <w:tcW w:w="73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0A0AE97"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56AEE5"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07170" w14:textId="77777777" w:rsidR="005F7B13" w:rsidRPr="005F7B13" w:rsidRDefault="005F7B13" w:rsidP="005F7B13">
            <w:pPr>
              <w:spacing w:before="240" w:after="0" w:line="276" w:lineRule="auto"/>
              <w:ind w:left="-51"/>
              <w:jc w:val="center"/>
              <w:rPr>
                <w:rFonts w:ascii="Arial" w:eastAsia="Calibri" w:hAnsi="Arial" w:cs="Arial"/>
                <w:b/>
                <w:sz w:val="20"/>
                <w:szCs w:val="20"/>
              </w:rPr>
            </w:pPr>
            <w:r w:rsidRPr="005F7B13">
              <w:rPr>
                <w:rFonts w:ascii="Arial" w:eastAsia="Calibri" w:hAnsi="Arial" w:cs="Arial"/>
                <w:b/>
                <w:sz w:val="20"/>
                <w:szCs w:val="20"/>
              </w:rPr>
              <w:t>Paterno</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CC56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Materno</w:t>
            </w:r>
          </w:p>
        </w:tc>
        <w:tc>
          <w:tcPr>
            <w:tcW w:w="11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7DFA06"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EDB0D0"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A50657"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F0E4DD"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7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88C109" w14:textId="77777777" w:rsidR="005F7B13" w:rsidRPr="005F7B13" w:rsidRDefault="005F7B13" w:rsidP="005F7B13">
            <w:pPr>
              <w:spacing w:after="0" w:line="240" w:lineRule="auto"/>
              <w:ind w:left="-280"/>
              <w:jc w:val="both"/>
              <w:rPr>
                <w:rFonts w:ascii="Arial" w:eastAsia="Calibri" w:hAnsi="Arial" w:cs="Arial"/>
                <w:sz w:val="20"/>
                <w:szCs w:val="20"/>
              </w:rPr>
            </w:pPr>
          </w:p>
        </w:tc>
      </w:tr>
      <w:tr w:rsidR="005F7B13" w:rsidRPr="005F7B13" w14:paraId="73131B0F" w14:textId="77777777" w:rsidTr="005F7B13">
        <w:trPr>
          <w:trHeight w:val="4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B3A2D"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3DA37"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75237"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9C07B"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9E082"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6D369"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94A79"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ACA03"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4CEED"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w:t>
            </w:r>
          </w:p>
        </w:tc>
      </w:tr>
      <w:tr w:rsidR="005F7B13" w:rsidRPr="005F7B13" w14:paraId="0A72C5D6" w14:textId="77777777" w:rsidTr="005F7B13">
        <w:trPr>
          <w:trHeight w:val="4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1FACC"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F30C3"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E7BB6"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CCAEA"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125A8"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E9625"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02C36F"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069CA"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75CDF" w14:textId="77777777" w:rsidR="005F7B13" w:rsidRPr="005F7B13" w:rsidRDefault="005F7B13" w:rsidP="005F7B13">
            <w:pPr>
              <w:spacing w:before="240" w:after="0" w:line="276" w:lineRule="auto"/>
              <w:ind w:left="-280"/>
              <w:jc w:val="center"/>
              <w:rPr>
                <w:rFonts w:ascii="Arial" w:eastAsia="Calibri" w:hAnsi="Arial" w:cs="Arial"/>
                <w:b/>
                <w:sz w:val="20"/>
                <w:szCs w:val="20"/>
              </w:rPr>
            </w:pPr>
            <w:r w:rsidRPr="005F7B13">
              <w:rPr>
                <w:rFonts w:ascii="Arial" w:eastAsia="Calibri" w:hAnsi="Arial" w:cs="Arial"/>
                <w:b/>
                <w:sz w:val="20"/>
                <w:szCs w:val="20"/>
              </w:rPr>
              <w:t>$</w:t>
            </w:r>
          </w:p>
        </w:tc>
      </w:tr>
    </w:tbl>
    <w:p w14:paraId="31C06D54" w14:textId="77777777" w:rsidR="00590EB5" w:rsidRDefault="00590EB5" w:rsidP="005F7B13">
      <w:pPr>
        <w:spacing w:before="240" w:after="0" w:line="276" w:lineRule="auto"/>
        <w:jc w:val="both"/>
        <w:rPr>
          <w:rFonts w:ascii="Arial" w:eastAsia="Calibri" w:hAnsi="Arial" w:cs="Arial"/>
          <w:b/>
          <w:sz w:val="20"/>
          <w:szCs w:val="20"/>
        </w:rPr>
      </w:pPr>
    </w:p>
    <w:p w14:paraId="2C02AB31" w14:textId="77777777" w:rsidR="00590EB5" w:rsidRDefault="00590EB5" w:rsidP="005F7B13">
      <w:pPr>
        <w:spacing w:before="240" w:after="0" w:line="276" w:lineRule="auto"/>
        <w:jc w:val="both"/>
        <w:rPr>
          <w:rFonts w:ascii="Arial" w:eastAsia="Calibri" w:hAnsi="Arial" w:cs="Arial"/>
          <w:b/>
          <w:sz w:val="20"/>
          <w:szCs w:val="20"/>
        </w:rPr>
      </w:pPr>
    </w:p>
    <w:p w14:paraId="701C48BA" w14:textId="3E2EFF3D"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RECURSOS COLECTIVOS PARA LA INSTITUCIÓN EDUCATIVA</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2190"/>
        <w:gridCol w:w="2370"/>
        <w:gridCol w:w="2190"/>
        <w:gridCol w:w="1245"/>
        <w:gridCol w:w="1200"/>
      </w:tblGrid>
      <w:tr w:rsidR="005F7B13" w:rsidRPr="005F7B13" w14:paraId="67AA7C18" w14:textId="77777777" w:rsidTr="005F7B13">
        <w:trPr>
          <w:trHeight w:val="502"/>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F0B4C" w14:textId="77777777" w:rsidR="005F7B13" w:rsidRPr="005F7B13" w:rsidRDefault="005F7B13" w:rsidP="005F7B13">
            <w:pPr>
              <w:spacing w:before="240" w:after="0" w:line="276" w:lineRule="auto"/>
              <w:ind w:left="142"/>
              <w:jc w:val="both"/>
              <w:rPr>
                <w:rFonts w:ascii="Arial" w:eastAsia="Calibri" w:hAnsi="Arial" w:cs="Arial"/>
                <w:b/>
                <w:sz w:val="20"/>
                <w:szCs w:val="20"/>
              </w:rPr>
            </w:pPr>
            <w:r w:rsidRPr="005F7B13">
              <w:rPr>
                <w:rFonts w:ascii="Arial" w:eastAsia="Calibri" w:hAnsi="Arial" w:cs="Arial"/>
                <w:b/>
                <w:sz w:val="20"/>
                <w:szCs w:val="20"/>
              </w:rPr>
              <w:t xml:space="preserve">Categoría </w:t>
            </w:r>
          </w:p>
        </w:tc>
        <w:tc>
          <w:tcPr>
            <w:tcW w:w="237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0122AD"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Recurso a solicitar </w:t>
            </w:r>
          </w:p>
        </w:tc>
        <w:tc>
          <w:tcPr>
            <w:tcW w:w="219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9C05F1" w14:textId="77777777" w:rsidR="005F7B13" w:rsidRPr="005F7B13" w:rsidRDefault="005F7B13" w:rsidP="005F7B13">
            <w:pPr>
              <w:spacing w:before="240" w:after="0" w:line="276" w:lineRule="auto"/>
              <w:ind w:left="118"/>
              <w:jc w:val="both"/>
              <w:rPr>
                <w:rFonts w:ascii="Arial" w:eastAsia="Calibri" w:hAnsi="Arial" w:cs="Arial"/>
                <w:b/>
                <w:sz w:val="20"/>
                <w:szCs w:val="20"/>
              </w:rPr>
            </w:pPr>
            <w:r w:rsidRPr="005F7B13">
              <w:rPr>
                <w:rFonts w:ascii="Arial" w:eastAsia="Calibri" w:hAnsi="Arial" w:cs="Arial"/>
                <w:b/>
                <w:sz w:val="20"/>
                <w:szCs w:val="20"/>
              </w:rPr>
              <w:t>Cantidad (unid./horas)</w:t>
            </w:r>
          </w:p>
        </w:tc>
        <w:tc>
          <w:tcPr>
            <w:tcW w:w="244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9C9FC7" w14:textId="77777777" w:rsidR="005F7B13" w:rsidRPr="005F7B13" w:rsidRDefault="005F7B13" w:rsidP="005F7B13">
            <w:pPr>
              <w:spacing w:before="240" w:after="0" w:line="276" w:lineRule="auto"/>
              <w:ind w:left="190"/>
              <w:jc w:val="both"/>
              <w:rPr>
                <w:rFonts w:ascii="Arial" w:eastAsia="Calibri" w:hAnsi="Arial" w:cs="Arial"/>
                <w:b/>
                <w:sz w:val="20"/>
                <w:szCs w:val="20"/>
              </w:rPr>
            </w:pPr>
            <w:r w:rsidRPr="005F7B13">
              <w:rPr>
                <w:rFonts w:ascii="Arial" w:eastAsia="Calibri" w:hAnsi="Arial" w:cs="Arial"/>
                <w:b/>
                <w:sz w:val="20"/>
                <w:szCs w:val="20"/>
              </w:rPr>
              <w:t xml:space="preserve"> Costo</w:t>
            </w:r>
          </w:p>
        </w:tc>
      </w:tr>
      <w:tr w:rsidR="005F7B13" w:rsidRPr="005F7B13" w14:paraId="47735D5D" w14:textId="77777777" w:rsidTr="005F7B13">
        <w:trPr>
          <w:trHeight w:val="347"/>
        </w:trPr>
        <w:tc>
          <w:tcPr>
            <w:tcW w:w="21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6786A7"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23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A577A8"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21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EC2A57" w14:textId="77777777" w:rsidR="005F7B13" w:rsidRPr="005F7B13" w:rsidRDefault="005F7B13" w:rsidP="005F7B13">
            <w:pPr>
              <w:spacing w:after="0" w:line="240" w:lineRule="auto"/>
              <w:ind w:left="-280"/>
              <w:jc w:val="both"/>
              <w:rPr>
                <w:rFonts w:ascii="Arial" w:eastAsia="Calibri" w:hAnsi="Arial" w:cs="Arial"/>
                <w:sz w:val="20"/>
                <w:szCs w:val="20"/>
              </w:rPr>
            </w:pP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1424A" w14:textId="77777777" w:rsidR="005F7B13" w:rsidRPr="005F7B13" w:rsidRDefault="005F7B13" w:rsidP="005F7B13">
            <w:pPr>
              <w:spacing w:before="240" w:after="0" w:line="276" w:lineRule="auto"/>
              <w:ind w:left="48"/>
              <w:jc w:val="both"/>
              <w:rPr>
                <w:rFonts w:ascii="Arial" w:eastAsia="Calibri" w:hAnsi="Arial" w:cs="Arial"/>
                <w:b/>
                <w:sz w:val="20"/>
                <w:szCs w:val="20"/>
              </w:rPr>
            </w:pPr>
            <w:r w:rsidRPr="005F7B13">
              <w:rPr>
                <w:rFonts w:ascii="Arial" w:eastAsia="Calibri" w:hAnsi="Arial" w:cs="Arial"/>
                <w:b/>
                <w:sz w:val="20"/>
                <w:szCs w:val="20"/>
              </w:rPr>
              <w:t>Unitario</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9064C"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Total</w:t>
            </w:r>
          </w:p>
        </w:tc>
      </w:tr>
      <w:tr w:rsidR="005F7B13" w:rsidRPr="005F7B13" w14:paraId="00EAB963" w14:textId="77777777" w:rsidTr="005F7B13">
        <w:trPr>
          <w:trHeight w:val="505"/>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84C4"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3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F0DBA"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E46B9"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8C2336"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FC022"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w:t>
            </w:r>
          </w:p>
        </w:tc>
      </w:tr>
      <w:tr w:rsidR="005F7B13" w:rsidRPr="005F7B13" w14:paraId="335F3CE2" w14:textId="77777777" w:rsidTr="005F7B13">
        <w:trPr>
          <w:trHeight w:val="505"/>
        </w:trPr>
        <w:tc>
          <w:tcPr>
            <w:tcW w:w="2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6C70F" w14:textId="77777777" w:rsidR="005F7B13" w:rsidRPr="005F7B13" w:rsidRDefault="005F7B13" w:rsidP="005F7B13">
            <w:pPr>
              <w:spacing w:before="240" w:after="0" w:line="276" w:lineRule="auto"/>
              <w:ind w:left="-280"/>
              <w:jc w:val="both"/>
              <w:rPr>
                <w:rFonts w:ascii="Arial" w:eastAsia="Calibri" w:hAnsi="Arial" w:cs="Arial"/>
                <w:b/>
                <w:sz w:val="20"/>
                <w:szCs w:val="20"/>
              </w:rPr>
            </w:pPr>
          </w:p>
        </w:tc>
        <w:tc>
          <w:tcPr>
            <w:tcW w:w="23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9F57DB"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 xml:space="preserve"> </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A1D7D"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A0F57"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B48A9" w14:textId="77777777" w:rsidR="005F7B13" w:rsidRPr="005F7B13" w:rsidRDefault="005F7B13" w:rsidP="005F7B13">
            <w:pPr>
              <w:spacing w:before="240" w:after="0" w:line="276" w:lineRule="auto"/>
              <w:ind w:left="-280"/>
              <w:jc w:val="both"/>
              <w:rPr>
                <w:rFonts w:ascii="Arial" w:eastAsia="Calibri" w:hAnsi="Arial" w:cs="Arial"/>
                <w:b/>
                <w:sz w:val="20"/>
                <w:szCs w:val="20"/>
              </w:rPr>
            </w:pPr>
            <w:r w:rsidRPr="005F7B13">
              <w:rPr>
                <w:rFonts w:ascii="Arial" w:eastAsia="Calibri" w:hAnsi="Arial" w:cs="Arial"/>
                <w:b/>
                <w:sz w:val="20"/>
                <w:szCs w:val="20"/>
              </w:rPr>
              <w:t>$</w:t>
            </w:r>
          </w:p>
        </w:tc>
      </w:tr>
    </w:tbl>
    <w:p w14:paraId="67AF7A7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51FB5684" w14:textId="77777777" w:rsidR="005F7B13" w:rsidRPr="005F7B13" w:rsidRDefault="005F7B13" w:rsidP="005F7B13">
      <w:pPr>
        <w:spacing w:before="240" w:after="0" w:line="276" w:lineRule="auto"/>
        <w:jc w:val="right"/>
        <w:rPr>
          <w:rFonts w:ascii="Arial" w:eastAsia="Calibri" w:hAnsi="Arial" w:cs="Arial"/>
          <w:b/>
          <w:sz w:val="20"/>
          <w:szCs w:val="20"/>
        </w:rPr>
      </w:pPr>
      <w:r w:rsidRPr="005F7B13">
        <w:rPr>
          <w:rFonts w:ascii="Arial" w:eastAsia="Calibri" w:hAnsi="Arial" w:cs="Arial"/>
          <w:b/>
          <w:sz w:val="20"/>
          <w:szCs w:val="20"/>
        </w:rPr>
        <w:t>TOTAL, SOLICITADO A SENADIS $_____________</w:t>
      </w:r>
    </w:p>
    <w:p w14:paraId="3232F3E0" w14:textId="77777777" w:rsid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3CBEAB5A" w14:textId="77777777" w:rsidR="007563FA" w:rsidRPr="005F7B13" w:rsidRDefault="007563FA" w:rsidP="005F7B13">
      <w:pPr>
        <w:spacing w:before="240" w:after="0" w:line="276" w:lineRule="auto"/>
        <w:jc w:val="both"/>
        <w:rPr>
          <w:rFonts w:ascii="Arial" w:eastAsia="Calibri" w:hAnsi="Arial" w:cs="Arial"/>
          <w:b/>
          <w:sz w:val="20"/>
          <w:szCs w:val="20"/>
        </w:rPr>
      </w:pPr>
    </w:p>
    <w:p w14:paraId="67C29DC2" w14:textId="77777777" w:rsidR="005F7B13" w:rsidRPr="005F7B13" w:rsidRDefault="005F7B13" w:rsidP="005F7B13">
      <w:pPr>
        <w:spacing w:before="240" w:after="0" w:line="276" w:lineRule="auto"/>
        <w:jc w:val="center"/>
        <w:rPr>
          <w:rFonts w:ascii="Arial" w:eastAsia="Calibri" w:hAnsi="Arial" w:cs="Arial"/>
          <w:sz w:val="20"/>
          <w:szCs w:val="20"/>
          <w:u w:val="single"/>
        </w:rPr>
      </w:pPr>
      <w:r w:rsidRPr="005F7B13">
        <w:rPr>
          <w:rFonts w:ascii="Arial" w:eastAsia="Calibri" w:hAnsi="Arial" w:cs="Arial"/>
          <w:b/>
          <w:sz w:val="20"/>
          <w:szCs w:val="20"/>
          <w:u w:val="single"/>
        </w:rPr>
        <w:t>VII. COMPLEMENTARIEDAD, CONTINUIDAD y PARTICIPACIÓN</w:t>
      </w:r>
    </w:p>
    <w:p w14:paraId="302AFCF6"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sz w:val="20"/>
          <w:szCs w:val="20"/>
        </w:rPr>
        <w:t xml:space="preserve">Indique en detalle los recursos complementarios dispuestos a nivel de programas, acciones o recursos materiales, tecnológicos, espaciales, humanos, financieros u otros, que </w:t>
      </w:r>
      <w:r w:rsidRPr="005F7B13">
        <w:rPr>
          <w:rFonts w:ascii="Arial" w:eastAsia="Calibri" w:hAnsi="Arial" w:cs="Arial"/>
          <w:b/>
          <w:sz w:val="20"/>
          <w:szCs w:val="20"/>
        </w:rPr>
        <w:t xml:space="preserve">estarán disponibles durante y posterior al proyecto. </w:t>
      </w:r>
      <w:r w:rsidRPr="005F7B13">
        <w:rPr>
          <w:rFonts w:ascii="Arial" w:eastAsia="Calibri" w:hAnsi="Arial" w:cs="Arial"/>
          <w:sz w:val="20"/>
          <w:szCs w:val="20"/>
        </w:rPr>
        <w:t xml:space="preserve">Destaque aquellos recursos obtenidos a través de proyectos de integración, proyectos anteriores de SENADIS u otros. </w:t>
      </w:r>
      <w:r w:rsidRPr="005F7B13">
        <w:rPr>
          <w:rFonts w:ascii="Arial" w:eastAsia="Calibri" w:hAnsi="Arial" w:cs="Arial"/>
          <w:b/>
          <w:sz w:val="20"/>
          <w:szCs w:val="20"/>
        </w:rPr>
        <w:t>(agregar cuantas veces sea necesario)</w:t>
      </w:r>
    </w:p>
    <w:p w14:paraId="7C3728E7"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A) identificación, origen y uso de los recursos complementarios </w:t>
      </w:r>
      <w:r w:rsidRPr="005F7B13">
        <w:rPr>
          <w:rFonts w:ascii="Arial" w:eastAsia="Calibri" w:hAnsi="Arial" w:cs="Arial"/>
          <w:b/>
          <w:bCs/>
          <w:sz w:val="20"/>
          <w:szCs w:val="20"/>
          <w:lang w:val="es-ES"/>
        </w:rPr>
        <w:t>Indicar cuál es el recurso y definir si es inversión, recurrente o personal; especificar donde serán utilizados y cuál es el costo de este recurso. Indicar si son propios, del programa PIE o de terceros</w:t>
      </w:r>
    </w:p>
    <w:tbl>
      <w:tblPr>
        <w:tblStyle w:val="Tablaconcuadrcula2"/>
        <w:tblW w:w="0" w:type="auto"/>
        <w:tblLook w:val="04A0" w:firstRow="1" w:lastRow="0" w:firstColumn="1" w:lastColumn="0" w:noHBand="0" w:noVBand="1"/>
      </w:tblPr>
      <w:tblGrid>
        <w:gridCol w:w="8828"/>
      </w:tblGrid>
      <w:tr w:rsidR="005F7B13" w:rsidRPr="005F7B13" w14:paraId="4AD2DC69" w14:textId="77777777" w:rsidTr="005F7B13">
        <w:tc>
          <w:tcPr>
            <w:tcW w:w="8828" w:type="dxa"/>
          </w:tcPr>
          <w:p w14:paraId="6B292751" w14:textId="77777777" w:rsidR="005F7B13" w:rsidRPr="005F7B13" w:rsidRDefault="005F7B13" w:rsidP="005F7B13">
            <w:pPr>
              <w:spacing w:before="240" w:line="276" w:lineRule="auto"/>
              <w:jc w:val="both"/>
              <w:rPr>
                <w:rFonts w:ascii="Arial" w:hAnsi="Arial" w:cs="Arial"/>
                <w:b/>
                <w:sz w:val="20"/>
                <w:szCs w:val="20"/>
              </w:rPr>
            </w:pPr>
          </w:p>
          <w:p w14:paraId="24D642F1" w14:textId="77777777" w:rsidR="005F7B13" w:rsidRPr="005F7B13" w:rsidRDefault="005F7B13" w:rsidP="005F7B13">
            <w:pPr>
              <w:spacing w:before="240" w:line="276" w:lineRule="auto"/>
              <w:jc w:val="both"/>
              <w:rPr>
                <w:rFonts w:ascii="Arial" w:hAnsi="Arial" w:cs="Arial"/>
                <w:b/>
                <w:sz w:val="20"/>
                <w:szCs w:val="20"/>
              </w:rPr>
            </w:pPr>
          </w:p>
        </w:tc>
      </w:tr>
    </w:tbl>
    <w:p w14:paraId="42431701" w14:textId="20387BB0"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 B) </w:t>
      </w:r>
      <w:r w:rsidRPr="005F7B13">
        <w:rPr>
          <w:rFonts w:ascii="Arial" w:eastAsia="Calibri" w:hAnsi="Arial" w:cs="Arial"/>
          <w:sz w:val="20"/>
          <w:szCs w:val="20"/>
        </w:rPr>
        <w:t>Indique las acciones de coordinación con redes de apoyo durante la ejecución del proyecto (límite de caracteres 1500)</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5F7B13" w:rsidRPr="005F7B13" w14:paraId="143F0E06" w14:textId="77777777" w:rsidTr="005F7B13">
        <w:trPr>
          <w:trHeight w:val="1175"/>
        </w:trPr>
        <w:tc>
          <w:tcPr>
            <w:tcW w:w="9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659C8"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58CFAFC3"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 xml:space="preserve">C) </w:t>
      </w:r>
      <w:r w:rsidRPr="005F7B13">
        <w:rPr>
          <w:rFonts w:ascii="Arial" w:eastAsia="Calibri" w:hAnsi="Arial" w:cs="Arial"/>
          <w:sz w:val="20"/>
          <w:szCs w:val="20"/>
        </w:rPr>
        <w:t>Señale las acciones a desarrollar por la institución educativa para dar continuidad al proyecto (complementar con el anexo N°10) (Límite de caracteres 15000)</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5F7B13" w:rsidRPr="005F7B13" w14:paraId="5A899CEC" w14:textId="77777777" w:rsidTr="005F7B13">
        <w:trPr>
          <w:trHeight w:val="1040"/>
        </w:trPr>
        <w:tc>
          <w:tcPr>
            <w:tcW w:w="8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6B424"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tc>
      </w:tr>
    </w:tbl>
    <w:p w14:paraId="6C55ED63"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 xml:space="preserve"> </w:t>
      </w:r>
    </w:p>
    <w:p w14:paraId="3780DF22" w14:textId="77777777" w:rsidR="005F7B13" w:rsidRPr="005F7B13" w:rsidRDefault="005F7B13" w:rsidP="005F7B13">
      <w:pPr>
        <w:pBdr>
          <w:top w:val="nil"/>
          <w:left w:val="nil"/>
          <w:bottom w:val="nil"/>
          <w:right w:val="nil"/>
          <w:between w:val="nil"/>
        </w:pBdr>
        <w:spacing w:after="0" w:line="276" w:lineRule="auto"/>
        <w:jc w:val="both"/>
        <w:rPr>
          <w:rFonts w:ascii="Arial" w:eastAsia="Calibri" w:hAnsi="Arial" w:cs="Arial"/>
          <w:b/>
          <w:color w:val="000000"/>
          <w:lang w:val="es-ES" w:eastAsia="es-CL"/>
        </w:rPr>
      </w:pPr>
      <w:r w:rsidRPr="005F7B13">
        <w:rPr>
          <w:rFonts w:ascii="Arial" w:eastAsia="Calibri" w:hAnsi="Arial" w:cs="Arial"/>
          <w:b/>
          <w:sz w:val="20"/>
          <w:szCs w:val="20"/>
        </w:rPr>
        <w:t xml:space="preserve">D) </w:t>
      </w:r>
      <w:r w:rsidRPr="005F7B13">
        <w:rPr>
          <w:rFonts w:ascii="Arial" w:eastAsia="Calibri" w:hAnsi="Arial" w:cs="Arial"/>
          <w:bCs/>
          <w:color w:val="000000"/>
          <w:sz w:val="20"/>
          <w:szCs w:val="20"/>
          <w:lang w:val="es-ES" w:eastAsia="es-CL"/>
        </w:rPr>
        <w:t>Describa</w:t>
      </w:r>
      <w:r w:rsidRPr="005F7B13">
        <w:rPr>
          <w:rFonts w:ascii="Arial" w:eastAsia="Calibri" w:hAnsi="Arial" w:cs="Arial"/>
          <w:color w:val="000000"/>
          <w:sz w:val="20"/>
          <w:szCs w:val="20"/>
          <w:lang w:val="es-ES" w:eastAsia="es-CL"/>
        </w:rPr>
        <w:t xml:space="preserve"> el rol que desempeñan </w:t>
      </w:r>
      <w:r w:rsidRPr="005F7B13">
        <w:rPr>
          <w:rFonts w:ascii="Arial" w:eastAsia="Calibri" w:hAnsi="Arial" w:cs="Arial"/>
          <w:color w:val="000000"/>
          <w:sz w:val="20"/>
          <w:szCs w:val="20"/>
          <w:lang w:eastAsia="es-CL"/>
        </w:rPr>
        <w:t>los y las estudiantes con discapacidad,</w:t>
      </w:r>
      <w:r w:rsidRPr="005F7B13">
        <w:rPr>
          <w:rFonts w:ascii="Arial" w:eastAsia="Calibri" w:hAnsi="Arial" w:cs="Arial"/>
          <w:color w:val="000000"/>
          <w:sz w:val="20"/>
          <w:szCs w:val="20"/>
          <w:lang w:val="es-ES" w:eastAsia="es-CL"/>
        </w:rPr>
        <w:t xml:space="preserve"> las familias, profesores y otros integrantes de la comunidad educativa, en la formulación de problemas, en el desarrollo y evaluación del proyecto</w:t>
      </w:r>
      <w:r w:rsidRPr="005F7B13">
        <w:rPr>
          <w:rFonts w:ascii="Arial" w:eastAsia="Calibri" w:hAnsi="Arial" w:cs="Arial"/>
          <w:bCs/>
          <w:color w:val="000000"/>
          <w:sz w:val="20"/>
          <w:szCs w:val="20"/>
          <w:lang w:val="es-ES" w:eastAsia="es-CL"/>
        </w:rPr>
        <w:t>. (</w:t>
      </w:r>
      <w:r w:rsidRPr="005F7B13">
        <w:rPr>
          <w:rFonts w:ascii="Arial" w:eastAsia="Calibri" w:hAnsi="Arial" w:cs="Arial"/>
          <w:color w:val="000000"/>
          <w:sz w:val="20"/>
          <w:szCs w:val="20"/>
          <w:lang w:val="es-ES" w:eastAsia="es-CL"/>
        </w:rPr>
        <w:t>límite de caracteres 2000)</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5F7B13" w:rsidRPr="005F7B13" w14:paraId="33DE6FE8" w14:textId="77777777" w:rsidTr="005F7B13">
        <w:trPr>
          <w:trHeight w:val="1035"/>
        </w:trPr>
        <w:tc>
          <w:tcPr>
            <w:tcW w:w="8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CF20B" w14:textId="77777777" w:rsidR="005F7B13" w:rsidRPr="005F7B13" w:rsidRDefault="005F7B13" w:rsidP="005F7B13">
            <w:pPr>
              <w:spacing w:before="240" w:after="0" w:line="276" w:lineRule="auto"/>
              <w:jc w:val="both"/>
              <w:rPr>
                <w:rFonts w:ascii="Arial" w:eastAsia="Calibri" w:hAnsi="Arial" w:cs="Arial"/>
                <w:b/>
                <w:sz w:val="20"/>
                <w:szCs w:val="20"/>
              </w:rPr>
            </w:pPr>
          </w:p>
        </w:tc>
      </w:tr>
    </w:tbl>
    <w:p w14:paraId="7777DDF0"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b/>
          <w:sz w:val="20"/>
          <w:szCs w:val="20"/>
        </w:rPr>
        <w:t>E)</w:t>
      </w:r>
      <w:r w:rsidRPr="005F7B13">
        <w:rPr>
          <w:rFonts w:ascii="Arial" w:eastAsia="Calibri" w:hAnsi="Arial" w:cs="Arial"/>
          <w:sz w:val="20"/>
          <w:szCs w:val="20"/>
        </w:rPr>
        <w:t xml:space="preserve"> </w:t>
      </w:r>
      <w:r w:rsidRPr="005F7B13">
        <w:rPr>
          <w:rFonts w:ascii="Arial" w:eastAsia="Calibri" w:hAnsi="Arial" w:cs="Arial"/>
          <w:color w:val="000000"/>
          <w:sz w:val="20"/>
          <w:szCs w:val="20"/>
          <w:lang w:val="es-ES" w:eastAsia="es-CL"/>
        </w:rPr>
        <w:t xml:space="preserve">Mencione instrumentos, acciones y metodologías utilizadas para favorecer la participación efectiva </w:t>
      </w:r>
      <w:r w:rsidRPr="005F7B13">
        <w:rPr>
          <w:rFonts w:ascii="Arial" w:eastAsia="Calibri" w:hAnsi="Arial" w:cs="Arial"/>
          <w:color w:val="000000"/>
          <w:sz w:val="20"/>
          <w:szCs w:val="20"/>
          <w:lang w:eastAsia="es-CL"/>
        </w:rPr>
        <w:t>de los y las estudiantes con discapacidad,</w:t>
      </w:r>
      <w:r w:rsidRPr="005F7B13">
        <w:rPr>
          <w:rFonts w:ascii="Arial" w:eastAsia="Calibri" w:hAnsi="Arial" w:cs="Arial"/>
          <w:color w:val="000000"/>
          <w:sz w:val="20"/>
          <w:szCs w:val="20"/>
          <w:lang w:val="es-ES" w:eastAsia="es-CL"/>
        </w:rPr>
        <w:t xml:space="preserve"> las familias, profesores y otros integrantes de la comunidad educativa, como parte del contexto educacional.</w:t>
      </w:r>
      <w:r w:rsidRPr="005F7B13">
        <w:rPr>
          <w:rFonts w:ascii="Arial" w:eastAsia="Calibri" w:hAnsi="Arial" w:cs="Arial"/>
          <w:bCs/>
          <w:color w:val="000000"/>
          <w:sz w:val="20"/>
          <w:szCs w:val="20"/>
          <w:lang w:val="es-ES" w:eastAsia="es-CL"/>
        </w:rPr>
        <w:t> (límite de caracteres 2000)</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5F7B13" w:rsidRPr="005F7B13" w14:paraId="6ABBDD5A" w14:textId="77777777" w:rsidTr="005F7B13">
        <w:trPr>
          <w:trHeight w:val="1260"/>
        </w:trPr>
        <w:tc>
          <w:tcPr>
            <w:tcW w:w="8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A250A" w14:textId="77777777" w:rsidR="005F7B13" w:rsidRPr="005F7B13" w:rsidRDefault="005F7B13" w:rsidP="005F7B13">
            <w:pPr>
              <w:spacing w:before="240" w:after="0" w:line="276" w:lineRule="auto"/>
              <w:jc w:val="both"/>
              <w:rPr>
                <w:rFonts w:ascii="Arial" w:eastAsia="Calibri" w:hAnsi="Arial" w:cs="Arial"/>
                <w:b/>
                <w:sz w:val="20"/>
                <w:szCs w:val="20"/>
              </w:rPr>
            </w:pPr>
          </w:p>
        </w:tc>
      </w:tr>
    </w:tbl>
    <w:p w14:paraId="4427B50A"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 xml:space="preserve"> </w:t>
      </w:r>
    </w:p>
    <w:p w14:paraId="42591753" w14:textId="77777777" w:rsidR="005F7B13" w:rsidRPr="005F7B13" w:rsidRDefault="005F7B13" w:rsidP="005F7B13">
      <w:pPr>
        <w:spacing w:before="240" w:after="0" w:line="276" w:lineRule="auto"/>
        <w:jc w:val="both"/>
        <w:rPr>
          <w:rFonts w:ascii="Arial" w:eastAsia="Calibri" w:hAnsi="Arial" w:cs="Arial"/>
          <w:b/>
          <w:sz w:val="20"/>
          <w:szCs w:val="20"/>
          <w:u w:val="single"/>
        </w:rPr>
      </w:pPr>
      <w:r w:rsidRPr="005F7B13">
        <w:rPr>
          <w:rFonts w:ascii="Arial" w:eastAsia="Calibri" w:hAnsi="Arial" w:cs="Arial"/>
          <w:b/>
          <w:sz w:val="20"/>
          <w:szCs w:val="20"/>
          <w:u w:val="single"/>
        </w:rPr>
        <w:t>OTROS</w:t>
      </w:r>
    </w:p>
    <w:p w14:paraId="6EE0AB0F" w14:textId="77777777" w:rsidR="005F7B13" w:rsidRPr="005F7B13" w:rsidRDefault="005F7B13" w:rsidP="005F7B13">
      <w:pPr>
        <w:spacing w:before="240" w:after="0" w:line="276" w:lineRule="auto"/>
        <w:jc w:val="both"/>
        <w:rPr>
          <w:rFonts w:ascii="Arial" w:eastAsia="Calibri" w:hAnsi="Arial" w:cs="Arial"/>
          <w:b/>
          <w:sz w:val="20"/>
          <w:szCs w:val="20"/>
        </w:rPr>
      </w:pPr>
      <w:r w:rsidRPr="005F7B13">
        <w:rPr>
          <w:rFonts w:ascii="Arial" w:eastAsia="Calibri" w:hAnsi="Arial" w:cs="Arial"/>
          <w:b/>
          <w:sz w:val="20"/>
          <w:szCs w:val="20"/>
        </w:rPr>
        <w:t>PERSPECTIVA DE GÉNERO</w:t>
      </w:r>
    </w:p>
    <w:p w14:paraId="3C0F4B78"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¿El Proyecto promueve acciones dirigidas a eliminar inequidades, brechas y barreras de género existentes en el ámbito educacional? Si la respuesta es afirmativa, fundamente.  (500 caracteres)</w:t>
      </w:r>
    </w:p>
    <w:p w14:paraId="31CF1F86"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Si el proyecto no promueve acciones de este tipo pasar a la pregunta siguiente.</w:t>
      </w:r>
    </w:p>
    <w:p w14:paraId="71F924DA"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 xml:space="preserve"> </w:t>
      </w:r>
    </w:p>
    <w:p w14:paraId="7E07C2D7"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1. ¿El proyecto atiende los derechos de las niñas o mujeres con discapacidad? Justificar e indicar cuáles derechos, en caso que la respuesta sea “Sí” (500 caracteres)</w:t>
      </w:r>
    </w:p>
    <w:p w14:paraId="0ACAB7DB"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2. ¿El proyecto orienta recursos para aminorar las brechas existentes entre niñas y niños con discapacidad y/o mujeres y hombres con discapacidad? Justificar en caso que la respuesta sea “Sí” (500 caracteres)</w:t>
      </w:r>
    </w:p>
    <w:p w14:paraId="1DFC08E1"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3. ¿El proyecto beneficia directamente a niñas o mujeres con discapacidad abordando alguna inequidad, brecha o barrera en específico? Justificar en caso que la respuesta sea “Sí” (500 caracteres)</w:t>
      </w:r>
    </w:p>
    <w:p w14:paraId="68ED5BAE"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4. ¿El proyecto incorpora la perspectiva de género en alguna(s) de sus etapas  (diseño, ejecución y/o evaluación)? Justificar en caso que la respuesta sea “Sí”. (500 caracteres)</w:t>
      </w:r>
    </w:p>
    <w:p w14:paraId="74E30809" w14:textId="77777777" w:rsidR="005F7B13" w:rsidRPr="005F7B13" w:rsidRDefault="005F7B13" w:rsidP="005F7B13">
      <w:pPr>
        <w:spacing w:before="240" w:after="0" w:line="276" w:lineRule="auto"/>
        <w:jc w:val="both"/>
        <w:rPr>
          <w:rFonts w:ascii="Arial" w:eastAsia="Calibri" w:hAnsi="Arial" w:cs="Arial"/>
          <w:sz w:val="20"/>
          <w:szCs w:val="20"/>
        </w:rPr>
      </w:pPr>
      <w:r w:rsidRPr="005F7B13">
        <w:rPr>
          <w:rFonts w:ascii="Arial" w:eastAsia="Calibri" w:hAnsi="Arial" w:cs="Arial"/>
          <w:sz w:val="20"/>
          <w:szCs w:val="20"/>
        </w:rPr>
        <w:t>5. ¿El equipo que ejecuta el proyecto, o las entidades asociadas en su ejecución, cuentan con una o más personas con experiencia acreditable en enfoque de género y su implementación? Señale Títulos, Capacitaciones y/o experiencia en proyectos de Género. (500 caracteres)</w:t>
      </w:r>
    </w:p>
    <w:p w14:paraId="44B83BB4" w14:textId="77777777" w:rsidR="005F7B13" w:rsidRPr="005F7B13" w:rsidRDefault="005F7B13" w:rsidP="005F7B13">
      <w:pPr>
        <w:spacing w:before="240" w:after="0" w:line="276" w:lineRule="auto"/>
        <w:jc w:val="both"/>
        <w:rPr>
          <w:rFonts w:ascii="Arial" w:eastAsia="Calibri" w:hAnsi="Arial" w:cs="Arial"/>
          <w:i/>
          <w:sz w:val="20"/>
          <w:szCs w:val="20"/>
        </w:rPr>
      </w:pPr>
      <w:r w:rsidRPr="005F7B13">
        <w:rPr>
          <w:rFonts w:ascii="Arial" w:eastAsia="Calibri" w:hAnsi="Arial" w:cs="Arial"/>
          <w:i/>
          <w:sz w:val="20"/>
          <w:szCs w:val="20"/>
        </w:rPr>
        <w:t>Cada criterio será evaluado de 0 a 1, considerando 0 como “no presenta”, 1 como “presenta”. El Puntaje adicional de 5 puntos, será asignado a los proyectos que obtengan un puntaje mayor o igual a 3 puntos.</w:t>
      </w:r>
    </w:p>
    <w:p w14:paraId="6AD73ABC" w14:textId="79C05F94" w:rsidR="007563FA" w:rsidRDefault="007563FA">
      <w:pPr>
        <w:rPr>
          <w:rFonts w:ascii="Arial" w:eastAsia="Calibri" w:hAnsi="Arial" w:cs="Arial"/>
          <w:sz w:val="20"/>
          <w:szCs w:val="20"/>
        </w:rPr>
      </w:pPr>
      <w:r>
        <w:rPr>
          <w:rFonts w:ascii="Arial" w:eastAsia="Calibri" w:hAnsi="Arial" w:cs="Arial"/>
          <w:sz w:val="20"/>
          <w:szCs w:val="20"/>
        </w:rPr>
        <w:br w:type="page"/>
      </w:r>
    </w:p>
    <w:p w14:paraId="641FA055" w14:textId="77777777" w:rsidR="005F7B13" w:rsidRPr="005F7B13" w:rsidRDefault="005F7B13" w:rsidP="005F7B13">
      <w:pPr>
        <w:spacing w:after="0" w:line="240" w:lineRule="auto"/>
        <w:jc w:val="both"/>
        <w:rPr>
          <w:rFonts w:ascii="Arial" w:eastAsia="Calibri" w:hAnsi="Arial" w:cs="Arial"/>
          <w:sz w:val="20"/>
          <w:szCs w:val="20"/>
        </w:rPr>
      </w:pPr>
    </w:p>
    <w:p w14:paraId="5DF53009"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61" w:name="_Toc70690194"/>
      <w:r w:rsidRPr="005F7B13">
        <w:rPr>
          <w:rFonts w:ascii="Arial" w:eastAsia="Calibri" w:hAnsi="Arial" w:cs="Calibri"/>
          <w:b/>
          <w:color w:val="000000"/>
          <w:sz w:val="24"/>
          <w:szCs w:val="36"/>
        </w:rPr>
        <w:t>ANEXO N°2: Declaración Jurada Simple</w:t>
      </w:r>
      <w:bookmarkEnd w:id="61"/>
    </w:p>
    <w:p w14:paraId="2240BF49" w14:textId="77777777" w:rsidR="005F7B13" w:rsidRPr="005F7B13" w:rsidRDefault="005F7B13" w:rsidP="005F7B13">
      <w:pPr>
        <w:keepNext/>
        <w:keepLines/>
        <w:tabs>
          <w:tab w:val="left" w:pos="567"/>
          <w:tab w:val="left" w:pos="709"/>
          <w:tab w:val="left" w:pos="1560"/>
          <w:tab w:val="left" w:pos="1843"/>
        </w:tabs>
        <w:spacing w:after="0" w:line="276" w:lineRule="auto"/>
        <w:jc w:val="both"/>
        <w:rPr>
          <w:rFonts w:ascii="Arial" w:eastAsia="Arial" w:hAnsi="Arial" w:cs="Arial"/>
          <w:b/>
          <w:sz w:val="24"/>
          <w:szCs w:val="24"/>
        </w:rPr>
      </w:pPr>
    </w:p>
    <w:p w14:paraId="28F70A3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El (o la) firmante, en su calidad de representante legal de la Institución postulante, [Razón Social de la entidad] _____________, RUT N° _____________, declara bajo juramento que:</w:t>
      </w:r>
    </w:p>
    <w:p w14:paraId="284FD0C0" w14:textId="77777777" w:rsidR="005F7B13" w:rsidRPr="005F7B13" w:rsidRDefault="005F7B13" w:rsidP="005F7B13">
      <w:pPr>
        <w:spacing w:after="0" w:line="276" w:lineRule="auto"/>
        <w:jc w:val="both"/>
        <w:rPr>
          <w:rFonts w:ascii="Arial" w:eastAsia="Arial" w:hAnsi="Arial" w:cs="Arial"/>
          <w:sz w:val="24"/>
          <w:szCs w:val="24"/>
        </w:rPr>
      </w:pPr>
    </w:p>
    <w:p w14:paraId="19081764" w14:textId="77777777" w:rsidR="005F7B13" w:rsidRPr="005F7B13" w:rsidRDefault="005F7B13" w:rsidP="005F7B13">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La persona jurídica que representa es la entidad postulante.</w:t>
      </w:r>
    </w:p>
    <w:p w14:paraId="66760F4C" w14:textId="77777777" w:rsidR="005F7B13" w:rsidRPr="005F7B13" w:rsidRDefault="005F7B13" w:rsidP="005F7B13">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5A35CABF" w14:textId="77777777" w:rsidR="005F7B13" w:rsidRPr="005F7B13" w:rsidRDefault="005F7B13" w:rsidP="005F7B13">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El (o ella), los(as) socios(as), directivos(as) y administradores(as) de la persona jurídica que representa no tienen litigios pendientes con SENADIS.</w:t>
      </w:r>
    </w:p>
    <w:p w14:paraId="5CAFF00E" w14:textId="77777777" w:rsidR="005F7B13" w:rsidRPr="005F7B13" w:rsidRDefault="005F7B13" w:rsidP="005F7B13">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64992DCA" w14:textId="77777777" w:rsidR="005F7B13" w:rsidRPr="005F7B13" w:rsidRDefault="005F7B13" w:rsidP="005F7B13">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El (o ella), los socios(as), directivos(as) y administradores(as) de la persona jurídica que representa no están condenados(as) por crimen o simple delito.</w:t>
      </w:r>
    </w:p>
    <w:p w14:paraId="637E7D04" w14:textId="77777777" w:rsidR="005F7B13" w:rsidRPr="005F7B13" w:rsidRDefault="005F7B13" w:rsidP="005F7B13">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068EEC1B" w14:textId="77777777" w:rsidR="005F7B13" w:rsidRPr="005F7B13" w:rsidRDefault="005F7B13" w:rsidP="005F7B13">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Que la persona jurídica que representa no cuenta entre sus trabajadores/as con funciones directivas, a personas que a la vez sean funcionarios/as de SENADIS.</w:t>
      </w:r>
    </w:p>
    <w:p w14:paraId="34047FA2" w14:textId="77777777" w:rsidR="005F7B13" w:rsidRPr="005F7B13" w:rsidRDefault="005F7B13" w:rsidP="005F7B13">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2BA129B1" w14:textId="77777777" w:rsidR="005F7B13" w:rsidRPr="005F7B13" w:rsidRDefault="005F7B13" w:rsidP="005F7B13">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La persona jurídica que representa no es una sociedad de personas en la que los(as) funcionarios(as) directivos(as) de SENADIS, o de las personas unidas a ellos(as) por los vínculos de parentesco descritos en la letra b) del artículo 56 de la Ley N°18.575, Ley Orgánica Constitucional de Bases Generales de la Administración del Estado, formen parte.</w:t>
      </w:r>
    </w:p>
    <w:p w14:paraId="60C93BD9" w14:textId="77777777" w:rsidR="005F7B13" w:rsidRPr="005F7B13" w:rsidRDefault="005F7B13" w:rsidP="005F7B13">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2309D7CA" w14:textId="77777777" w:rsidR="005F7B13" w:rsidRPr="005F7B13" w:rsidRDefault="005F7B13" w:rsidP="005F7B13">
      <w:pPr>
        <w:spacing w:after="0" w:line="276" w:lineRule="auto"/>
        <w:jc w:val="both"/>
        <w:rPr>
          <w:rFonts w:ascii="Arial" w:eastAsia="Arial" w:hAnsi="Arial" w:cs="Arial"/>
          <w:sz w:val="24"/>
          <w:szCs w:val="24"/>
        </w:rPr>
      </w:pPr>
    </w:p>
    <w:p w14:paraId="4BA81FB2"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rPr>
      </w:pPr>
    </w:p>
    <w:p w14:paraId="0BD4DC2A"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rPr>
      </w:pPr>
    </w:p>
    <w:p w14:paraId="61314088"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p>
    <w:p w14:paraId="39857999"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r w:rsidRPr="005F7B13">
        <w:rPr>
          <w:rFonts w:ascii="Arial" w:eastAsia="Arial" w:hAnsi="Arial" w:cs="Arial"/>
          <w:sz w:val="24"/>
          <w:szCs w:val="24"/>
        </w:rPr>
        <w:t>[Nombre Representante Legal]</w:t>
      </w:r>
    </w:p>
    <w:p w14:paraId="5096B467"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r w:rsidRPr="005F7B13">
        <w:rPr>
          <w:rFonts w:ascii="Arial" w:eastAsia="Arial" w:hAnsi="Arial" w:cs="Arial"/>
          <w:sz w:val="24"/>
          <w:szCs w:val="24"/>
        </w:rPr>
        <w:t>[Cédula de Identidad]</w:t>
      </w:r>
    </w:p>
    <w:p w14:paraId="4093BABF"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rPr>
          <w:rFonts w:ascii="Arial" w:eastAsia="Arial" w:hAnsi="Arial" w:cs="Arial"/>
          <w:sz w:val="24"/>
          <w:szCs w:val="24"/>
        </w:rPr>
      </w:pPr>
    </w:p>
    <w:p w14:paraId="7E6FF75E"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2871C404" w14:textId="77777777" w:rsidR="005F7B13" w:rsidRPr="005F7B13" w:rsidRDefault="005F7B13" w:rsidP="005F7B13">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2F799277" w14:textId="77777777" w:rsidR="005F7B13" w:rsidRPr="005F7B13" w:rsidRDefault="005F7B13" w:rsidP="005F7B1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65F49DDE" w14:textId="77777777" w:rsidR="005F7B13" w:rsidRPr="005F7B13" w:rsidRDefault="005F7B13" w:rsidP="005F7B1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r w:rsidRPr="005F7B13">
        <w:rPr>
          <w:rFonts w:ascii="Arial" w:eastAsia="Arial" w:hAnsi="Arial" w:cs="Arial"/>
          <w:sz w:val="24"/>
          <w:szCs w:val="24"/>
        </w:rPr>
        <w:t>Fecha,  ___ de ________  202_</w:t>
      </w:r>
    </w:p>
    <w:p w14:paraId="74594827" w14:textId="77777777" w:rsidR="005F7B13" w:rsidRPr="005F7B13" w:rsidRDefault="005F7B13" w:rsidP="005F7B1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rPr>
          <w:rFonts w:ascii="Arial" w:eastAsia="Arial" w:hAnsi="Arial" w:cs="Arial"/>
          <w:sz w:val="24"/>
          <w:szCs w:val="24"/>
        </w:rPr>
      </w:pPr>
    </w:p>
    <w:p w14:paraId="2031FFB3" w14:textId="77777777" w:rsidR="005F7B13" w:rsidRPr="005F7B13" w:rsidRDefault="005F7B13" w:rsidP="005F7B13">
      <w:pPr>
        <w:spacing w:after="0" w:line="240" w:lineRule="auto"/>
        <w:jc w:val="center"/>
        <w:rPr>
          <w:rFonts w:ascii="Arial" w:eastAsia="Arial" w:hAnsi="Arial" w:cs="Arial"/>
          <w:sz w:val="24"/>
          <w:szCs w:val="24"/>
        </w:rPr>
      </w:pPr>
      <w:r w:rsidRPr="005F7B13">
        <w:rPr>
          <w:rFonts w:ascii="Calibri" w:eastAsia="Calibri" w:hAnsi="Calibri" w:cs="Calibri"/>
        </w:rPr>
        <w:br w:type="page"/>
      </w:r>
    </w:p>
    <w:p w14:paraId="392B2F80" w14:textId="77777777" w:rsidR="005F7B13" w:rsidRPr="005F7B13" w:rsidRDefault="005F7B13" w:rsidP="005F7B13">
      <w:pPr>
        <w:spacing w:after="0" w:line="240" w:lineRule="auto"/>
        <w:jc w:val="both"/>
        <w:rPr>
          <w:rFonts w:ascii="Arial" w:eastAsia="Arial" w:hAnsi="Arial" w:cs="Arial"/>
          <w:b/>
          <w:color w:val="000000"/>
          <w:sz w:val="24"/>
          <w:szCs w:val="24"/>
        </w:rPr>
      </w:pPr>
      <w:bookmarkStart w:id="62" w:name="_heading=h.206ipza" w:colFirst="0" w:colLast="0"/>
      <w:bookmarkEnd w:id="62"/>
    </w:p>
    <w:p w14:paraId="48CA0130"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63" w:name="_Toc70690195"/>
      <w:r w:rsidRPr="005F7B13">
        <w:rPr>
          <w:rFonts w:ascii="Arial" w:eastAsia="Calibri" w:hAnsi="Arial" w:cs="Calibri"/>
          <w:b/>
          <w:color w:val="000000"/>
          <w:sz w:val="24"/>
          <w:szCs w:val="36"/>
        </w:rPr>
        <w:t>ANEXO N°3: Tabla de Chequeo</w:t>
      </w:r>
      <w:bookmarkEnd w:id="63"/>
    </w:p>
    <w:p w14:paraId="089C776A" w14:textId="77777777" w:rsidR="005F7B13" w:rsidRPr="005F7B13" w:rsidRDefault="005F7B13" w:rsidP="005F7B13">
      <w:pPr>
        <w:spacing w:after="0" w:line="276" w:lineRule="auto"/>
        <w:jc w:val="both"/>
        <w:rPr>
          <w:rFonts w:ascii="Arial" w:eastAsia="Arial" w:hAnsi="Arial" w:cs="Arial"/>
          <w:sz w:val="24"/>
          <w:szCs w:val="24"/>
        </w:rPr>
      </w:pPr>
      <w:bookmarkStart w:id="64" w:name="_heading=h.2zbgiuw" w:colFirst="0" w:colLast="0"/>
      <w:bookmarkEnd w:id="64"/>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8506"/>
        <w:gridCol w:w="853"/>
      </w:tblGrid>
      <w:tr w:rsidR="005F7B13" w:rsidRPr="005F7B13" w14:paraId="45276589" w14:textId="77777777" w:rsidTr="005F7B13">
        <w:trPr>
          <w:trHeight w:val="246"/>
        </w:trPr>
        <w:tc>
          <w:tcPr>
            <w:tcW w:w="935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59DE357" w14:textId="77777777" w:rsidR="005F7B13" w:rsidRPr="005F7B13" w:rsidRDefault="005F7B13" w:rsidP="005F7B13">
            <w:pPr>
              <w:spacing w:after="0" w:line="276" w:lineRule="auto"/>
              <w:jc w:val="center"/>
              <w:rPr>
                <w:rFonts w:ascii="Arial" w:eastAsia="Arial" w:hAnsi="Arial" w:cs="Arial"/>
                <w:b/>
                <w:sz w:val="24"/>
                <w:szCs w:val="24"/>
              </w:rPr>
            </w:pPr>
            <w:r w:rsidRPr="005F7B13">
              <w:rPr>
                <w:rFonts w:ascii="Arial" w:eastAsia="Arial" w:hAnsi="Arial" w:cs="Arial"/>
                <w:b/>
                <w:sz w:val="24"/>
                <w:szCs w:val="24"/>
              </w:rPr>
              <w:t xml:space="preserve">ANTECEDENTES PARA POSTULAR </w:t>
            </w:r>
          </w:p>
        </w:tc>
      </w:tr>
      <w:tr w:rsidR="005F7B13" w:rsidRPr="005F7B13" w14:paraId="2546D213" w14:textId="77777777" w:rsidTr="005F7B13">
        <w:trPr>
          <w:trHeight w:val="300"/>
        </w:trPr>
        <w:tc>
          <w:tcPr>
            <w:tcW w:w="9359"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36F0606"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Antecedentes del Representante Legal/Proponente</w:t>
            </w:r>
          </w:p>
        </w:tc>
      </w:tr>
      <w:tr w:rsidR="005F7B13" w:rsidRPr="005F7B13" w14:paraId="1671EE12" w14:textId="77777777" w:rsidTr="005F7B13">
        <w:trPr>
          <w:trHeight w:val="502"/>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8F5D7B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Carta de compromiso de difusión y participación firmada por parte de los/as beneficiarios/as y Representante Legal. (</w:t>
            </w:r>
            <w:hyperlink w:anchor="_heading=h.3q5sasy">
              <w:r w:rsidRPr="005F7B13">
                <w:rPr>
                  <w:rFonts w:ascii="Arial" w:eastAsia="Arial" w:hAnsi="Arial" w:cs="Arial"/>
                  <w:color w:val="0563C1"/>
                  <w:sz w:val="24"/>
                  <w:szCs w:val="24"/>
                  <w:u w:val="single"/>
                </w:rPr>
                <w:t>Anexo N° 7</w:t>
              </w:r>
            </w:hyperlink>
            <w:r w:rsidRPr="005F7B13">
              <w:rPr>
                <w:rFonts w:ascii="Arial" w:eastAsia="Arial" w:hAnsi="Arial" w:cs="Arial"/>
                <w:sz w:val="24"/>
                <w:szCs w:val="24"/>
              </w:rPr>
              <w:t>).</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7A61D694"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2EC7C703" w14:textId="77777777" w:rsidTr="005F7B13">
        <w:trPr>
          <w:trHeight w:val="596"/>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BC6D73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Declaración Jurada Simple debidamente firmada, </w:t>
            </w:r>
            <w:hyperlink w:anchor="_heading=h.3l18frh">
              <w:r w:rsidRPr="005F7B13">
                <w:rPr>
                  <w:rFonts w:ascii="Arial" w:eastAsia="Arial" w:hAnsi="Arial" w:cs="Arial"/>
                  <w:color w:val="0563C1"/>
                  <w:sz w:val="24"/>
                  <w:szCs w:val="24"/>
                  <w:u w:val="single"/>
                </w:rPr>
                <w:t>Anexo N°2</w:t>
              </w:r>
            </w:hyperlink>
            <w:r w:rsidRPr="005F7B13">
              <w:rPr>
                <w:rFonts w:ascii="Arial" w:eastAsia="Arial" w:hAnsi="Arial" w:cs="Arial"/>
                <w:b/>
                <w:sz w:val="24"/>
                <w:szCs w:val="24"/>
              </w:rPr>
              <w:t>. (Este antecedente es obligatorio, parte de la admisibilidad).</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063B5F68"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632FDAB2" w14:textId="77777777" w:rsidTr="005F7B13">
        <w:trPr>
          <w:trHeight w:val="509"/>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412A9AB4" w14:textId="77777777" w:rsidR="005F7B13" w:rsidRPr="005F7B13" w:rsidRDefault="005F7B13" w:rsidP="005F7B13">
            <w:pPr>
              <w:spacing w:after="0" w:line="276" w:lineRule="auto"/>
              <w:jc w:val="both"/>
              <w:rPr>
                <w:rFonts w:ascii="Arial" w:eastAsia="Arial" w:hAnsi="Arial" w:cs="Arial"/>
                <w:color w:val="000000"/>
                <w:sz w:val="24"/>
                <w:szCs w:val="24"/>
              </w:rPr>
            </w:pPr>
            <w:r w:rsidRPr="005F7B13">
              <w:rPr>
                <w:rFonts w:ascii="Arial" w:eastAsia="Arial" w:hAnsi="Arial" w:cs="Arial"/>
                <w:color w:val="000000"/>
                <w:sz w:val="24"/>
                <w:szCs w:val="24"/>
              </w:rPr>
              <w:t>Certificado de Vigencia de la Personería jurídica del Representante Legal</w:t>
            </w:r>
            <w:r w:rsidRPr="005F7B13">
              <w:rPr>
                <w:rFonts w:ascii="Arial" w:eastAsia="Arial" w:hAnsi="Arial" w:cs="Arial"/>
                <w:color w:val="000000"/>
              </w:rPr>
              <w:t xml:space="preserve"> </w:t>
            </w:r>
            <w:r w:rsidRPr="005F7B13">
              <w:rPr>
                <w:rFonts w:ascii="Arial" w:eastAsia="Arial" w:hAnsi="Arial" w:cs="Arial"/>
                <w:color w:val="000000"/>
                <w:sz w:val="24"/>
                <w:szCs w:val="24"/>
              </w:rPr>
              <w:t>(con más de un año de vigencia legal, para instituciones menores a un año de antigüedad acreditar la adquisición de derechos y obligaciones como sucesores legales de otra institución) con documentación respectiva cuya emisión sea dentro de los 60 días anteriores a la fecha de cierre de las Postulaciones. (</w:t>
            </w:r>
            <w:r w:rsidRPr="005F7B13">
              <w:rPr>
                <w:rFonts w:ascii="Arial" w:eastAsia="Arial" w:hAnsi="Arial" w:cs="Arial"/>
                <w:b/>
                <w:color w:val="000000"/>
                <w:sz w:val="24"/>
                <w:szCs w:val="24"/>
              </w:rPr>
              <w:t>Este antecedente es obligatorio, parte de la admisibilidad</w:t>
            </w:r>
            <w:r w:rsidRPr="005F7B13">
              <w:rPr>
                <w:rFonts w:ascii="Arial" w:eastAsia="Arial" w:hAnsi="Arial" w:cs="Arial"/>
                <w:color w:val="000000"/>
                <w:sz w:val="24"/>
                <w:szCs w:val="24"/>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1A7DB25A"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21E90FE2" w14:textId="77777777" w:rsidTr="005F7B13">
        <w:trPr>
          <w:trHeight w:val="298"/>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3DE5BAC0"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Personería jurídica del Representante Legal. </w:t>
            </w:r>
            <w:r w:rsidRPr="005F7B13">
              <w:rPr>
                <w:rFonts w:ascii="Arial" w:eastAsia="Arial" w:hAnsi="Arial" w:cs="Arial"/>
                <w:color w:val="000000"/>
                <w:sz w:val="24"/>
                <w:szCs w:val="24"/>
              </w:rPr>
              <w:t>(</w:t>
            </w:r>
            <w:r w:rsidRPr="005F7B13">
              <w:rPr>
                <w:rFonts w:ascii="Arial" w:eastAsia="Arial" w:hAnsi="Arial" w:cs="Arial"/>
                <w:b/>
                <w:color w:val="000000"/>
                <w:sz w:val="24"/>
                <w:szCs w:val="24"/>
              </w:rPr>
              <w:t>Este antecedente es obligatorio, parte de la admisibilidad</w:t>
            </w:r>
            <w:r w:rsidRPr="005F7B13">
              <w:rPr>
                <w:rFonts w:ascii="Arial" w:eastAsia="Arial" w:hAnsi="Arial" w:cs="Arial"/>
                <w:color w:val="000000"/>
                <w:sz w:val="24"/>
                <w:szCs w:val="24"/>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313A3AA8"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033057A1" w14:textId="77777777" w:rsidTr="005F7B13">
        <w:trPr>
          <w:trHeight w:val="298"/>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05130435"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Fotocopia del RUT de la entidad. </w:t>
            </w:r>
            <w:r w:rsidRPr="005F7B13">
              <w:rPr>
                <w:rFonts w:ascii="Arial" w:eastAsia="Arial" w:hAnsi="Arial" w:cs="Arial"/>
                <w:color w:val="000000"/>
                <w:sz w:val="24"/>
                <w:szCs w:val="24"/>
              </w:rPr>
              <w:t>(</w:t>
            </w:r>
            <w:r w:rsidRPr="005F7B13">
              <w:rPr>
                <w:rFonts w:ascii="Arial" w:eastAsia="Arial" w:hAnsi="Arial" w:cs="Arial"/>
                <w:b/>
                <w:color w:val="000000"/>
                <w:sz w:val="24"/>
                <w:szCs w:val="24"/>
              </w:rPr>
              <w:t>Este antecedente es obligatorio, parte de la admisibilidad</w:t>
            </w:r>
            <w:r w:rsidRPr="005F7B13">
              <w:rPr>
                <w:rFonts w:ascii="Arial" w:eastAsia="Arial" w:hAnsi="Arial" w:cs="Arial"/>
                <w:color w:val="000000"/>
                <w:sz w:val="24"/>
                <w:szCs w:val="24"/>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45951416"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4DECAA91" w14:textId="77777777" w:rsidTr="005F7B13">
        <w:trPr>
          <w:trHeight w:val="337"/>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E617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Fotocopia Cédula de Identidad Vigente del/a Representante Legal. </w:t>
            </w:r>
            <w:r w:rsidRPr="005F7B13">
              <w:rPr>
                <w:rFonts w:ascii="Arial" w:eastAsia="Arial" w:hAnsi="Arial" w:cs="Arial"/>
                <w:color w:val="000000"/>
                <w:sz w:val="24"/>
                <w:szCs w:val="24"/>
              </w:rPr>
              <w:t>(</w:t>
            </w:r>
            <w:r w:rsidRPr="005F7B13">
              <w:rPr>
                <w:rFonts w:ascii="Arial" w:eastAsia="Arial" w:hAnsi="Arial" w:cs="Arial"/>
                <w:b/>
                <w:color w:val="000000"/>
                <w:sz w:val="24"/>
                <w:szCs w:val="24"/>
              </w:rPr>
              <w:t>Este antecedente es obligatorio, parte de la admisibilidad</w:t>
            </w:r>
            <w:r w:rsidRPr="005F7B13">
              <w:rPr>
                <w:rFonts w:ascii="Arial" w:eastAsia="Arial" w:hAnsi="Arial" w:cs="Arial"/>
                <w:color w:val="000000"/>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0E62B0"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2C5186F8" w14:textId="77777777" w:rsidTr="005F7B13">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85219"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Documento que acredite cuenta bancaria de la institución postulante (representante legal) o en caso de existir administración delegada al ejecutor, se deberá comprobar esta condición a través de documento adjunto en que el Representante Legal delegue facultades de administración de recursos al establecimiento educativo respectivo.</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523F41"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59B069B1" w14:textId="77777777" w:rsidTr="005F7B13">
        <w:trPr>
          <w:trHeight w:val="263"/>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B39037"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Antecedentes de los/as estudiantes Participantes del Proyecto.</w:t>
            </w:r>
          </w:p>
        </w:tc>
      </w:tr>
      <w:tr w:rsidR="005F7B13" w:rsidRPr="005F7B13" w14:paraId="244527C6" w14:textId="77777777" w:rsidTr="005F7B13">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D391BA"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En caso de estudiantes sin RND menores de 6 años de edad, Determinación Diagnóstica firmada por el/a médico tratante y Plan de tratamiento, ambos con una antigüedad no superior a 180 días contados desde la fecha de presentación de antecedentes, (</w:t>
            </w:r>
            <w:hyperlink w:anchor="_heading=h.1664s55">
              <w:r w:rsidRPr="005F7B13">
                <w:rPr>
                  <w:rFonts w:ascii="Arial" w:eastAsia="Arial" w:hAnsi="Arial" w:cs="Arial"/>
                  <w:color w:val="0563C1"/>
                  <w:sz w:val="24"/>
                  <w:szCs w:val="24"/>
                  <w:u w:val="single"/>
                </w:rPr>
                <w:t xml:space="preserve">Anexo N° </w:t>
              </w:r>
            </w:hyperlink>
            <w:r w:rsidRPr="005F7B13">
              <w:rPr>
                <w:rFonts w:ascii="Arial" w:eastAsia="Arial" w:hAnsi="Arial" w:cs="Arial"/>
                <w:sz w:val="24"/>
                <w:szCs w:val="24"/>
              </w:rPr>
              <w:t xml:space="preserve">9) o Formulario Único Valoración de Salud del MINEDUC vigente que, determina el diagnóstico del(a) estudiante y plan individual al inicio del año escolar. </w:t>
            </w:r>
            <w:r w:rsidRPr="005F7B13">
              <w:rPr>
                <w:rFonts w:ascii="Arial" w:eastAsia="Arial" w:hAnsi="Arial" w:cs="Arial"/>
                <w:b/>
                <w:sz w:val="24"/>
                <w:szCs w:val="24"/>
              </w:rPr>
              <w:t>(Este antecedente es obligatorio, parte de la admisibilidad, si usted cuenta con estudiantes menores de 6 años).</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8A7206"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0F888F9E" w14:textId="77777777" w:rsidTr="005F7B13">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13975F"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En caso de estudiantes mayores de 6 años, Documento (copia de Credencial de Registro Nacional de la Discapacidad. </w:t>
            </w:r>
            <w:r w:rsidRPr="005F7B13">
              <w:rPr>
                <w:rFonts w:ascii="Arial" w:eastAsia="Arial" w:hAnsi="Arial" w:cs="Arial"/>
                <w:b/>
                <w:sz w:val="24"/>
                <w:szCs w:val="24"/>
              </w:rPr>
              <w:t>(Este antecedente es obligatorio, parte de la admisibilidad, si usted cuenta con estudiantes mayores de 6 años).</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A2D314"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4CE2AE1A" w14:textId="77777777" w:rsidTr="005F7B13">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FA62B7"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Documento que acredite a estudiantes que pertenezcan alguna de las nueve etnias reconocidas  legalmente en Chile, si corresponde.</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A9B071"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74D87BA2" w14:textId="77777777" w:rsidTr="005F7B13">
        <w:trPr>
          <w:trHeight w:val="251"/>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3DE720"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Antecedentes de los Recursos Solicitados</w:t>
            </w:r>
          </w:p>
        </w:tc>
      </w:tr>
      <w:tr w:rsidR="005F7B13" w:rsidRPr="005F7B13" w14:paraId="607AED8E" w14:textId="77777777" w:rsidTr="005F7B13">
        <w:trPr>
          <w:trHeight w:val="389"/>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BDADB"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Cotización de los recursos solicitados (al menos tres cotizaciones por recurso solicitado).</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7D7B4"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5CC66F2E" w14:textId="77777777" w:rsidTr="005F7B13">
        <w:trPr>
          <w:trHeight w:val="243"/>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84044"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Antecedentes del Equipo Ejecutor.</w:t>
            </w:r>
          </w:p>
        </w:tc>
      </w:tr>
      <w:tr w:rsidR="005F7B13" w:rsidRPr="005F7B13" w14:paraId="519F7B78" w14:textId="77777777" w:rsidTr="005F7B13">
        <w:trPr>
          <w:trHeight w:val="166"/>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A428ED"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Currículum del Equipo ejecutor.(obligatorio adjuntar)</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C2F78C" w14:textId="77777777" w:rsidR="005F7B13" w:rsidRPr="005F7B13" w:rsidRDefault="005F7B13" w:rsidP="005F7B13">
            <w:pPr>
              <w:spacing w:after="0" w:line="276" w:lineRule="auto"/>
              <w:jc w:val="both"/>
              <w:rPr>
                <w:rFonts w:ascii="Arial" w:eastAsia="Arial" w:hAnsi="Arial" w:cs="Arial"/>
                <w:sz w:val="24"/>
                <w:szCs w:val="24"/>
              </w:rPr>
            </w:pPr>
          </w:p>
        </w:tc>
      </w:tr>
      <w:tr w:rsidR="005F7B13" w:rsidRPr="005F7B13" w14:paraId="207CD8F1" w14:textId="77777777" w:rsidTr="005F7B13">
        <w:trPr>
          <w:trHeight w:val="201"/>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507A9D"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b/>
                <w:sz w:val="24"/>
                <w:szCs w:val="24"/>
              </w:rPr>
              <w:t>Antecedentes del Proyecto.</w:t>
            </w:r>
          </w:p>
        </w:tc>
      </w:tr>
      <w:tr w:rsidR="005F7B13" w:rsidRPr="005F7B13" w14:paraId="4CB14B05" w14:textId="77777777" w:rsidTr="005F7B13">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B4B6C"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Nómina de Estudiantes Participantes Directos del Proyecto, consignados(as) en el Formulario Único de Postulación.</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A95F14" w14:textId="77777777" w:rsidR="005F7B13" w:rsidRPr="005F7B13" w:rsidRDefault="005F7B13" w:rsidP="005F7B13">
            <w:pPr>
              <w:spacing w:after="0" w:line="276" w:lineRule="auto"/>
              <w:jc w:val="both"/>
              <w:rPr>
                <w:rFonts w:ascii="Arial" w:eastAsia="Arial" w:hAnsi="Arial" w:cs="Arial"/>
                <w:sz w:val="24"/>
                <w:szCs w:val="24"/>
              </w:rPr>
            </w:pPr>
          </w:p>
        </w:tc>
      </w:tr>
    </w:tbl>
    <w:p w14:paraId="4897E6F7" w14:textId="77777777" w:rsidR="005F7B13" w:rsidRPr="005F7B13" w:rsidRDefault="005F7B13" w:rsidP="005F7B13">
      <w:pPr>
        <w:spacing w:after="0" w:line="276" w:lineRule="auto"/>
        <w:jc w:val="both"/>
        <w:rPr>
          <w:rFonts w:ascii="Arial" w:eastAsia="Arial" w:hAnsi="Arial" w:cs="Arial"/>
          <w:sz w:val="24"/>
          <w:szCs w:val="24"/>
        </w:rPr>
      </w:pPr>
    </w:p>
    <w:p w14:paraId="06847E01" w14:textId="77777777" w:rsidR="005F7B13" w:rsidRPr="005F7B13" w:rsidRDefault="005F7B13" w:rsidP="005F7B13">
      <w:pPr>
        <w:spacing w:after="0" w:line="240" w:lineRule="auto"/>
        <w:jc w:val="center"/>
        <w:rPr>
          <w:rFonts w:ascii="Arial" w:eastAsia="Arial" w:hAnsi="Arial" w:cs="Arial"/>
          <w:sz w:val="24"/>
          <w:szCs w:val="24"/>
        </w:rPr>
      </w:pPr>
      <w:r w:rsidRPr="005F7B13">
        <w:rPr>
          <w:rFonts w:ascii="Arial" w:eastAsia="Arial" w:hAnsi="Arial" w:cs="Arial"/>
          <w:sz w:val="24"/>
          <w:szCs w:val="24"/>
        </w:rPr>
        <w:br w:type="page"/>
      </w:r>
    </w:p>
    <w:p w14:paraId="23E2B1E6"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65" w:name="_Toc70690196"/>
      <w:r w:rsidRPr="005F7B13">
        <w:rPr>
          <w:rFonts w:ascii="Arial" w:eastAsia="Calibri" w:hAnsi="Arial" w:cs="Calibri"/>
          <w:b/>
          <w:color w:val="000000"/>
          <w:sz w:val="24"/>
          <w:szCs w:val="36"/>
        </w:rPr>
        <w:t>ANEXO N°4: Perspectiva de Género</w:t>
      </w:r>
      <w:bookmarkEnd w:id="65"/>
    </w:p>
    <w:p w14:paraId="4ACF8D9C" w14:textId="77777777" w:rsidR="005F7B13" w:rsidRPr="005F7B13" w:rsidRDefault="005F7B13" w:rsidP="005F7B13">
      <w:pPr>
        <w:widowControl w:val="0"/>
        <w:spacing w:after="0" w:line="276" w:lineRule="auto"/>
        <w:jc w:val="both"/>
        <w:rPr>
          <w:rFonts w:ascii="Arial" w:eastAsia="Arial" w:hAnsi="Arial" w:cs="Arial"/>
          <w:sz w:val="24"/>
          <w:szCs w:val="24"/>
        </w:rPr>
      </w:pPr>
      <w:bookmarkStart w:id="66" w:name="_heading=h.2dlolyb" w:colFirst="0" w:colLast="0"/>
      <w:bookmarkEnd w:id="66"/>
    </w:p>
    <w:p w14:paraId="17787756" w14:textId="77777777" w:rsidR="005F7B13" w:rsidRPr="005F7B13" w:rsidRDefault="005F7B13" w:rsidP="005F7B13">
      <w:pPr>
        <w:widowControl w:val="0"/>
        <w:spacing w:after="0" w:line="276" w:lineRule="auto"/>
        <w:jc w:val="both"/>
        <w:rPr>
          <w:rFonts w:ascii="Arial" w:eastAsia="Arial" w:hAnsi="Arial" w:cs="Arial"/>
          <w:sz w:val="24"/>
          <w:szCs w:val="24"/>
        </w:rPr>
      </w:pPr>
      <w:r w:rsidRPr="005F7B13">
        <w:rPr>
          <w:rFonts w:ascii="Arial" w:eastAsia="Arial" w:hAnsi="Arial" w:cs="Arial"/>
          <w:sz w:val="24"/>
          <w:szCs w:val="24"/>
        </w:rPr>
        <w:t>La incorporación de la perspectiva de género es una herramienta que permite comprender las demandas diferenciadas de hombres y mujeres, con el propósito de dar respuestas más informadas, eficientes, focalizadas, adecuadas, participativas y equitativas (Documentos de apoyo SERNAM; 2003).</w:t>
      </w:r>
    </w:p>
    <w:p w14:paraId="0386D3AC" w14:textId="77777777" w:rsidR="005F7B13" w:rsidRPr="005F7B13" w:rsidRDefault="005F7B13" w:rsidP="005F7B13">
      <w:pPr>
        <w:widowControl w:val="0"/>
        <w:spacing w:after="0" w:line="276" w:lineRule="auto"/>
        <w:jc w:val="both"/>
        <w:rPr>
          <w:rFonts w:ascii="Arial" w:eastAsia="Arial" w:hAnsi="Arial" w:cs="Arial"/>
          <w:sz w:val="24"/>
          <w:szCs w:val="24"/>
        </w:rPr>
      </w:pPr>
    </w:p>
    <w:p w14:paraId="66730E27" w14:textId="77777777" w:rsidR="005F7B13" w:rsidRPr="005F7B13" w:rsidRDefault="005F7B13" w:rsidP="005F7B13">
      <w:pPr>
        <w:widowControl w:val="0"/>
        <w:spacing w:after="0" w:line="276" w:lineRule="auto"/>
        <w:jc w:val="both"/>
        <w:rPr>
          <w:rFonts w:ascii="Arial" w:eastAsia="Arial" w:hAnsi="Arial" w:cs="Arial"/>
          <w:sz w:val="24"/>
          <w:szCs w:val="24"/>
        </w:rPr>
      </w:pPr>
      <w:r w:rsidRPr="005F7B13">
        <w:rPr>
          <w:rFonts w:ascii="Arial" w:eastAsia="Arial" w:hAnsi="Arial" w:cs="Arial"/>
          <w:sz w:val="24"/>
          <w:szCs w:val="24"/>
        </w:rPr>
        <w:t>A partir de lo anterior, se entenderá que los proyectos que postulen al Concurso Nacional de Apoyo a Instituciones Educativas para la Inclusión de Estudiantes con Discapacidad del año 2021, incorporan perspectiva de género cuando promuevan acciones dirigidas a garantizar la igualdad de acceso y condiciones de las personas con discapacidad en el ámbito educacional y, en específico, de las niñas y mujeres, contribuyendo a la eliminación de aquellas inequidades</w:t>
      </w:r>
      <w:r w:rsidRPr="005F7B13">
        <w:rPr>
          <w:rFonts w:ascii="Arial" w:eastAsia="Arial" w:hAnsi="Arial" w:cs="Arial"/>
          <w:sz w:val="24"/>
          <w:szCs w:val="24"/>
          <w:vertAlign w:val="superscript"/>
        </w:rPr>
        <w:footnoteReference w:id="5"/>
      </w:r>
      <w:r w:rsidRPr="005F7B13">
        <w:rPr>
          <w:rFonts w:ascii="Arial" w:eastAsia="Arial" w:hAnsi="Arial" w:cs="Arial"/>
          <w:sz w:val="24"/>
          <w:szCs w:val="24"/>
        </w:rPr>
        <w:t>, brechas</w:t>
      </w:r>
      <w:r w:rsidRPr="005F7B13">
        <w:rPr>
          <w:rFonts w:ascii="Arial" w:eastAsia="Arial" w:hAnsi="Arial" w:cs="Arial"/>
          <w:sz w:val="24"/>
          <w:szCs w:val="24"/>
          <w:vertAlign w:val="superscript"/>
        </w:rPr>
        <w:footnoteReference w:id="6"/>
      </w:r>
      <w:r w:rsidRPr="005F7B13">
        <w:rPr>
          <w:rFonts w:ascii="Arial" w:eastAsia="Arial" w:hAnsi="Arial" w:cs="Arial"/>
          <w:sz w:val="24"/>
          <w:szCs w:val="24"/>
        </w:rPr>
        <w:t xml:space="preserve"> y barreras</w:t>
      </w:r>
      <w:r w:rsidRPr="005F7B13">
        <w:rPr>
          <w:rFonts w:ascii="Arial" w:eastAsia="Arial" w:hAnsi="Arial" w:cs="Arial"/>
          <w:sz w:val="24"/>
          <w:szCs w:val="24"/>
          <w:vertAlign w:val="superscript"/>
        </w:rPr>
        <w:footnoteReference w:id="7"/>
      </w:r>
      <w:r w:rsidRPr="005F7B13">
        <w:rPr>
          <w:rFonts w:ascii="Arial" w:eastAsia="Arial" w:hAnsi="Arial" w:cs="Arial"/>
          <w:sz w:val="24"/>
          <w:szCs w:val="24"/>
        </w:rPr>
        <w:t xml:space="preserve"> existentes en este ámbito y que impiden avanzar hacia la igualdad de derechos y plena inclusión social. </w:t>
      </w:r>
    </w:p>
    <w:p w14:paraId="66F2CF7F" w14:textId="77777777" w:rsidR="005F7B13" w:rsidRPr="005F7B13" w:rsidRDefault="005F7B13" w:rsidP="005F7B13">
      <w:pPr>
        <w:widowControl w:val="0"/>
        <w:spacing w:after="0" w:line="276" w:lineRule="auto"/>
        <w:jc w:val="both"/>
        <w:rPr>
          <w:rFonts w:ascii="Arial" w:eastAsia="Arial" w:hAnsi="Arial" w:cs="Arial"/>
          <w:sz w:val="24"/>
          <w:szCs w:val="24"/>
        </w:rPr>
      </w:pPr>
    </w:p>
    <w:p w14:paraId="0C0F3978" w14:textId="77777777" w:rsidR="005F7B13" w:rsidRPr="005F7B13" w:rsidRDefault="005F7B13" w:rsidP="005F7B13">
      <w:pPr>
        <w:widowControl w:val="0"/>
        <w:spacing w:after="0" w:line="276" w:lineRule="auto"/>
        <w:jc w:val="both"/>
        <w:rPr>
          <w:rFonts w:ascii="Arial" w:eastAsia="Arial" w:hAnsi="Arial" w:cs="Arial"/>
          <w:sz w:val="24"/>
          <w:szCs w:val="24"/>
        </w:rPr>
      </w:pPr>
      <w:r w:rsidRPr="005F7B13">
        <w:rPr>
          <w:rFonts w:ascii="Arial" w:eastAsia="Arial" w:hAnsi="Arial" w:cs="Arial"/>
          <w:sz w:val="24"/>
          <w:szCs w:val="24"/>
        </w:rPr>
        <w:t>De esta manera, un proyecto poseerá perspectiva de género cuando:</w:t>
      </w:r>
    </w:p>
    <w:p w14:paraId="3F1C6D83" w14:textId="77777777" w:rsidR="005F7B13" w:rsidRPr="005F7B13" w:rsidRDefault="005F7B13" w:rsidP="005F7B13">
      <w:pPr>
        <w:widowControl w:val="0"/>
        <w:spacing w:after="0" w:line="276" w:lineRule="auto"/>
        <w:jc w:val="both"/>
        <w:rPr>
          <w:rFonts w:ascii="Arial" w:eastAsia="Arial" w:hAnsi="Arial" w:cs="Arial"/>
          <w:sz w:val="24"/>
          <w:szCs w:val="24"/>
        </w:rPr>
      </w:pPr>
    </w:p>
    <w:p w14:paraId="40A207EB" w14:textId="77777777" w:rsidR="005F7B13" w:rsidRPr="005F7B13" w:rsidRDefault="005F7B13" w:rsidP="005F7B13">
      <w:pPr>
        <w:widowControl w:val="0"/>
        <w:spacing w:after="0" w:line="276" w:lineRule="auto"/>
        <w:jc w:val="both"/>
        <w:rPr>
          <w:rFonts w:ascii="Arial" w:eastAsia="Arial" w:hAnsi="Arial" w:cs="Arial"/>
          <w:sz w:val="24"/>
          <w:szCs w:val="24"/>
        </w:rPr>
      </w:pPr>
      <w:r w:rsidRPr="005F7B13">
        <w:rPr>
          <w:rFonts w:ascii="Arial" w:eastAsia="Arial" w:hAnsi="Arial" w:cs="Arial"/>
          <w:sz w:val="24"/>
          <w:szCs w:val="24"/>
        </w:rPr>
        <w:t xml:space="preserve">1. Contemple, al menos, uno de los siguientes objetivos: </w:t>
      </w:r>
    </w:p>
    <w:p w14:paraId="2316873B" w14:textId="77777777" w:rsidR="005F7B13" w:rsidRPr="005F7B13" w:rsidRDefault="005F7B13" w:rsidP="005F7B13">
      <w:pPr>
        <w:widowControl w:val="0"/>
        <w:numPr>
          <w:ilvl w:val="0"/>
          <w:numId w:val="6"/>
        </w:numPr>
        <w:spacing w:after="0" w:line="276" w:lineRule="auto"/>
        <w:jc w:val="both"/>
        <w:rPr>
          <w:rFonts w:ascii="Arial" w:eastAsia="Arial" w:hAnsi="Arial" w:cs="Arial"/>
          <w:sz w:val="24"/>
          <w:szCs w:val="24"/>
        </w:rPr>
      </w:pPr>
      <w:r w:rsidRPr="005F7B13">
        <w:rPr>
          <w:rFonts w:ascii="Arial" w:eastAsia="Arial" w:hAnsi="Arial" w:cs="Arial"/>
          <w:sz w:val="24"/>
          <w:szCs w:val="24"/>
        </w:rPr>
        <w:t>Atender los derechos de las niñas o mujeres con discapacidad.</w:t>
      </w:r>
    </w:p>
    <w:p w14:paraId="324EB980" w14:textId="77777777" w:rsidR="005F7B13" w:rsidRPr="005F7B13" w:rsidRDefault="005F7B13" w:rsidP="005F7B13">
      <w:pPr>
        <w:widowControl w:val="0"/>
        <w:numPr>
          <w:ilvl w:val="0"/>
          <w:numId w:val="6"/>
        </w:num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Orientar recursos para aminorar las brechas existentes entre niñas y niños con discapacidad y/o entre mujeres y hombres con discapacidad. </w:t>
      </w:r>
    </w:p>
    <w:p w14:paraId="112F3FE4" w14:textId="77777777" w:rsidR="005F7B13" w:rsidRPr="005F7B13" w:rsidRDefault="005F7B13" w:rsidP="005F7B13">
      <w:pPr>
        <w:widowControl w:val="0"/>
        <w:numPr>
          <w:ilvl w:val="0"/>
          <w:numId w:val="6"/>
        </w:numPr>
        <w:spacing w:after="0" w:line="276" w:lineRule="auto"/>
        <w:jc w:val="both"/>
        <w:rPr>
          <w:rFonts w:ascii="Arial" w:eastAsia="Arial" w:hAnsi="Arial" w:cs="Arial"/>
          <w:sz w:val="24"/>
          <w:szCs w:val="24"/>
        </w:rPr>
      </w:pPr>
      <w:r w:rsidRPr="005F7B13">
        <w:rPr>
          <w:rFonts w:ascii="Arial" w:eastAsia="Arial" w:hAnsi="Arial" w:cs="Arial"/>
          <w:sz w:val="24"/>
          <w:szCs w:val="24"/>
        </w:rPr>
        <w:t>Beneficiar directamente a niñas y mujeres con discapacidad</w:t>
      </w:r>
      <w:r w:rsidRPr="005F7B13">
        <w:rPr>
          <w:rFonts w:ascii="Calibri" w:eastAsia="Calibri" w:hAnsi="Calibri" w:cs="Calibri"/>
        </w:rPr>
        <w:t xml:space="preserve"> </w:t>
      </w:r>
      <w:r w:rsidRPr="005F7B13">
        <w:rPr>
          <w:rFonts w:ascii="Arial" w:eastAsia="Arial" w:hAnsi="Arial" w:cs="Arial"/>
          <w:sz w:val="24"/>
          <w:szCs w:val="24"/>
        </w:rPr>
        <w:t>abordando alguna inequidad, brecha o barrera en específico.</w:t>
      </w:r>
    </w:p>
    <w:p w14:paraId="5CB2BFE1" w14:textId="77777777" w:rsidR="005F7B13" w:rsidRPr="005F7B13" w:rsidRDefault="005F7B13" w:rsidP="005F7B13">
      <w:pPr>
        <w:widowControl w:val="0"/>
        <w:spacing w:after="0" w:line="276" w:lineRule="auto"/>
        <w:jc w:val="both"/>
        <w:rPr>
          <w:rFonts w:ascii="Arial" w:eastAsia="Arial" w:hAnsi="Arial" w:cs="Arial"/>
          <w:sz w:val="24"/>
          <w:szCs w:val="24"/>
        </w:rPr>
      </w:pPr>
    </w:p>
    <w:p w14:paraId="50780177" w14:textId="77777777" w:rsidR="005F7B13" w:rsidRPr="005F7B13" w:rsidRDefault="005F7B13" w:rsidP="005F7B13">
      <w:pPr>
        <w:widowControl w:val="0"/>
        <w:spacing w:after="0" w:line="276" w:lineRule="auto"/>
        <w:jc w:val="both"/>
        <w:rPr>
          <w:rFonts w:ascii="Arial" w:eastAsia="Arial" w:hAnsi="Arial" w:cs="Arial"/>
          <w:sz w:val="24"/>
          <w:szCs w:val="24"/>
        </w:rPr>
      </w:pPr>
      <w:r w:rsidRPr="005F7B13">
        <w:rPr>
          <w:rFonts w:ascii="Arial" w:eastAsia="Arial" w:hAnsi="Arial" w:cs="Arial"/>
          <w:sz w:val="24"/>
          <w:szCs w:val="24"/>
        </w:rPr>
        <w:t>2. Incorpore la perspectiva de género dentro de alguna de sus etapas:</w:t>
      </w:r>
    </w:p>
    <w:p w14:paraId="26DD0D32" w14:textId="77777777" w:rsidR="005F7B13" w:rsidRPr="005F7B13" w:rsidRDefault="005F7B13" w:rsidP="005F7B13">
      <w:pPr>
        <w:widowControl w:val="0"/>
        <w:numPr>
          <w:ilvl w:val="0"/>
          <w:numId w:val="8"/>
        </w:numPr>
        <w:spacing w:after="0" w:line="276" w:lineRule="auto"/>
        <w:jc w:val="both"/>
        <w:rPr>
          <w:rFonts w:ascii="Arial" w:eastAsia="Arial" w:hAnsi="Arial" w:cs="Arial"/>
          <w:sz w:val="24"/>
          <w:szCs w:val="24"/>
        </w:rPr>
      </w:pPr>
      <w:r w:rsidRPr="005F7B13">
        <w:rPr>
          <w:rFonts w:ascii="Arial" w:eastAsia="Arial" w:hAnsi="Arial" w:cs="Arial"/>
          <w:sz w:val="24"/>
          <w:szCs w:val="24"/>
        </w:rPr>
        <w:t>Etapa de diseño del proyecto (identificación del problema, solución propuesta y/u objetivo de la propuesta).</w:t>
      </w:r>
    </w:p>
    <w:p w14:paraId="094FFE46" w14:textId="77777777" w:rsidR="005F7B13" w:rsidRPr="005F7B13" w:rsidRDefault="005F7B13" w:rsidP="005F7B13">
      <w:pPr>
        <w:widowControl w:val="0"/>
        <w:numPr>
          <w:ilvl w:val="0"/>
          <w:numId w:val="8"/>
        </w:numPr>
        <w:spacing w:after="0" w:line="276" w:lineRule="auto"/>
        <w:jc w:val="both"/>
        <w:rPr>
          <w:rFonts w:ascii="Arial" w:eastAsia="Arial" w:hAnsi="Arial" w:cs="Arial"/>
          <w:sz w:val="24"/>
          <w:szCs w:val="24"/>
        </w:rPr>
      </w:pPr>
      <w:r w:rsidRPr="005F7B13">
        <w:rPr>
          <w:rFonts w:ascii="Arial" w:eastAsia="Arial" w:hAnsi="Arial" w:cs="Arial"/>
          <w:sz w:val="24"/>
          <w:szCs w:val="24"/>
        </w:rPr>
        <w:t>Etapa de ejecución del proyecto (modelo de trabajo del proyecto).</w:t>
      </w:r>
    </w:p>
    <w:p w14:paraId="5CDA855D" w14:textId="77777777" w:rsidR="005F7B13" w:rsidRPr="005F7B13" w:rsidRDefault="005F7B13" w:rsidP="005F7B13">
      <w:pPr>
        <w:widowControl w:val="0"/>
        <w:numPr>
          <w:ilvl w:val="0"/>
          <w:numId w:val="8"/>
        </w:numPr>
        <w:spacing w:after="0" w:line="276" w:lineRule="auto"/>
        <w:jc w:val="both"/>
        <w:rPr>
          <w:rFonts w:ascii="Arial" w:eastAsia="Arial" w:hAnsi="Arial" w:cs="Arial"/>
          <w:sz w:val="24"/>
          <w:szCs w:val="24"/>
        </w:rPr>
      </w:pPr>
      <w:r w:rsidRPr="005F7B13">
        <w:rPr>
          <w:rFonts w:ascii="Arial" w:eastAsia="Arial" w:hAnsi="Arial" w:cs="Arial"/>
          <w:sz w:val="24"/>
          <w:szCs w:val="24"/>
        </w:rPr>
        <w:t>Etapa de evaluación del proyecto (resultados esperados).</w:t>
      </w:r>
    </w:p>
    <w:p w14:paraId="463B3AFE" w14:textId="77777777" w:rsidR="005F7B13" w:rsidRPr="005F7B13" w:rsidRDefault="005F7B13" w:rsidP="005F7B13">
      <w:pPr>
        <w:widowControl w:val="0"/>
        <w:spacing w:after="0" w:line="276" w:lineRule="auto"/>
        <w:jc w:val="both"/>
        <w:rPr>
          <w:rFonts w:ascii="Arial" w:eastAsia="Arial" w:hAnsi="Arial" w:cs="Arial"/>
          <w:sz w:val="24"/>
          <w:szCs w:val="24"/>
        </w:rPr>
      </w:pPr>
    </w:p>
    <w:p w14:paraId="695305ED" w14:textId="77777777" w:rsidR="005F7B13" w:rsidRPr="005F7B13" w:rsidRDefault="005F7B13" w:rsidP="005F7B13">
      <w:pPr>
        <w:widowControl w:val="0"/>
        <w:numPr>
          <w:ilvl w:val="0"/>
          <w:numId w:val="18"/>
        </w:numPr>
        <w:spacing w:after="0" w:line="276" w:lineRule="auto"/>
        <w:contextualSpacing/>
        <w:jc w:val="both"/>
        <w:rPr>
          <w:rFonts w:ascii="Arial" w:eastAsia="Arial" w:hAnsi="Arial" w:cs="Arial"/>
          <w:sz w:val="24"/>
          <w:szCs w:val="24"/>
        </w:rPr>
      </w:pPr>
      <w:r w:rsidRPr="005F7B13">
        <w:rPr>
          <w:rFonts w:ascii="Arial" w:eastAsia="Arial" w:hAnsi="Arial" w:cs="Arial"/>
          <w:sz w:val="24"/>
          <w:szCs w:val="24"/>
        </w:rPr>
        <w:t>Dentro del equipo que lo ejecuta, o en las entidades asociadas en su ejecución, existe una o más personas con experiencia acreditable en enfoque de género y en su implementación.</w:t>
      </w:r>
    </w:p>
    <w:p w14:paraId="31174544" w14:textId="77777777" w:rsidR="005F7B13" w:rsidRPr="005F7B13" w:rsidRDefault="005F7B13" w:rsidP="005F7B13">
      <w:pPr>
        <w:widowControl w:val="0"/>
        <w:spacing w:after="0" w:line="276" w:lineRule="auto"/>
        <w:jc w:val="both"/>
        <w:rPr>
          <w:rFonts w:ascii="Arial" w:eastAsia="Arial" w:hAnsi="Arial" w:cs="Arial"/>
          <w:sz w:val="24"/>
          <w:szCs w:val="24"/>
        </w:rPr>
      </w:pPr>
    </w:p>
    <w:p w14:paraId="64C91851" w14:textId="77777777" w:rsidR="005F7B13" w:rsidRPr="005F7B13" w:rsidRDefault="005F7B13" w:rsidP="005F7B13">
      <w:pPr>
        <w:widowControl w:val="0"/>
        <w:spacing w:after="0" w:line="276" w:lineRule="auto"/>
        <w:jc w:val="both"/>
        <w:rPr>
          <w:rFonts w:ascii="Arial" w:eastAsia="Arial" w:hAnsi="Arial" w:cs="Arial"/>
          <w:sz w:val="24"/>
          <w:szCs w:val="24"/>
        </w:rPr>
      </w:pPr>
    </w:p>
    <w:p w14:paraId="11B6DABB" w14:textId="77777777" w:rsidR="005F7B13" w:rsidRPr="005F7B13" w:rsidRDefault="005F7B13" w:rsidP="005F7B13">
      <w:pPr>
        <w:widowControl w:val="0"/>
        <w:spacing w:after="0" w:line="276" w:lineRule="auto"/>
        <w:jc w:val="both"/>
        <w:rPr>
          <w:rFonts w:ascii="Arial" w:eastAsia="Arial" w:hAnsi="Arial" w:cs="Arial"/>
          <w:sz w:val="24"/>
          <w:szCs w:val="24"/>
        </w:rPr>
      </w:pPr>
    </w:p>
    <w:p w14:paraId="2EF202B7" w14:textId="77777777" w:rsidR="005F7B13" w:rsidRPr="005F7B13" w:rsidRDefault="005F7B13" w:rsidP="005F7B13">
      <w:pPr>
        <w:widowControl w:val="0"/>
        <w:spacing w:after="0" w:line="276" w:lineRule="auto"/>
        <w:jc w:val="both"/>
        <w:rPr>
          <w:rFonts w:ascii="Arial" w:eastAsia="Arial" w:hAnsi="Arial" w:cs="Arial"/>
          <w:sz w:val="24"/>
          <w:szCs w:val="24"/>
        </w:rPr>
      </w:pPr>
    </w:p>
    <w:p w14:paraId="155EE499"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67" w:name="_Toc70690197"/>
      <w:r w:rsidRPr="005F7B13">
        <w:rPr>
          <w:rFonts w:ascii="Arial" w:eastAsia="Calibri" w:hAnsi="Arial" w:cs="Calibri"/>
          <w:b/>
          <w:color w:val="000000"/>
          <w:sz w:val="24"/>
          <w:szCs w:val="36"/>
        </w:rPr>
        <w:t>ANEXO N°5: Certificado de Acreditación de Calidad Indígena, CONADI</w:t>
      </w:r>
      <w:bookmarkEnd w:id="67"/>
    </w:p>
    <w:p w14:paraId="74748B4F" w14:textId="77777777" w:rsidR="005F7B13" w:rsidRPr="005F7B13" w:rsidRDefault="005F7B13" w:rsidP="005F7B13">
      <w:pPr>
        <w:spacing w:after="0" w:line="276" w:lineRule="auto"/>
        <w:jc w:val="both"/>
        <w:rPr>
          <w:rFonts w:ascii="Arial" w:eastAsia="Arial" w:hAnsi="Arial" w:cs="Arial"/>
          <w:sz w:val="24"/>
          <w:szCs w:val="24"/>
        </w:rPr>
      </w:pPr>
    </w:p>
    <w:p w14:paraId="36114BB6"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r w:rsidRPr="005F7B13">
        <w:rPr>
          <w:rFonts w:ascii="Arial" w:eastAsia="Arial" w:hAnsi="Arial" w:cs="Arial"/>
          <w:color w:val="333333"/>
          <w:sz w:val="24"/>
          <w:szCs w:val="24"/>
        </w:rPr>
        <w:t>Descripción</w:t>
      </w:r>
    </w:p>
    <w:p w14:paraId="50926241"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r w:rsidRPr="005F7B13">
        <w:rPr>
          <w:rFonts w:ascii="Arial" w:eastAsia="Arial" w:hAnsi="Arial" w:cs="Arial"/>
          <w:color w:val="333333"/>
          <w:sz w:val="24"/>
          <w:szCs w:val="24"/>
        </w:rPr>
        <w:t xml:space="preserve">Permite acreditar, de forma indefinida, que una persona, comunidad o asociación </w:t>
      </w:r>
      <w:r w:rsidRPr="005F7B13">
        <w:rPr>
          <w:rFonts w:ascii="Arial" w:eastAsia="Arial" w:hAnsi="Arial" w:cs="Arial"/>
          <w:b/>
          <w:color w:val="333333"/>
          <w:sz w:val="24"/>
          <w:szCs w:val="24"/>
        </w:rPr>
        <w:t>pertenece a una de las nueve etnias</w:t>
      </w:r>
      <w:r w:rsidRPr="005F7B13">
        <w:rPr>
          <w:rFonts w:ascii="Arial" w:eastAsia="Arial" w:hAnsi="Arial" w:cs="Arial"/>
          <w:color w:val="333333"/>
          <w:sz w:val="24"/>
          <w:szCs w:val="24"/>
        </w:rPr>
        <w:t xml:space="preserve"> reconocidas legalmente en Chile: Mapuche, Aimara, Rapa Nui (o Pascuense), Atacameña, Quechua, Colla, Diaguita, Alacalufe (o </w:t>
      </w:r>
      <w:proofErr w:type="spellStart"/>
      <w:r w:rsidRPr="005F7B13">
        <w:rPr>
          <w:rFonts w:ascii="Arial" w:eastAsia="Arial" w:hAnsi="Arial" w:cs="Arial"/>
          <w:color w:val="333333"/>
          <w:sz w:val="24"/>
          <w:szCs w:val="24"/>
        </w:rPr>
        <w:t>Kawashkar</w:t>
      </w:r>
      <w:proofErr w:type="spellEnd"/>
      <w:r w:rsidRPr="005F7B13">
        <w:rPr>
          <w:rFonts w:ascii="Arial" w:eastAsia="Arial" w:hAnsi="Arial" w:cs="Arial"/>
          <w:color w:val="333333"/>
          <w:sz w:val="24"/>
          <w:szCs w:val="24"/>
        </w:rPr>
        <w:t>), Yagán (o Yámana).</w:t>
      </w:r>
    </w:p>
    <w:p w14:paraId="1AD028FD"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p>
    <w:p w14:paraId="3EC12F6D"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r w:rsidRPr="005F7B13">
        <w:rPr>
          <w:rFonts w:ascii="Arial" w:eastAsia="Arial" w:hAnsi="Arial" w:cs="Arial"/>
          <w:color w:val="333333"/>
          <w:sz w:val="24"/>
          <w:szCs w:val="24"/>
        </w:rPr>
        <w:t>Beneficiarios(as)</w:t>
      </w:r>
    </w:p>
    <w:p w14:paraId="1445474F" w14:textId="77777777" w:rsidR="005F7B13" w:rsidRPr="005F7B13" w:rsidRDefault="005F7B13" w:rsidP="005F7B13">
      <w:pPr>
        <w:numPr>
          <w:ilvl w:val="0"/>
          <w:numId w:val="16"/>
        </w:numPr>
        <w:shd w:val="clear" w:color="auto" w:fill="FFFFFF"/>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Chilenos(as) pertenecientes a culturas indígenas.</w:t>
      </w:r>
    </w:p>
    <w:p w14:paraId="40CD6BF4" w14:textId="77777777" w:rsidR="005F7B13" w:rsidRPr="005F7B13" w:rsidRDefault="005F7B13" w:rsidP="005F7B13">
      <w:pPr>
        <w:numPr>
          <w:ilvl w:val="0"/>
          <w:numId w:val="16"/>
        </w:numPr>
        <w:shd w:val="clear" w:color="auto" w:fill="FFFFFF"/>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Personas que no tienen la nacionalidad chilena y pertenecen a culturas indígenas reconocidas por la ley.</w:t>
      </w:r>
    </w:p>
    <w:p w14:paraId="23B349B5" w14:textId="77777777" w:rsidR="005F7B13" w:rsidRPr="005F7B13" w:rsidRDefault="005F7B13" w:rsidP="005F7B13">
      <w:pPr>
        <w:numPr>
          <w:ilvl w:val="0"/>
          <w:numId w:val="16"/>
        </w:numPr>
        <w:shd w:val="clear" w:color="auto" w:fill="FFFFFF"/>
        <w:spacing w:after="0" w:line="276" w:lineRule="auto"/>
        <w:ind w:left="0" w:firstLine="0"/>
        <w:jc w:val="both"/>
        <w:rPr>
          <w:rFonts w:ascii="Arial" w:eastAsia="Arial" w:hAnsi="Arial" w:cs="Arial"/>
          <w:color w:val="000000"/>
          <w:sz w:val="24"/>
          <w:szCs w:val="24"/>
        </w:rPr>
      </w:pPr>
      <w:r w:rsidRPr="005F7B13">
        <w:rPr>
          <w:rFonts w:ascii="Arial" w:eastAsia="Arial" w:hAnsi="Arial" w:cs="Arial"/>
          <w:color w:val="333333"/>
          <w:sz w:val="24"/>
          <w:szCs w:val="24"/>
        </w:rPr>
        <w:t xml:space="preserve">Personas que no son indígenas, pero se auto identifican como tales según el </w:t>
      </w:r>
      <w:r w:rsidRPr="005F7B13">
        <w:rPr>
          <w:rFonts w:ascii="Arial" w:eastAsia="Arial" w:hAnsi="Arial" w:cs="Arial"/>
          <w:color w:val="000000"/>
          <w:sz w:val="24"/>
          <w:szCs w:val="24"/>
          <w:u w:val="single"/>
        </w:rPr>
        <w:t>Decreto Supremo N°392, de 1994, de MIDEPLAN</w:t>
      </w:r>
      <w:r w:rsidRPr="005F7B13">
        <w:rPr>
          <w:rFonts w:ascii="Arial" w:eastAsia="Arial" w:hAnsi="Arial" w:cs="Arial"/>
          <w:color w:val="000000"/>
          <w:sz w:val="24"/>
          <w:szCs w:val="24"/>
        </w:rPr>
        <w:t>.</w:t>
      </w:r>
    </w:p>
    <w:p w14:paraId="301F64F8" w14:textId="77777777" w:rsidR="005F7B13" w:rsidRPr="005F7B13" w:rsidRDefault="005F7B13" w:rsidP="005F7B13">
      <w:pPr>
        <w:numPr>
          <w:ilvl w:val="0"/>
          <w:numId w:val="16"/>
        </w:numPr>
        <w:shd w:val="clear" w:color="auto" w:fill="FFFFFF"/>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Todas estas personas deben cumplir los siguientes requisitos:</w:t>
      </w:r>
    </w:p>
    <w:p w14:paraId="3F714B1F" w14:textId="77777777" w:rsidR="005F7B13" w:rsidRPr="005F7B13" w:rsidRDefault="005F7B13" w:rsidP="005F7B13">
      <w:pPr>
        <w:numPr>
          <w:ilvl w:val="0"/>
          <w:numId w:val="15"/>
        </w:numPr>
        <w:shd w:val="clear" w:color="auto" w:fill="FFFFFF"/>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Ser hijos</w:t>
      </w:r>
      <w:r w:rsidRPr="005F7B13">
        <w:rPr>
          <w:rFonts w:ascii="Arial" w:eastAsia="Arial" w:hAnsi="Arial" w:cs="Arial"/>
          <w:sz w:val="24"/>
          <w:szCs w:val="24"/>
        </w:rPr>
        <w:t>(as)</w:t>
      </w:r>
      <w:r w:rsidRPr="005F7B13">
        <w:rPr>
          <w:rFonts w:ascii="Arial" w:eastAsia="Arial" w:hAnsi="Arial" w:cs="Arial"/>
          <w:color w:val="333333"/>
          <w:sz w:val="24"/>
          <w:szCs w:val="24"/>
        </w:rPr>
        <w:t xml:space="preserve"> de padre o madre indígena, cualquiera sea la naturaleza de su afiliación, inclusive la adoptiva.</w:t>
      </w:r>
    </w:p>
    <w:p w14:paraId="785BB39C" w14:textId="77777777" w:rsidR="005F7B13" w:rsidRPr="005F7B13" w:rsidRDefault="005F7B13" w:rsidP="005F7B13">
      <w:pPr>
        <w:numPr>
          <w:ilvl w:val="0"/>
          <w:numId w:val="15"/>
        </w:numPr>
        <w:shd w:val="clear" w:color="auto" w:fill="FFFFFF"/>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Ser cónyuge de una persona indígena.</w:t>
      </w:r>
    </w:p>
    <w:p w14:paraId="71064F38"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p>
    <w:p w14:paraId="1A1A18BF" w14:textId="77777777" w:rsidR="005F7B13" w:rsidRPr="005F7B13" w:rsidRDefault="005F7B13" w:rsidP="005F7B13">
      <w:pPr>
        <w:shd w:val="clear" w:color="auto" w:fill="FFFFFF"/>
        <w:spacing w:after="0" w:line="276" w:lineRule="auto"/>
        <w:jc w:val="both"/>
        <w:rPr>
          <w:rFonts w:ascii="Arial" w:eastAsia="Arial" w:hAnsi="Arial" w:cs="Arial"/>
          <w:color w:val="333333"/>
          <w:sz w:val="24"/>
          <w:szCs w:val="24"/>
        </w:rPr>
      </w:pPr>
      <w:r w:rsidRPr="005F7B13">
        <w:rPr>
          <w:rFonts w:ascii="Arial" w:eastAsia="Arial" w:hAnsi="Arial" w:cs="Arial"/>
          <w:color w:val="333333"/>
          <w:sz w:val="24"/>
          <w:szCs w:val="24"/>
        </w:rPr>
        <w:t>Procedimiento</w:t>
      </w:r>
    </w:p>
    <w:p w14:paraId="76342589" w14:textId="77777777" w:rsidR="005F7B13" w:rsidRPr="005F7B13" w:rsidRDefault="005F7B13" w:rsidP="005F7B13">
      <w:pPr>
        <w:numPr>
          <w:ilvl w:val="0"/>
          <w:numId w:val="17"/>
        </w:numPr>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 xml:space="preserve">Reunir los antecedentes mencionados en el campo </w:t>
      </w:r>
      <w:r w:rsidRPr="005F7B13">
        <w:rPr>
          <w:rFonts w:ascii="Arial" w:eastAsia="Arial" w:hAnsi="Arial" w:cs="Arial"/>
          <w:b/>
          <w:color w:val="333333"/>
          <w:sz w:val="24"/>
          <w:szCs w:val="24"/>
        </w:rPr>
        <w:t>documentos requeridos</w:t>
      </w:r>
      <w:r w:rsidRPr="005F7B13">
        <w:rPr>
          <w:rFonts w:ascii="Arial" w:eastAsia="Arial" w:hAnsi="Arial" w:cs="Arial"/>
          <w:color w:val="333333"/>
          <w:sz w:val="24"/>
          <w:szCs w:val="24"/>
        </w:rPr>
        <w:t xml:space="preserve">, según corresponda </w:t>
      </w:r>
      <w:hyperlink r:id="rId23">
        <w:r w:rsidRPr="005F7B13">
          <w:rPr>
            <w:rFonts w:ascii="Arial" w:eastAsia="Arial" w:hAnsi="Arial" w:cs="Arial"/>
            <w:color w:val="0000FF"/>
            <w:sz w:val="24"/>
            <w:szCs w:val="24"/>
            <w:u w:val="single"/>
          </w:rPr>
          <w:t>http://www.chileatiende.cl/fichas/ver/4446</w:t>
        </w:r>
      </w:hyperlink>
    </w:p>
    <w:p w14:paraId="4990E3EB" w14:textId="77777777" w:rsidR="005F7B13" w:rsidRPr="005F7B13" w:rsidRDefault="005F7B13" w:rsidP="005F7B13">
      <w:pPr>
        <w:numPr>
          <w:ilvl w:val="0"/>
          <w:numId w:val="17"/>
        </w:numPr>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Diríjase a la Oficina de Información, Reclamos y Sugerencias (OIRS) de CONADI o del Programa Promoción e Información de los Derechos Indígenas (PIDI) más cercana.</w:t>
      </w:r>
    </w:p>
    <w:p w14:paraId="56847E9E" w14:textId="77777777" w:rsidR="005F7B13" w:rsidRPr="005F7B13" w:rsidRDefault="005F7B13" w:rsidP="005F7B13">
      <w:pPr>
        <w:numPr>
          <w:ilvl w:val="0"/>
          <w:numId w:val="17"/>
        </w:numPr>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Explique el motivo de su visita: solicitar la acreditación de la calidad de indígena.</w:t>
      </w:r>
    </w:p>
    <w:p w14:paraId="33FA61D8" w14:textId="77777777" w:rsidR="005F7B13" w:rsidRPr="005F7B13" w:rsidRDefault="005F7B13" w:rsidP="005F7B13">
      <w:pPr>
        <w:numPr>
          <w:ilvl w:val="0"/>
          <w:numId w:val="17"/>
        </w:numPr>
        <w:spacing w:after="0" w:line="276" w:lineRule="auto"/>
        <w:ind w:left="0" w:firstLine="0"/>
        <w:jc w:val="both"/>
        <w:rPr>
          <w:rFonts w:ascii="Arial" w:eastAsia="Arial" w:hAnsi="Arial" w:cs="Arial"/>
          <w:color w:val="333333"/>
          <w:sz w:val="24"/>
          <w:szCs w:val="24"/>
        </w:rPr>
      </w:pPr>
      <w:r w:rsidRPr="005F7B13">
        <w:rPr>
          <w:rFonts w:ascii="Arial" w:eastAsia="Arial" w:hAnsi="Arial" w:cs="Arial"/>
          <w:color w:val="333333"/>
          <w:sz w:val="24"/>
          <w:szCs w:val="24"/>
        </w:rPr>
        <w:t>Entregue los antecedentes requeridos.</w:t>
      </w:r>
    </w:p>
    <w:p w14:paraId="27886B45" w14:textId="77777777" w:rsidR="005F7B13" w:rsidRPr="005F7B13" w:rsidRDefault="005F7B13" w:rsidP="005F7B13">
      <w:pPr>
        <w:spacing w:after="0" w:line="276" w:lineRule="auto"/>
        <w:jc w:val="both"/>
        <w:rPr>
          <w:rFonts w:ascii="Arial" w:eastAsia="Arial" w:hAnsi="Arial" w:cs="Arial"/>
          <w:color w:val="FFFFFF"/>
          <w:sz w:val="18"/>
          <w:szCs w:val="18"/>
          <w:shd w:val="clear" w:color="auto" w:fill="616161"/>
        </w:rPr>
      </w:pPr>
      <w:bookmarkStart w:id="68" w:name="_heading=h.3cqmetx" w:colFirst="0" w:colLast="0"/>
      <w:bookmarkEnd w:id="68"/>
      <w:r w:rsidRPr="005F7B13">
        <w:rPr>
          <w:rFonts w:ascii="Arial" w:eastAsia="Arial" w:hAnsi="Arial" w:cs="Arial"/>
          <w:color w:val="333333"/>
          <w:sz w:val="24"/>
          <w:szCs w:val="24"/>
        </w:rPr>
        <w:t xml:space="preserve">Como resultado del trámite, habrá solicitado la acreditación. Si cumple los requisitos, podrá obtenerla, y recibirá el certificado respectivo en un plazo de entre 10 a 60 días. </w:t>
      </w:r>
    </w:p>
    <w:p w14:paraId="3787FAB4" w14:textId="77777777" w:rsidR="005F7B13" w:rsidRPr="005F7B13" w:rsidRDefault="005F7B13" w:rsidP="005F7B13">
      <w:pPr>
        <w:spacing w:after="0" w:line="240" w:lineRule="auto"/>
        <w:jc w:val="center"/>
        <w:rPr>
          <w:rFonts w:ascii="Arial" w:eastAsia="Arial" w:hAnsi="Arial" w:cs="Arial"/>
          <w:b/>
          <w:color w:val="000000"/>
          <w:sz w:val="24"/>
          <w:szCs w:val="24"/>
        </w:rPr>
      </w:pPr>
      <w:bookmarkStart w:id="69" w:name="_heading=h.1rvwp1q" w:colFirst="0" w:colLast="0"/>
      <w:bookmarkEnd w:id="69"/>
      <w:r w:rsidRPr="005F7B13">
        <w:rPr>
          <w:rFonts w:ascii="Calibri" w:eastAsia="Calibri" w:hAnsi="Calibri" w:cs="Calibri"/>
        </w:rPr>
        <w:br w:type="page"/>
      </w:r>
    </w:p>
    <w:p w14:paraId="76A98D8D"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70" w:name="_Toc70690198"/>
      <w:r w:rsidRPr="005F7B13">
        <w:rPr>
          <w:rFonts w:ascii="Arial" w:eastAsia="Calibri" w:hAnsi="Arial" w:cs="Calibri"/>
          <w:b/>
          <w:color w:val="000000"/>
          <w:sz w:val="24"/>
          <w:szCs w:val="36"/>
        </w:rPr>
        <w:t>ANEXO N°6: Direcciones de SENADIS en Regiones</w:t>
      </w:r>
      <w:bookmarkEnd w:id="70"/>
    </w:p>
    <w:p w14:paraId="61A842F8" w14:textId="77777777" w:rsidR="005F7B13" w:rsidRPr="005F7B13" w:rsidRDefault="005F7B13" w:rsidP="005F7B13">
      <w:pPr>
        <w:spacing w:after="0" w:line="240" w:lineRule="auto"/>
        <w:rPr>
          <w:rFonts w:ascii="Calibri" w:eastAsia="Calibri" w:hAnsi="Calibri" w:cs="Calibri"/>
        </w:rPr>
      </w:pPr>
    </w:p>
    <w:tbl>
      <w:tblPr>
        <w:tblW w:w="9411" w:type="dxa"/>
        <w:jc w:val="center"/>
        <w:tblLayout w:type="fixed"/>
        <w:tblLook w:val="0000" w:firstRow="0" w:lastRow="0" w:firstColumn="0" w:lastColumn="0" w:noHBand="0" w:noVBand="0"/>
      </w:tblPr>
      <w:tblGrid>
        <w:gridCol w:w="4995"/>
        <w:gridCol w:w="4416"/>
      </w:tblGrid>
      <w:tr w:rsidR="005F7B13" w:rsidRPr="005F7B13" w14:paraId="3D31EC0C"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1E21E7" w14:textId="77777777" w:rsidR="005F7B13" w:rsidRPr="005F7B13" w:rsidRDefault="005F7B13" w:rsidP="005F7B13">
            <w:pPr>
              <w:spacing w:after="0" w:line="240" w:lineRule="auto"/>
              <w:jc w:val="center"/>
              <w:rPr>
                <w:rFonts w:ascii="Arial" w:eastAsia="Arial" w:hAnsi="Arial" w:cs="Arial"/>
              </w:rPr>
            </w:pPr>
            <w:bookmarkStart w:id="71" w:name="_heading=h.2r0uhxc" w:colFirst="0" w:colLast="0"/>
            <w:bookmarkEnd w:id="71"/>
            <w:r w:rsidRPr="005F7B13">
              <w:rPr>
                <w:rFonts w:ascii="Arial" w:eastAsia="Arial" w:hAnsi="Arial" w:cs="Arial"/>
                <w:b/>
              </w:rPr>
              <w:t>ARICA Y PARINACOTA: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074D6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TARAPACÁ:</w:t>
            </w:r>
          </w:p>
        </w:tc>
      </w:tr>
      <w:tr w:rsidR="005F7B13" w:rsidRPr="005F7B13" w14:paraId="2E2D9E93" w14:textId="77777777" w:rsidTr="005F7B13">
        <w:trPr>
          <w:trHeight w:val="785"/>
          <w:jc w:val="center"/>
        </w:trPr>
        <w:tc>
          <w:tcPr>
            <w:tcW w:w="4995" w:type="dxa"/>
            <w:tcBorders>
              <w:top w:val="single" w:sz="4" w:space="0" w:color="000000"/>
              <w:left w:val="single" w:sz="4" w:space="0" w:color="000000"/>
              <w:right w:val="single" w:sz="4" w:space="0" w:color="000000"/>
            </w:tcBorders>
            <w:vAlign w:val="center"/>
          </w:tcPr>
          <w:p w14:paraId="3F394A99"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18 de Septiembre 1530, Arica</w:t>
            </w:r>
          </w:p>
          <w:p w14:paraId="13EF98F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58-2231348</w:t>
            </w:r>
          </w:p>
          <w:p w14:paraId="69CB025B"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arica@senadis.cl </w:t>
            </w:r>
          </w:p>
        </w:tc>
        <w:tc>
          <w:tcPr>
            <w:tcW w:w="4416" w:type="dxa"/>
            <w:tcBorders>
              <w:top w:val="single" w:sz="4" w:space="0" w:color="000000"/>
              <w:left w:val="single" w:sz="4" w:space="0" w:color="000000"/>
              <w:right w:val="single" w:sz="4" w:space="0" w:color="000000"/>
            </w:tcBorders>
            <w:vAlign w:val="center"/>
          </w:tcPr>
          <w:p w14:paraId="2C264EBA"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Av. Baquedano N° 913, Esquina Wilson, Iquique.</w:t>
            </w:r>
          </w:p>
          <w:p w14:paraId="54A6FE1A"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57-2416210</w:t>
            </w:r>
          </w:p>
          <w:p w14:paraId="256EFEB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tarapaca@senadis.cl</w:t>
            </w:r>
          </w:p>
        </w:tc>
      </w:tr>
      <w:tr w:rsidR="005F7B13" w:rsidRPr="005F7B13" w14:paraId="396DF5D3"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2931D0"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ANTOFAGASTA: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68CC2E"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ATACAMA:</w:t>
            </w:r>
          </w:p>
        </w:tc>
      </w:tr>
      <w:tr w:rsidR="005F7B13" w:rsidRPr="005F7B13" w14:paraId="07461E03" w14:textId="77777777" w:rsidTr="005F7B13">
        <w:trPr>
          <w:trHeight w:val="785"/>
          <w:jc w:val="center"/>
        </w:trPr>
        <w:tc>
          <w:tcPr>
            <w:tcW w:w="4995" w:type="dxa"/>
            <w:tcBorders>
              <w:top w:val="single" w:sz="4" w:space="0" w:color="000000"/>
              <w:left w:val="single" w:sz="4" w:space="0" w:color="000000"/>
              <w:right w:val="single" w:sz="4" w:space="0" w:color="000000"/>
            </w:tcBorders>
            <w:vAlign w:val="center"/>
          </w:tcPr>
          <w:p w14:paraId="4A7C75E5"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Calle Orella N°610, oficina 202, Antofagasta.</w:t>
            </w:r>
          </w:p>
          <w:p w14:paraId="23C3AEA8"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55-</w:t>
            </w:r>
            <w:r w:rsidRPr="005F7B13">
              <w:rPr>
                <w:rFonts w:ascii="Calibri" w:eastAsia="Calibri" w:hAnsi="Calibri" w:cs="Calibri"/>
              </w:rPr>
              <w:t xml:space="preserve"> </w:t>
            </w:r>
            <w:r w:rsidRPr="005F7B13">
              <w:rPr>
                <w:rFonts w:ascii="Arial" w:eastAsia="Arial" w:hAnsi="Arial" w:cs="Arial"/>
              </w:rPr>
              <w:t xml:space="preserve">2453470 </w:t>
            </w:r>
          </w:p>
          <w:p w14:paraId="25101C0E"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antofagasta@senadis.cl</w:t>
            </w:r>
          </w:p>
        </w:tc>
        <w:tc>
          <w:tcPr>
            <w:tcW w:w="4416" w:type="dxa"/>
            <w:tcBorders>
              <w:top w:val="single" w:sz="4" w:space="0" w:color="000000"/>
              <w:left w:val="single" w:sz="4" w:space="0" w:color="000000"/>
              <w:right w:val="single" w:sz="4" w:space="0" w:color="000000"/>
            </w:tcBorders>
            <w:vAlign w:val="center"/>
          </w:tcPr>
          <w:p w14:paraId="76110153"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Atacama 1125, Copiapó</w:t>
            </w:r>
          </w:p>
          <w:p w14:paraId="056CCEDB"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52-2232672</w:t>
            </w:r>
          </w:p>
          <w:p w14:paraId="3A486B38"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atacama@senadis.cl </w:t>
            </w:r>
          </w:p>
        </w:tc>
      </w:tr>
      <w:tr w:rsidR="005F7B13" w:rsidRPr="005F7B13" w14:paraId="275CF7C0"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A0453"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COQUIMBO: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84B693"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VALPARAISO:</w:t>
            </w:r>
          </w:p>
        </w:tc>
      </w:tr>
      <w:tr w:rsidR="005F7B13" w:rsidRPr="005F7B13" w14:paraId="023B72ED" w14:textId="77777777" w:rsidTr="005F7B13">
        <w:trPr>
          <w:trHeight w:val="785"/>
          <w:jc w:val="center"/>
        </w:trPr>
        <w:tc>
          <w:tcPr>
            <w:tcW w:w="4995" w:type="dxa"/>
            <w:tcBorders>
              <w:top w:val="single" w:sz="4" w:space="0" w:color="000000"/>
              <w:left w:val="single" w:sz="4" w:space="0" w:color="000000"/>
              <w:right w:val="single" w:sz="4" w:space="0" w:color="000000"/>
            </w:tcBorders>
            <w:vAlign w:val="center"/>
          </w:tcPr>
          <w:p w14:paraId="34994C2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Av. Estadio, casa N°14, Esquina Villa Olímpica, La Serena</w:t>
            </w:r>
          </w:p>
          <w:p w14:paraId="780A5D7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51-2212236</w:t>
            </w:r>
          </w:p>
          <w:p w14:paraId="40B15389"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coquimbo@senadis.cl</w:t>
            </w:r>
          </w:p>
        </w:tc>
        <w:tc>
          <w:tcPr>
            <w:tcW w:w="4416" w:type="dxa"/>
            <w:tcBorders>
              <w:top w:val="single" w:sz="4" w:space="0" w:color="000000"/>
              <w:left w:val="single" w:sz="4" w:space="0" w:color="000000"/>
              <w:right w:val="single" w:sz="4" w:space="0" w:color="000000"/>
            </w:tcBorders>
            <w:vAlign w:val="center"/>
          </w:tcPr>
          <w:p w14:paraId="6DDE816A"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Av. Brasil 1265, piso 3, Valparaíso</w:t>
            </w:r>
          </w:p>
          <w:p w14:paraId="0C17A6C3"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32-2226733</w:t>
            </w:r>
          </w:p>
          <w:p w14:paraId="02654602"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valparaiso@senadis.cl </w:t>
            </w:r>
          </w:p>
        </w:tc>
      </w:tr>
      <w:tr w:rsidR="005F7B13" w:rsidRPr="005F7B13" w14:paraId="678509AE"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B4AA6B"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METROPOLITANA: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FA9DD0"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LIBERTADOR BERNARDO O’HIGGINS:</w:t>
            </w:r>
          </w:p>
        </w:tc>
      </w:tr>
      <w:tr w:rsidR="005F7B13" w:rsidRPr="005F7B13" w14:paraId="317E95A4" w14:textId="77777777" w:rsidTr="005F7B13">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75D13F3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Dirección: Mac Iver 440 piso 12, Santiago. </w:t>
            </w:r>
          </w:p>
          <w:p w14:paraId="7773D7A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02-</w:t>
            </w:r>
            <w:r w:rsidRPr="005F7B13">
              <w:rPr>
                <w:rFonts w:ascii="Calibri" w:eastAsia="Calibri" w:hAnsi="Calibri" w:cs="Calibri"/>
              </w:rPr>
              <w:t xml:space="preserve"> </w:t>
            </w:r>
            <w:r w:rsidRPr="005F7B13">
              <w:rPr>
                <w:rFonts w:ascii="Arial" w:eastAsia="Arial" w:hAnsi="Arial" w:cs="Arial"/>
              </w:rPr>
              <w:t xml:space="preserve">223901706 </w:t>
            </w:r>
          </w:p>
          <w:p w14:paraId="32243EFD"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metropolitana@senadis.cl</w:t>
            </w:r>
          </w:p>
        </w:tc>
        <w:tc>
          <w:tcPr>
            <w:tcW w:w="4416" w:type="dxa"/>
            <w:tcBorders>
              <w:top w:val="single" w:sz="4" w:space="0" w:color="000000"/>
              <w:left w:val="single" w:sz="4" w:space="0" w:color="000000"/>
              <w:right w:val="single" w:sz="4" w:space="0" w:color="000000"/>
            </w:tcBorders>
            <w:vAlign w:val="center"/>
          </w:tcPr>
          <w:p w14:paraId="3391415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Membrillar 358, Esquina Francisco Gana, Rancagua</w:t>
            </w:r>
          </w:p>
          <w:p w14:paraId="66852AE8"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72-2226634</w:t>
            </w:r>
          </w:p>
          <w:p w14:paraId="1DCBE0DF"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ohiggins@senadis.cl </w:t>
            </w:r>
          </w:p>
        </w:tc>
      </w:tr>
      <w:tr w:rsidR="005F7B13" w:rsidRPr="005F7B13" w14:paraId="389B2AB2"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3F8B1E"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MAULE:</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C8F63D" w14:textId="77777777" w:rsidR="005F7B13" w:rsidRPr="005F7B13" w:rsidRDefault="005F7B13" w:rsidP="005F7B13">
            <w:pPr>
              <w:spacing w:after="0" w:line="240" w:lineRule="auto"/>
              <w:jc w:val="center"/>
              <w:rPr>
                <w:rFonts w:ascii="Arial" w:eastAsia="Arial" w:hAnsi="Arial" w:cs="Arial"/>
                <w:b/>
              </w:rPr>
            </w:pPr>
            <w:r w:rsidRPr="005F7B13">
              <w:rPr>
                <w:rFonts w:ascii="Arial" w:eastAsia="Arial" w:hAnsi="Arial" w:cs="Arial"/>
                <w:b/>
              </w:rPr>
              <w:t>ÑUBLE:</w:t>
            </w:r>
          </w:p>
        </w:tc>
      </w:tr>
      <w:tr w:rsidR="005F7B13" w:rsidRPr="005F7B13" w14:paraId="46E63EB0" w14:textId="77777777" w:rsidTr="005F7B13">
        <w:trPr>
          <w:trHeight w:val="785"/>
          <w:jc w:val="center"/>
        </w:trPr>
        <w:tc>
          <w:tcPr>
            <w:tcW w:w="4995" w:type="dxa"/>
            <w:tcBorders>
              <w:top w:val="single" w:sz="4" w:space="0" w:color="000000"/>
              <w:left w:val="single" w:sz="4" w:space="0" w:color="000000"/>
              <w:right w:val="single" w:sz="4" w:space="0" w:color="000000"/>
            </w:tcBorders>
            <w:vAlign w:val="center"/>
          </w:tcPr>
          <w:p w14:paraId="33C1D2C5"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2 Oriente N°1298, esquina 2 Norte, Talca</w:t>
            </w:r>
          </w:p>
          <w:p w14:paraId="2DBFA848"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71-2212906</w:t>
            </w:r>
          </w:p>
          <w:p w14:paraId="2CA7AE65"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maule@senadis.cl </w:t>
            </w:r>
          </w:p>
        </w:tc>
        <w:tc>
          <w:tcPr>
            <w:tcW w:w="4416" w:type="dxa"/>
            <w:tcBorders>
              <w:top w:val="single" w:sz="4" w:space="0" w:color="000000"/>
              <w:left w:val="single" w:sz="4" w:space="0" w:color="000000"/>
              <w:right w:val="single" w:sz="4" w:space="0" w:color="000000"/>
            </w:tcBorders>
            <w:vAlign w:val="center"/>
          </w:tcPr>
          <w:p w14:paraId="37DA232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Carrera 475, Chillán</w:t>
            </w:r>
          </w:p>
          <w:p w14:paraId="46841797"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42-2250501</w:t>
            </w:r>
          </w:p>
          <w:p w14:paraId="5489D61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nuble@senadis.cl</w:t>
            </w:r>
          </w:p>
        </w:tc>
      </w:tr>
      <w:tr w:rsidR="005F7B13" w:rsidRPr="005F7B13" w14:paraId="7A3A97DC"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FFD117"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BIOBÍO: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050917"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ARAUCANÍA:</w:t>
            </w:r>
          </w:p>
        </w:tc>
      </w:tr>
      <w:tr w:rsidR="005F7B13" w:rsidRPr="005F7B13" w14:paraId="6F65E591" w14:textId="77777777" w:rsidTr="005F7B13">
        <w:trPr>
          <w:trHeight w:val="785"/>
          <w:jc w:val="center"/>
        </w:trPr>
        <w:tc>
          <w:tcPr>
            <w:tcW w:w="4995" w:type="dxa"/>
            <w:tcBorders>
              <w:top w:val="single" w:sz="4" w:space="0" w:color="000000"/>
              <w:left w:val="single" w:sz="4" w:space="0" w:color="000000"/>
              <w:right w:val="single" w:sz="4" w:space="0" w:color="000000"/>
            </w:tcBorders>
            <w:vAlign w:val="center"/>
          </w:tcPr>
          <w:p w14:paraId="34E0D154"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San Martín 870, piso 1, oficina 103 B, Concepción</w:t>
            </w:r>
          </w:p>
          <w:p w14:paraId="2FCB477A"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41-2221389</w:t>
            </w:r>
          </w:p>
          <w:p w14:paraId="2481E37F"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biobio@senadis.cl </w:t>
            </w:r>
          </w:p>
        </w:tc>
        <w:tc>
          <w:tcPr>
            <w:tcW w:w="4416" w:type="dxa"/>
            <w:tcBorders>
              <w:top w:val="single" w:sz="4" w:space="0" w:color="000000"/>
              <w:left w:val="single" w:sz="4" w:space="0" w:color="000000"/>
              <w:right w:val="single" w:sz="4" w:space="0" w:color="000000"/>
            </w:tcBorders>
            <w:vAlign w:val="center"/>
          </w:tcPr>
          <w:p w14:paraId="26014040"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Diego Portales 564, entre calle Lagos y Lynch, Temuco</w:t>
            </w:r>
          </w:p>
          <w:p w14:paraId="190AAB2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45-2271877</w:t>
            </w:r>
          </w:p>
          <w:p w14:paraId="49557B3E"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araucania@senadis.cl</w:t>
            </w:r>
          </w:p>
        </w:tc>
      </w:tr>
      <w:tr w:rsidR="005F7B13" w:rsidRPr="005F7B13" w14:paraId="4365058F"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24E908"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LOS RÍOS:</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0CAD67"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LOS LAGOS:</w:t>
            </w:r>
          </w:p>
        </w:tc>
      </w:tr>
      <w:tr w:rsidR="005F7B13" w:rsidRPr="005F7B13" w14:paraId="7D5AA545" w14:textId="77777777" w:rsidTr="005F7B13">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1593212F"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Anfión Muñoz 578, Valdivia</w:t>
            </w:r>
          </w:p>
          <w:p w14:paraId="486CC092"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63-2239271</w:t>
            </w:r>
          </w:p>
          <w:p w14:paraId="0F24793C"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w:t>
            </w:r>
            <w:hyperlink r:id="rId24">
              <w:r w:rsidRPr="005F7B13">
                <w:rPr>
                  <w:rFonts w:ascii="Arial" w:eastAsia="Arial" w:hAnsi="Arial" w:cs="Arial"/>
                </w:rPr>
                <w:t>losrios@senadis.cl</w:t>
              </w:r>
            </w:hyperlink>
          </w:p>
        </w:tc>
        <w:tc>
          <w:tcPr>
            <w:tcW w:w="4416" w:type="dxa"/>
            <w:tcBorders>
              <w:top w:val="single" w:sz="4" w:space="0" w:color="000000"/>
              <w:left w:val="single" w:sz="4" w:space="0" w:color="000000"/>
              <w:right w:val="single" w:sz="4" w:space="0" w:color="000000"/>
            </w:tcBorders>
            <w:vAlign w:val="center"/>
          </w:tcPr>
          <w:p w14:paraId="054B9E42"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Concepción 120, piso 4, oficina 405, Edificio Doña Encarnación, Puerto Montt</w:t>
            </w:r>
          </w:p>
          <w:p w14:paraId="41030AF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65-2318037</w:t>
            </w:r>
          </w:p>
          <w:p w14:paraId="2CC78589"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loslagos@senadis.cl  </w:t>
            </w:r>
          </w:p>
        </w:tc>
      </w:tr>
      <w:tr w:rsidR="005F7B13" w:rsidRPr="005F7B13" w14:paraId="6000D48E" w14:textId="77777777" w:rsidTr="005F7B13">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83335E"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AYSEN DEL GRAL. CARLOS IBÁÑEZ DEL CAMPO: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5654D2"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b/>
              </w:rPr>
              <w:t>MAGALLANES Y LA ANTARTICA CHILENA:</w:t>
            </w:r>
          </w:p>
        </w:tc>
      </w:tr>
      <w:tr w:rsidR="005F7B13" w:rsidRPr="005F7B13" w14:paraId="2D4CBDBB" w14:textId="77777777" w:rsidTr="005F7B13">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1AE72461"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12 de octubre 467, Coyhaique</w:t>
            </w:r>
          </w:p>
          <w:p w14:paraId="306B5A15"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67-2252508</w:t>
            </w:r>
          </w:p>
          <w:p w14:paraId="216B9DFD"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 xml:space="preserve">Correo electrónico: aysen@senadis.cl </w:t>
            </w:r>
          </w:p>
        </w:tc>
        <w:tc>
          <w:tcPr>
            <w:tcW w:w="4416" w:type="dxa"/>
            <w:tcBorders>
              <w:top w:val="single" w:sz="4" w:space="0" w:color="000000"/>
              <w:left w:val="single" w:sz="4" w:space="0" w:color="000000"/>
              <w:bottom w:val="single" w:sz="4" w:space="0" w:color="000000"/>
              <w:right w:val="single" w:sz="4" w:space="0" w:color="000000"/>
            </w:tcBorders>
            <w:vAlign w:val="center"/>
          </w:tcPr>
          <w:p w14:paraId="3898BBE4"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Dirección: Croacia 957, Punta Arenas</w:t>
            </w:r>
          </w:p>
          <w:p w14:paraId="566CF085"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Teléfono: 61-2240877</w:t>
            </w:r>
          </w:p>
          <w:p w14:paraId="2C53FE3A" w14:textId="77777777" w:rsidR="005F7B13" w:rsidRPr="005F7B13" w:rsidRDefault="005F7B13" w:rsidP="005F7B13">
            <w:pPr>
              <w:spacing w:after="0" w:line="240" w:lineRule="auto"/>
              <w:jc w:val="center"/>
              <w:rPr>
                <w:rFonts w:ascii="Arial" w:eastAsia="Arial" w:hAnsi="Arial" w:cs="Arial"/>
              </w:rPr>
            </w:pPr>
            <w:r w:rsidRPr="005F7B13">
              <w:rPr>
                <w:rFonts w:ascii="Arial" w:eastAsia="Arial" w:hAnsi="Arial" w:cs="Arial"/>
              </w:rPr>
              <w:t>Correo electrónico: magallanes@senadis.cl</w:t>
            </w:r>
          </w:p>
        </w:tc>
      </w:tr>
    </w:tbl>
    <w:p w14:paraId="74176D6C" w14:textId="77777777" w:rsidR="005F7B13" w:rsidRPr="005F7B13" w:rsidRDefault="005F7B13" w:rsidP="005F7B13">
      <w:pPr>
        <w:spacing w:after="0" w:line="276" w:lineRule="auto"/>
        <w:jc w:val="both"/>
        <w:rPr>
          <w:rFonts w:ascii="Arial" w:eastAsia="Arial" w:hAnsi="Arial" w:cs="Arial"/>
          <w:sz w:val="20"/>
          <w:szCs w:val="20"/>
        </w:rPr>
      </w:pPr>
    </w:p>
    <w:p w14:paraId="41CDB4CE" w14:textId="77777777" w:rsidR="005F7B13" w:rsidRPr="005F7B13" w:rsidRDefault="005F7B13" w:rsidP="005F7B13">
      <w:pPr>
        <w:spacing w:after="0" w:line="240" w:lineRule="auto"/>
        <w:jc w:val="center"/>
        <w:rPr>
          <w:rFonts w:ascii="Arial" w:eastAsia="Arial" w:hAnsi="Arial" w:cs="Arial"/>
          <w:sz w:val="20"/>
          <w:szCs w:val="20"/>
        </w:rPr>
      </w:pPr>
      <w:r w:rsidRPr="005F7B13">
        <w:rPr>
          <w:rFonts w:ascii="Arial" w:eastAsia="Arial" w:hAnsi="Arial" w:cs="Arial"/>
          <w:sz w:val="20"/>
          <w:szCs w:val="20"/>
        </w:rPr>
        <w:br w:type="page"/>
      </w:r>
    </w:p>
    <w:p w14:paraId="0B9E2452" w14:textId="77777777" w:rsidR="005F7B13" w:rsidRPr="005F7B13" w:rsidRDefault="005F7B13" w:rsidP="005F7B13">
      <w:pPr>
        <w:spacing w:after="0" w:line="276" w:lineRule="auto"/>
        <w:jc w:val="both"/>
        <w:rPr>
          <w:rFonts w:ascii="Arial" w:eastAsia="Arial" w:hAnsi="Arial" w:cs="Arial"/>
          <w:sz w:val="20"/>
          <w:szCs w:val="20"/>
        </w:rPr>
      </w:pPr>
    </w:p>
    <w:p w14:paraId="4CE41D54" w14:textId="77777777" w:rsidR="005F7B13" w:rsidRPr="005F7B13" w:rsidRDefault="005F7B13" w:rsidP="005F7B13">
      <w:pPr>
        <w:keepNext/>
        <w:keepLines/>
        <w:shd w:val="clear" w:color="auto" w:fill="BDD6EE"/>
        <w:spacing w:after="0" w:line="276" w:lineRule="auto"/>
        <w:jc w:val="center"/>
        <w:outlineLvl w:val="1"/>
        <w:rPr>
          <w:rFonts w:ascii="Arial" w:eastAsia="Calibri" w:hAnsi="Arial" w:cs="Calibri"/>
          <w:b/>
          <w:color w:val="000000"/>
          <w:sz w:val="24"/>
          <w:szCs w:val="36"/>
        </w:rPr>
      </w:pPr>
      <w:bookmarkStart w:id="72" w:name="_Toc70690199"/>
      <w:r w:rsidRPr="005F7B13">
        <w:rPr>
          <w:rFonts w:ascii="Arial" w:eastAsia="Calibri" w:hAnsi="Arial" w:cs="Calibri"/>
          <w:b/>
          <w:color w:val="000000"/>
          <w:sz w:val="24"/>
          <w:szCs w:val="36"/>
        </w:rPr>
        <w:t>ANEXO N°7: Carta de Compromiso de Participación por parte de los(as) Beneficiarios(as) y de Difusión de la Iniciativa por parte del proponente</w:t>
      </w:r>
      <w:bookmarkEnd w:id="72"/>
    </w:p>
    <w:p w14:paraId="6645FA8D"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 xml:space="preserve"> </w:t>
      </w:r>
    </w:p>
    <w:p w14:paraId="25A9E7AA" w14:textId="77777777" w:rsidR="005F7B13" w:rsidRPr="005F7B13" w:rsidRDefault="005F7B13" w:rsidP="005F7B13">
      <w:pPr>
        <w:spacing w:after="0" w:line="276" w:lineRule="auto"/>
        <w:jc w:val="both"/>
        <w:rPr>
          <w:rFonts w:ascii="Arial" w:eastAsia="Arial" w:hAnsi="Arial" w:cs="Arial"/>
          <w:sz w:val="24"/>
          <w:szCs w:val="24"/>
        </w:rPr>
      </w:pPr>
      <w:r w:rsidRPr="005F7B13">
        <w:rPr>
          <w:rFonts w:ascii="Arial" w:eastAsia="Arial" w:hAnsi="Arial" w:cs="Arial"/>
          <w:sz w:val="24"/>
          <w:szCs w:val="24"/>
        </w:rPr>
        <w:t>A nombre de la entidad Proponente _______________________, RUT N° _________a la cual represento, declaro con fecha  _____________________, que a las personas estipuladas en el cuadro que presento a continuación, están al tanto del presente proyecto, han participado en algún grado en su elaboración y se comprometen, junto con quien suscribe, 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02292294" w14:textId="77777777" w:rsidR="005F7B13" w:rsidRPr="005F7B13" w:rsidRDefault="005F7B13" w:rsidP="005F7B13">
      <w:pPr>
        <w:spacing w:after="0" w:line="276" w:lineRule="auto"/>
        <w:jc w:val="both"/>
        <w:rPr>
          <w:rFonts w:ascii="Arial" w:eastAsia="Arial" w:hAnsi="Arial" w:cs="Arial"/>
          <w:sz w:val="24"/>
          <w:szCs w:val="24"/>
        </w:rPr>
      </w:pPr>
    </w:p>
    <w:tbl>
      <w:tblPr>
        <w:tblW w:w="9404" w:type="dxa"/>
        <w:tblBorders>
          <w:top w:val="nil"/>
          <w:left w:val="nil"/>
          <w:bottom w:val="nil"/>
          <w:right w:val="nil"/>
          <w:insideH w:val="nil"/>
          <w:insideV w:val="nil"/>
        </w:tblBorders>
        <w:tblLayout w:type="fixed"/>
        <w:tblLook w:val="0600" w:firstRow="0" w:lastRow="0" w:firstColumn="0" w:lastColumn="0" w:noHBand="1" w:noVBand="1"/>
      </w:tblPr>
      <w:tblGrid>
        <w:gridCol w:w="1730"/>
        <w:gridCol w:w="815"/>
        <w:gridCol w:w="1314"/>
        <w:gridCol w:w="1631"/>
        <w:gridCol w:w="1045"/>
        <w:gridCol w:w="1337"/>
        <w:gridCol w:w="1532"/>
      </w:tblGrid>
      <w:tr w:rsidR="005F7B13" w:rsidRPr="005F7B13" w14:paraId="1BE7BE9D" w14:textId="77777777" w:rsidTr="005F7B13">
        <w:trPr>
          <w:trHeight w:val="2882"/>
        </w:trPr>
        <w:tc>
          <w:tcPr>
            <w:tcW w:w="17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F20359E"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Nombre Beneficiario (a)</w:t>
            </w:r>
          </w:p>
        </w:tc>
        <w:tc>
          <w:tcPr>
            <w:tcW w:w="8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1B5F4E6"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Rut</w:t>
            </w:r>
          </w:p>
        </w:tc>
        <w:tc>
          <w:tcPr>
            <w:tcW w:w="131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C80E7C3" w14:textId="77777777" w:rsidR="005F7B13" w:rsidRPr="005F7B13" w:rsidRDefault="005F7B13" w:rsidP="005F7B13">
            <w:pPr>
              <w:spacing w:after="0" w:line="276" w:lineRule="auto"/>
              <w:jc w:val="center"/>
              <w:rPr>
                <w:rFonts w:ascii="Arial" w:eastAsia="Arial" w:hAnsi="Arial" w:cs="Arial"/>
              </w:rPr>
            </w:pPr>
            <w:r w:rsidRPr="005F7B13">
              <w:rPr>
                <w:rFonts w:ascii="Arial" w:eastAsia="Arial" w:hAnsi="Arial" w:cs="Arial"/>
                <w:b/>
              </w:rPr>
              <w:t xml:space="preserve">Firma o Huella del(la)Estudiante </w:t>
            </w:r>
            <w:r w:rsidRPr="005F7B13">
              <w:rPr>
                <w:rFonts w:ascii="Arial" w:eastAsia="Arial" w:hAnsi="Arial" w:cs="Arial"/>
              </w:rPr>
              <w:t>(mayor de 18 años)</w:t>
            </w:r>
          </w:p>
        </w:tc>
        <w:tc>
          <w:tcPr>
            <w:tcW w:w="163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847CCE6" w14:textId="77777777" w:rsidR="005F7B13" w:rsidRPr="005F7B13" w:rsidRDefault="005F7B13" w:rsidP="005F7B13">
            <w:pPr>
              <w:spacing w:after="0" w:line="276" w:lineRule="auto"/>
              <w:jc w:val="center"/>
              <w:rPr>
                <w:rFonts w:ascii="Arial" w:eastAsia="Arial" w:hAnsi="Arial" w:cs="Arial"/>
              </w:rPr>
            </w:pPr>
            <w:r w:rsidRPr="005F7B13">
              <w:rPr>
                <w:rFonts w:ascii="Arial" w:eastAsia="Arial" w:hAnsi="Arial" w:cs="Arial"/>
                <w:b/>
              </w:rPr>
              <w:t xml:space="preserve">Nombre Tutor(a) </w:t>
            </w:r>
            <w:r w:rsidRPr="005F7B13">
              <w:rPr>
                <w:rFonts w:ascii="Arial" w:eastAsia="Arial" w:hAnsi="Arial" w:cs="Arial"/>
              </w:rPr>
              <w:t>(en el caso que el(la) estudiante tenga menos de 18 años, de lo contrario consignar “No aplica”)</w:t>
            </w:r>
          </w:p>
        </w:tc>
        <w:tc>
          <w:tcPr>
            <w:tcW w:w="10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58C8214"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Firma Tutor (a)</w:t>
            </w:r>
          </w:p>
        </w:tc>
        <w:tc>
          <w:tcPr>
            <w:tcW w:w="1337" w:type="dxa"/>
            <w:tcBorders>
              <w:top w:val="single" w:sz="7" w:space="0" w:color="000000"/>
              <w:left w:val="nil"/>
              <w:bottom w:val="nil"/>
              <w:right w:val="single" w:sz="7" w:space="0" w:color="000000"/>
            </w:tcBorders>
            <w:tcMar>
              <w:top w:w="100" w:type="dxa"/>
              <w:left w:w="100" w:type="dxa"/>
              <w:bottom w:w="100" w:type="dxa"/>
              <w:right w:w="100" w:type="dxa"/>
            </w:tcMar>
          </w:tcPr>
          <w:p w14:paraId="7A66E9AB"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Carrera o Curso</w:t>
            </w:r>
          </w:p>
        </w:tc>
        <w:tc>
          <w:tcPr>
            <w:tcW w:w="153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91F2BFF" w14:textId="77777777" w:rsidR="005F7B13" w:rsidRPr="005F7B13" w:rsidRDefault="005F7B13" w:rsidP="005F7B13">
            <w:pPr>
              <w:spacing w:after="0" w:line="276" w:lineRule="auto"/>
              <w:jc w:val="center"/>
              <w:rPr>
                <w:rFonts w:ascii="Arial" w:eastAsia="Arial" w:hAnsi="Arial" w:cs="Arial"/>
                <w:b/>
              </w:rPr>
            </w:pPr>
            <w:r w:rsidRPr="005F7B13">
              <w:rPr>
                <w:rFonts w:ascii="Arial" w:eastAsia="Arial" w:hAnsi="Arial" w:cs="Arial"/>
                <w:b/>
              </w:rPr>
              <w:t>Institución</w:t>
            </w:r>
          </w:p>
        </w:tc>
      </w:tr>
      <w:tr w:rsidR="005F7B13" w:rsidRPr="005F7B13" w14:paraId="7786634F" w14:textId="77777777" w:rsidTr="005F7B13">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8852DF"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1CDFF394"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569041F1"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773E97D5"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3753CC0D"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3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4C7EA5D"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2476AAE2"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2F18F8F4" w14:textId="77777777" w:rsidTr="005F7B13">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99CCB47"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0F2F4D1F"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24AE4826"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4D12A1E3"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5ED95143"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520F6256"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333C65C5"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r>
      <w:tr w:rsidR="005F7B13" w:rsidRPr="005F7B13" w14:paraId="3538DF1C" w14:textId="77777777" w:rsidTr="005F7B13">
        <w:trPr>
          <w:trHeight w:val="48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C137FEE"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431FBEC1"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33E5BE2B"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0FBD391D"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6944B791"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0C43320F"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08E43102"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 </w:t>
            </w:r>
          </w:p>
        </w:tc>
      </w:tr>
    </w:tbl>
    <w:p w14:paraId="61D416A7" w14:textId="77777777" w:rsidR="005F7B13" w:rsidRPr="005F7B13" w:rsidRDefault="005F7B13" w:rsidP="005F7B13">
      <w:pPr>
        <w:spacing w:after="0" w:line="276" w:lineRule="auto"/>
        <w:jc w:val="both"/>
        <w:rPr>
          <w:rFonts w:ascii="Arial" w:eastAsia="Arial" w:hAnsi="Arial" w:cs="Arial"/>
          <w:sz w:val="24"/>
          <w:szCs w:val="24"/>
        </w:rPr>
      </w:pPr>
    </w:p>
    <w:p w14:paraId="2075EA93" w14:textId="77777777" w:rsidR="005F7B13" w:rsidRPr="005F7B13" w:rsidRDefault="005F7B13" w:rsidP="005F7B13">
      <w:pPr>
        <w:spacing w:after="0" w:line="276" w:lineRule="auto"/>
        <w:jc w:val="both"/>
        <w:rPr>
          <w:rFonts w:ascii="Arial" w:eastAsia="Arial" w:hAnsi="Arial" w:cs="Arial"/>
          <w:sz w:val="24"/>
          <w:szCs w:val="24"/>
        </w:rPr>
      </w:pPr>
    </w:p>
    <w:p w14:paraId="66B4BE13" w14:textId="77777777" w:rsidR="005F7B13" w:rsidRPr="005F7B13" w:rsidRDefault="005F7B13" w:rsidP="005F7B13">
      <w:pPr>
        <w:spacing w:after="0" w:line="276" w:lineRule="auto"/>
        <w:jc w:val="both"/>
        <w:rPr>
          <w:rFonts w:ascii="Arial" w:eastAsia="Arial" w:hAnsi="Arial" w:cs="Arial"/>
          <w:sz w:val="24"/>
          <w:szCs w:val="24"/>
        </w:rPr>
      </w:pPr>
    </w:p>
    <w:p w14:paraId="3EECD357" w14:textId="77777777" w:rsidR="005F7B13" w:rsidRPr="005F7B13" w:rsidRDefault="005F7B13" w:rsidP="005F7B13">
      <w:pPr>
        <w:spacing w:after="0" w:line="276" w:lineRule="auto"/>
        <w:jc w:val="both"/>
        <w:rPr>
          <w:rFonts w:ascii="Arial" w:eastAsia="Arial" w:hAnsi="Arial" w:cs="Arial"/>
          <w:sz w:val="24"/>
          <w:szCs w:val="24"/>
        </w:rPr>
      </w:pPr>
    </w:p>
    <w:p w14:paraId="1E7494C9" w14:textId="77777777" w:rsidR="005F7B13" w:rsidRPr="005F7B13" w:rsidRDefault="005F7B13" w:rsidP="005F7B13">
      <w:pPr>
        <w:spacing w:after="0" w:line="276" w:lineRule="auto"/>
        <w:jc w:val="both"/>
        <w:rPr>
          <w:rFonts w:ascii="Arial" w:eastAsia="Arial" w:hAnsi="Arial" w:cs="Arial"/>
          <w:sz w:val="24"/>
          <w:szCs w:val="24"/>
        </w:rPr>
      </w:pPr>
    </w:p>
    <w:p w14:paraId="797CB73C"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_________________________ </w:t>
      </w:r>
      <w:r w:rsidRPr="005F7B13">
        <w:rPr>
          <w:rFonts w:ascii="Arial" w:eastAsia="Arial" w:hAnsi="Arial" w:cs="Arial"/>
          <w:sz w:val="24"/>
          <w:szCs w:val="24"/>
        </w:rPr>
        <w:tab/>
        <w:t>____________________</w:t>
      </w:r>
    </w:p>
    <w:p w14:paraId="408E7F4B" w14:textId="77777777" w:rsidR="005F7B13" w:rsidRPr="005F7B13" w:rsidRDefault="005F7B13" w:rsidP="005F7B13">
      <w:pPr>
        <w:spacing w:after="0" w:line="276" w:lineRule="auto"/>
        <w:jc w:val="center"/>
        <w:rPr>
          <w:rFonts w:ascii="Arial" w:eastAsia="Arial" w:hAnsi="Arial" w:cs="Arial"/>
          <w:sz w:val="24"/>
          <w:szCs w:val="24"/>
        </w:rPr>
      </w:pPr>
      <w:r w:rsidRPr="005F7B13">
        <w:rPr>
          <w:rFonts w:ascii="Arial" w:eastAsia="Arial" w:hAnsi="Arial" w:cs="Arial"/>
          <w:sz w:val="24"/>
          <w:szCs w:val="24"/>
        </w:rPr>
        <w:t xml:space="preserve">Nombre                         </w:t>
      </w:r>
      <w:r w:rsidRPr="005F7B13">
        <w:rPr>
          <w:rFonts w:ascii="Arial" w:eastAsia="Arial" w:hAnsi="Arial" w:cs="Arial"/>
          <w:sz w:val="24"/>
          <w:szCs w:val="24"/>
        </w:rPr>
        <w:tab/>
        <w:t>Firma</w:t>
      </w:r>
    </w:p>
    <w:p w14:paraId="35B63BE2" w14:textId="77777777" w:rsidR="005F7B13" w:rsidRPr="005F7B13" w:rsidRDefault="005F7B13" w:rsidP="005F7B13">
      <w:pPr>
        <w:spacing w:after="0" w:line="276" w:lineRule="auto"/>
        <w:jc w:val="both"/>
        <w:rPr>
          <w:rFonts w:ascii="Arial" w:eastAsia="Arial" w:hAnsi="Arial" w:cs="Arial"/>
          <w:sz w:val="24"/>
          <w:szCs w:val="24"/>
        </w:rPr>
      </w:pPr>
      <w:bookmarkStart w:id="73" w:name="_heading=h.25b2l0r" w:colFirst="0" w:colLast="0"/>
      <w:bookmarkEnd w:id="73"/>
    </w:p>
    <w:p w14:paraId="2B242C90" w14:textId="77777777" w:rsidR="005F7B13" w:rsidRPr="005F7B13" w:rsidRDefault="005F7B13" w:rsidP="005F7B13">
      <w:pPr>
        <w:spacing w:after="0" w:line="240" w:lineRule="auto"/>
        <w:jc w:val="center"/>
        <w:rPr>
          <w:rFonts w:ascii="Arial" w:eastAsia="Arial" w:hAnsi="Arial" w:cs="Arial"/>
          <w:sz w:val="24"/>
          <w:szCs w:val="24"/>
        </w:rPr>
      </w:pPr>
      <w:r w:rsidRPr="005F7B13">
        <w:rPr>
          <w:rFonts w:ascii="Arial" w:eastAsia="Arial" w:hAnsi="Arial" w:cs="Arial"/>
          <w:sz w:val="24"/>
          <w:szCs w:val="24"/>
        </w:rPr>
        <w:t>Fecha:</w:t>
      </w:r>
    </w:p>
    <w:p w14:paraId="25CE5386" w14:textId="77777777" w:rsidR="005F7B13" w:rsidRPr="005F7B13" w:rsidRDefault="005F7B13" w:rsidP="005F7B13">
      <w:pPr>
        <w:spacing w:after="0" w:line="240" w:lineRule="auto"/>
        <w:jc w:val="center"/>
        <w:rPr>
          <w:rFonts w:ascii="Arial" w:eastAsia="Arial" w:hAnsi="Arial" w:cs="Arial"/>
          <w:sz w:val="24"/>
          <w:szCs w:val="24"/>
        </w:rPr>
        <w:sectPr w:rsidR="005F7B13" w:rsidRPr="005F7B13" w:rsidSect="0076275B">
          <w:headerReference w:type="default" r:id="rId25"/>
          <w:pgSz w:w="12240" w:h="20160" w:code="5"/>
          <w:pgMar w:top="2268" w:right="1134" w:bottom="2268" w:left="1701" w:header="0" w:footer="720" w:gutter="0"/>
          <w:pgNumType w:start="1"/>
          <w:cols w:space="720"/>
          <w:docGrid w:linePitch="299"/>
        </w:sectPr>
      </w:pPr>
      <w:r w:rsidRPr="005F7B13">
        <w:rPr>
          <w:rFonts w:ascii="Arial" w:eastAsia="Arial" w:hAnsi="Arial" w:cs="Arial"/>
          <w:sz w:val="24"/>
          <w:szCs w:val="24"/>
        </w:rPr>
        <w:br w:type="page"/>
      </w:r>
    </w:p>
    <w:p w14:paraId="484CC584" w14:textId="77777777" w:rsidR="005F7B13" w:rsidRPr="00025ED5" w:rsidRDefault="005F7B13" w:rsidP="00025ED5">
      <w:pPr>
        <w:keepNext/>
        <w:keepLines/>
        <w:shd w:val="clear" w:color="auto" w:fill="BDD6EE"/>
        <w:spacing w:after="0" w:line="276" w:lineRule="auto"/>
        <w:jc w:val="center"/>
        <w:outlineLvl w:val="1"/>
        <w:rPr>
          <w:rFonts w:ascii="Arial" w:eastAsia="Calibri" w:hAnsi="Arial" w:cs="Calibri"/>
          <w:b/>
          <w:color w:val="000000"/>
          <w:sz w:val="24"/>
          <w:szCs w:val="36"/>
        </w:rPr>
      </w:pPr>
      <w:bookmarkStart w:id="74" w:name="_heading=h.jlycu2voket3" w:colFirst="0" w:colLast="0"/>
      <w:bookmarkStart w:id="75" w:name="_Toc70690200"/>
      <w:bookmarkEnd w:id="74"/>
      <w:r w:rsidRPr="00025ED5">
        <w:rPr>
          <w:rFonts w:ascii="Arial" w:eastAsia="Calibri" w:hAnsi="Arial" w:cs="Calibri"/>
          <w:b/>
          <w:color w:val="000000"/>
          <w:sz w:val="24"/>
          <w:szCs w:val="36"/>
        </w:rPr>
        <w:t>ANEXO N°8: Acta de Entrega de Recursos Individuales</w:t>
      </w:r>
      <w:bookmarkEnd w:id="75"/>
    </w:p>
    <w:p w14:paraId="44422934"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 xml:space="preserve">En ________________ (Ciudad de ejecución), a ____ </w:t>
      </w:r>
      <w:proofErr w:type="spellStart"/>
      <w:r w:rsidRPr="005F7B13">
        <w:rPr>
          <w:rFonts w:ascii="Arial" w:eastAsia="Arial" w:hAnsi="Arial" w:cs="Arial"/>
          <w:sz w:val="24"/>
          <w:szCs w:val="24"/>
        </w:rPr>
        <w:t>de</w:t>
      </w:r>
      <w:proofErr w:type="spellEnd"/>
      <w:r w:rsidRPr="005F7B13">
        <w:rPr>
          <w:rFonts w:ascii="Arial" w:eastAsia="Arial" w:hAnsi="Arial" w:cs="Arial"/>
          <w:sz w:val="24"/>
          <w:szCs w:val="24"/>
        </w:rPr>
        <w:t xml:space="preserve"> __________ </w:t>
      </w:r>
      <w:proofErr w:type="spellStart"/>
      <w:r w:rsidRPr="005F7B13">
        <w:rPr>
          <w:rFonts w:ascii="Arial" w:eastAsia="Arial" w:hAnsi="Arial" w:cs="Arial"/>
          <w:sz w:val="24"/>
          <w:szCs w:val="24"/>
        </w:rPr>
        <w:t>de</w:t>
      </w:r>
      <w:proofErr w:type="spellEnd"/>
      <w:r w:rsidRPr="005F7B13">
        <w:rPr>
          <w:rFonts w:ascii="Arial" w:eastAsia="Arial" w:hAnsi="Arial" w:cs="Arial"/>
          <w:sz w:val="24"/>
          <w:szCs w:val="24"/>
        </w:rPr>
        <w:t xml:space="preserve"> 202__, el(la) señor(a) ________________ (representante legal), por este acto y en representación de ____________________ (Institución adjudicataria), el establecimiento educacional denominado ____________________, entrega en propiedad a don(doña) ___________________________ (estudiante beneficiario/a o su representante legal, según corresponda), RUN _______________________, quien recibe a su entera satisfacción, el(los) recurso(s) personal(es) que a continuación se detalla(n):</w:t>
      </w:r>
    </w:p>
    <w:p w14:paraId="393377F9"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1. ______________________________________________________</w:t>
      </w:r>
    </w:p>
    <w:p w14:paraId="068E5B42"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(Individualizar recurso personal (tipo, marca, modelo, número de serie))</w:t>
      </w:r>
    </w:p>
    <w:p w14:paraId="1E4FB79D"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2. ______________________________________________________</w:t>
      </w:r>
    </w:p>
    <w:p w14:paraId="7343C432"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(Individualizar recurso personal (tipo, marca, modelo, número de serie))</w:t>
      </w:r>
    </w:p>
    <w:p w14:paraId="09CA9AEB"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3. ______________________________________________________</w:t>
      </w:r>
    </w:p>
    <w:p w14:paraId="3CA5DA73" w14:textId="77777777" w:rsidR="005F7B13" w:rsidRPr="005F7B13" w:rsidRDefault="005F7B13" w:rsidP="005F7B13">
      <w:pPr>
        <w:spacing w:before="240" w:after="240" w:line="276" w:lineRule="auto"/>
        <w:jc w:val="both"/>
        <w:rPr>
          <w:rFonts w:ascii="Arial" w:eastAsia="Arial" w:hAnsi="Arial" w:cs="Arial"/>
          <w:sz w:val="24"/>
          <w:szCs w:val="24"/>
        </w:rPr>
      </w:pPr>
      <w:r w:rsidRPr="005F7B13">
        <w:rPr>
          <w:rFonts w:ascii="Arial" w:eastAsia="Arial" w:hAnsi="Arial" w:cs="Arial"/>
          <w:sz w:val="24"/>
          <w:szCs w:val="24"/>
        </w:rPr>
        <w:t>(Individualizar recurso personal (tipo, marca, modelo, número de serie)</w:t>
      </w:r>
    </w:p>
    <w:p w14:paraId="41BA46A4" w14:textId="77777777" w:rsidR="005F7B13" w:rsidRPr="005F7B13" w:rsidRDefault="005F7B13" w:rsidP="005F7B13">
      <w:pPr>
        <w:spacing w:before="240" w:line="256" w:lineRule="auto"/>
        <w:ind w:firstLine="360"/>
        <w:jc w:val="both"/>
        <w:rPr>
          <w:rFonts w:ascii="Arial" w:eastAsia="Arial" w:hAnsi="Arial" w:cs="Arial"/>
          <w:sz w:val="24"/>
          <w:szCs w:val="24"/>
        </w:rPr>
      </w:pPr>
      <w:r w:rsidRPr="005F7B13">
        <w:rPr>
          <w:rFonts w:ascii="Arial" w:eastAsia="Arial" w:hAnsi="Arial" w:cs="Arial"/>
          <w:sz w:val="24"/>
          <w:szCs w:val="24"/>
        </w:rPr>
        <w:t xml:space="preserve">________________________________________________, </w:t>
      </w:r>
      <w:r w:rsidRPr="005F7B13">
        <w:rPr>
          <w:rFonts w:ascii="Verdana" w:eastAsia="Verdana" w:hAnsi="Verdana" w:cs="Verdana"/>
          <w:sz w:val="24"/>
          <w:szCs w:val="24"/>
        </w:rPr>
        <w:t>(</w:t>
      </w:r>
      <w:r w:rsidRPr="005F7B13">
        <w:rPr>
          <w:rFonts w:ascii="Arial" w:eastAsia="Arial" w:hAnsi="Arial" w:cs="Arial"/>
          <w:sz w:val="24"/>
          <w:szCs w:val="24"/>
        </w:rPr>
        <w:t>Proponente, ejecutor/a o coordinador/a) Representante de la entidad Adjudicataria efectúa la presente entrega con el objeto de dar cumplimiento a lo estipulado en las Bases del Concurso y en el Convenio de ejecución del proyecto, celebrado con SENADIS el ___ de _____ del 202_.  (Fecha en que se firmó el convenio SENADIS/Adjudicataria)</w:t>
      </w:r>
    </w:p>
    <w:p w14:paraId="2234EBC1" w14:textId="77777777" w:rsidR="005F7B13" w:rsidRPr="005F7B13" w:rsidRDefault="005F7B13" w:rsidP="005F7B13">
      <w:pPr>
        <w:spacing w:before="240" w:line="256" w:lineRule="auto"/>
        <w:jc w:val="both"/>
        <w:rPr>
          <w:rFonts w:ascii="Verdana" w:eastAsia="Verdana" w:hAnsi="Verdana" w:cs="Verdana"/>
          <w:sz w:val="24"/>
          <w:szCs w:val="24"/>
        </w:rPr>
      </w:pPr>
      <w:r w:rsidRPr="005F7B13">
        <w:rPr>
          <w:rFonts w:ascii="Arial" w:eastAsia="Arial" w:hAnsi="Arial" w:cs="Arial"/>
          <w:sz w:val="24"/>
          <w:szCs w:val="24"/>
        </w:rPr>
        <w:t>En señal de conformidad con lo aquí expresado, firman la presente acta,</w:t>
      </w:r>
    </w:p>
    <w:p w14:paraId="63450D59" w14:textId="77777777" w:rsidR="005F7B13" w:rsidRPr="005F7B13" w:rsidRDefault="005F7B13" w:rsidP="005F7B13">
      <w:pPr>
        <w:spacing w:before="240" w:line="256" w:lineRule="auto"/>
        <w:rPr>
          <w:rFonts w:ascii="Verdana" w:eastAsia="Verdana" w:hAnsi="Verdana" w:cs="Verdana"/>
          <w:sz w:val="24"/>
          <w:szCs w:val="24"/>
        </w:rPr>
      </w:pPr>
      <w:r w:rsidRPr="005F7B13">
        <w:rPr>
          <w:rFonts w:ascii="Verdana" w:eastAsia="Verdana" w:hAnsi="Verdana" w:cs="Verdana"/>
          <w:sz w:val="24"/>
          <w:szCs w:val="24"/>
        </w:rPr>
        <w:t xml:space="preserve"> </w:t>
      </w:r>
    </w:p>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292"/>
        <w:gridCol w:w="2843"/>
        <w:gridCol w:w="771"/>
        <w:gridCol w:w="2479"/>
        <w:gridCol w:w="2020"/>
      </w:tblGrid>
      <w:tr w:rsidR="005F7B13" w:rsidRPr="005F7B13" w14:paraId="30B47DB8" w14:textId="77777777" w:rsidTr="005F7B13">
        <w:trPr>
          <w:trHeight w:val="1635"/>
        </w:trPr>
        <w:tc>
          <w:tcPr>
            <w:tcW w:w="4134" w:type="dxa"/>
            <w:gridSpan w:val="2"/>
            <w:tcBorders>
              <w:top w:val="single" w:sz="8" w:space="0" w:color="000000"/>
              <w:left w:val="nil"/>
              <w:bottom w:val="nil"/>
              <w:right w:val="nil"/>
            </w:tcBorders>
            <w:tcMar>
              <w:top w:w="100" w:type="dxa"/>
              <w:left w:w="100" w:type="dxa"/>
              <w:bottom w:w="100" w:type="dxa"/>
              <w:right w:w="100" w:type="dxa"/>
            </w:tcMar>
          </w:tcPr>
          <w:p w14:paraId="6B1DFF0C" w14:textId="77777777" w:rsidR="005F7B13" w:rsidRPr="005F7B13" w:rsidRDefault="005F7B13" w:rsidP="005F7B13">
            <w:pPr>
              <w:spacing w:before="240" w:line="256" w:lineRule="auto"/>
              <w:jc w:val="center"/>
              <w:rPr>
                <w:rFonts w:ascii="Arial" w:eastAsia="Arial" w:hAnsi="Arial" w:cs="Arial"/>
                <w:b/>
                <w:sz w:val="24"/>
                <w:szCs w:val="24"/>
              </w:rPr>
            </w:pPr>
            <w:r w:rsidRPr="005F7B13">
              <w:rPr>
                <w:rFonts w:ascii="Arial" w:eastAsia="Arial" w:hAnsi="Arial" w:cs="Arial"/>
                <w:b/>
                <w:sz w:val="24"/>
                <w:szCs w:val="24"/>
              </w:rPr>
              <w:t>Director/a Rector/a</w:t>
            </w:r>
          </w:p>
          <w:p w14:paraId="78CE68E4" w14:textId="77777777" w:rsidR="005F7B13" w:rsidRPr="005F7B13" w:rsidRDefault="005F7B13" w:rsidP="005F7B13">
            <w:pPr>
              <w:spacing w:before="240" w:line="256" w:lineRule="auto"/>
              <w:ind w:left="960"/>
              <w:rPr>
                <w:rFonts w:ascii="Arial" w:eastAsia="Arial" w:hAnsi="Arial" w:cs="Arial"/>
                <w:b/>
                <w:sz w:val="24"/>
                <w:szCs w:val="24"/>
              </w:rPr>
            </w:pPr>
            <w:r w:rsidRPr="005F7B13">
              <w:rPr>
                <w:rFonts w:ascii="Arial" w:eastAsia="Arial" w:hAnsi="Arial" w:cs="Arial"/>
                <w:b/>
                <w:sz w:val="24"/>
                <w:szCs w:val="24"/>
              </w:rPr>
              <w:t>(Entidad Ejecutora)</w:t>
            </w:r>
          </w:p>
        </w:tc>
        <w:tc>
          <w:tcPr>
            <w:tcW w:w="771" w:type="dxa"/>
            <w:tcBorders>
              <w:top w:val="nil"/>
              <w:left w:val="nil"/>
              <w:bottom w:val="nil"/>
              <w:right w:val="nil"/>
            </w:tcBorders>
            <w:shd w:val="clear" w:color="auto" w:fill="auto"/>
            <w:tcMar>
              <w:top w:w="100" w:type="dxa"/>
              <w:left w:w="100" w:type="dxa"/>
              <w:bottom w:w="100" w:type="dxa"/>
              <w:right w:w="100" w:type="dxa"/>
            </w:tcMar>
          </w:tcPr>
          <w:p w14:paraId="219AE4A5" w14:textId="77777777" w:rsidR="005F7B13" w:rsidRPr="005F7B13" w:rsidRDefault="005F7B13" w:rsidP="005F7B13">
            <w:pPr>
              <w:spacing w:before="240" w:line="256" w:lineRule="auto"/>
              <w:ind w:left="960"/>
              <w:rPr>
                <w:rFonts w:ascii="Arial" w:eastAsia="Arial" w:hAnsi="Arial" w:cs="Arial"/>
                <w:sz w:val="24"/>
                <w:szCs w:val="24"/>
              </w:rPr>
            </w:pPr>
            <w:r w:rsidRPr="005F7B13">
              <w:rPr>
                <w:rFonts w:ascii="Arial" w:eastAsia="Arial" w:hAnsi="Arial" w:cs="Arial"/>
                <w:sz w:val="24"/>
                <w:szCs w:val="24"/>
              </w:rPr>
              <w:t xml:space="preserve"> </w:t>
            </w:r>
          </w:p>
        </w:tc>
        <w:tc>
          <w:tcPr>
            <w:tcW w:w="4497" w:type="dxa"/>
            <w:gridSpan w:val="2"/>
            <w:tcBorders>
              <w:top w:val="single" w:sz="8" w:space="0" w:color="000000"/>
              <w:left w:val="nil"/>
              <w:bottom w:val="nil"/>
              <w:right w:val="nil"/>
            </w:tcBorders>
            <w:shd w:val="clear" w:color="auto" w:fill="auto"/>
            <w:tcMar>
              <w:top w:w="100" w:type="dxa"/>
              <w:left w:w="100" w:type="dxa"/>
              <w:bottom w:w="100" w:type="dxa"/>
              <w:right w:w="100" w:type="dxa"/>
            </w:tcMar>
          </w:tcPr>
          <w:p w14:paraId="4E42647C" w14:textId="77777777" w:rsidR="005F7B13" w:rsidRPr="005F7B13" w:rsidRDefault="005F7B13" w:rsidP="005F7B13">
            <w:pPr>
              <w:spacing w:before="240" w:line="256" w:lineRule="auto"/>
              <w:ind w:left="960"/>
              <w:rPr>
                <w:rFonts w:ascii="Arial" w:eastAsia="Arial" w:hAnsi="Arial" w:cs="Arial"/>
                <w:b/>
                <w:sz w:val="24"/>
                <w:szCs w:val="24"/>
              </w:rPr>
            </w:pPr>
            <w:r w:rsidRPr="005F7B13">
              <w:rPr>
                <w:rFonts w:ascii="Arial" w:eastAsia="Arial" w:hAnsi="Arial" w:cs="Arial"/>
                <w:b/>
                <w:sz w:val="24"/>
                <w:szCs w:val="24"/>
              </w:rPr>
              <w:t xml:space="preserve"> Estudiante y/o su</w:t>
            </w:r>
          </w:p>
          <w:p w14:paraId="6415BB04" w14:textId="77777777" w:rsidR="005F7B13" w:rsidRPr="005F7B13" w:rsidRDefault="005F7B13" w:rsidP="005F7B13">
            <w:pPr>
              <w:spacing w:before="240" w:line="256" w:lineRule="auto"/>
              <w:ind w:left="960"/>
              <w:rPr>
                <w:rFonts w:ascii="Arial" w:eastAsia="Arial" w:hAnsi="Arial" w:cs="Arial"/>
                <w:b/>
                <w:sz w:val="24"/>
                <w:szCs w:val="24"/>
              </w:rPr>
            </w:pPr>
            <w:r w:rsidRPr="005F7B13">
              <w:rPr>
                <w:rFonts w:ascii="Arial" w:eastAsia="Arial" w:hAnsi="Arial" w:cs="Arial"/>
                <w:b/>
                <w:sz w:val="24"/>
                <w:szCs w:val="24"/>
              </w:rPr>
              <w:t>Representante legal</w:t>
            </w:r>
          </w:p>
        </w:tc>
      </w:tr>
      <w:tr w:rsidR="005F7B13" w:rsidRPr="005F7B13" w14:paraId="49F229F9" w14:textId="77777777" w:rsidTr="005F7B13">
        <w:trPr>
          <w:trHeight w:val="2315"/>
        </w:trPr>
        <w:tc>
          <w:tcPr>
            <w:tcW w:w="1292" w:type="dxa"/>
            <w:tcBorders>
              <w:top w:val="nil"/>
              <w:left w:val="nil"/>
              <w:bottom w:val="nil"/>
              <w:right w:val="nil"/>
            </w:tcBorders>
            <w:shd w:val="clear" w:color="auto" w:fill="auto"/>
            <w:tcMar>
              <w:top w:w="100" w:type="dxa"/>
              <w:left w:w="100" w:type="dxa"/>
              <w:bottom w:w="100" w:type="dxa"/>
              <w:right w:w="100" w:type="dxa"/>
            </w:tcMar>
          </w:tcPr>
          <w:p w14:paraId="1747B996" w14:textId="77777777" w:rsidR="005F7B13" w:rsidRPr="005F7B13" w:rsidRDefault="005F7B13" w:rsidP="005F7B13">
            <w:pPr>
              <w:spacing w:before="240" w:after="240" w:line="240" w:lineRule="auto"/>
              <w:ind w:left="960"/>
              <w:rPr>
                <w:rFonts w:ascii="Arial" w:eastAsia="Arial" w:hAnsi="Arial" w:cs="Arial"/>
                <w:sz w:val="24"/>
                <w:szCs w:val="24"/>
              </w:rPr>
            </w:pPr>
          </w:p>
        </w:tc>
        <w:tc>
          <w:tcPr>
            <w:tcW w:w="6091" w:type="dxa"/>
            <w:gridSpan w:val="3"/>
            <w:tcBorders>
              <w:top w:val="nil"/>
              <w:left w:val="nil"/>
              <w:bottom w:val="nil"/>
              <w:right w:val="nil"/>
            </w:tcBorders>
            <w:shd w:val="clear" w:color="auto" w:fill="auto"/>
            <w:tcMar>
              <w:top w:w="100" w:type="dxa"/>
              <w:left w:w="100" w:type="dxa"/>
              <w:bottom w:w="100" w:type="dxa"/>
              <w:right w:w="100" w:type="dxa"/>
            </w:tcMar>
          </w:tcPr>
          <w:p w14:paraId="35A77CBF" w14:textId="77777777" w:rsidR="005F7B13" w:rsidRPr="005F7B13" w:rsidRDefault="005F7B13" w:rsidP="005F7B13">
            <w:pPr>
              <w:spacing w:before="240" w:after="240" w:line="276" w:lineRule="auto"/>
              <w:ind w:left="960"/>
              <w:jc w:val="center"/>
              <w:rPr>
                <w:rFonts w:ascii="Arial" w:eastAsia="Arial" w:hAnsi="Arial" w:cs="Arial"/>
                <w:b/>
                <w:sz w:val="24"/>
                <w:szCs w:val="24"/>
              </w:rPr>
            </w:pPr>
            <w:r w:rsidRPr="005F7B13">
              <w:rPr>
                <w:rFonts w:ascii="Arial" w:eastAsia="Arial" w:hAnsi="Arial" w:cs="Arial"/>
                <w:b/>
                <w:sz w:val="24"/>
                <w:szCs w:val="24"/>
              </w:rPr>
              <w:t>Representante</w:t>
            </w:r>
          </w:p>
          <w:p w14:paraId="75696946" w14:textId="77777777" w:rsidR="005F7B13" w:rsidRPr="005F7B13" w:rsidRDefault="005F7B13" w:rsidP="005F7B13">
            <w:pPr>
              <w:spacing w:before="240" w:after="240" w:line="276" w:lineRule="auto"/>
              <w:ind w:left="960"/>
              <w:jc w:val="center"/>
              <w:rPr>
                <w:rFonts w:ascii="Arial" w:eastAsia="Arial" w:hAnsi="Arial" w:cs="Arial"/>
                <w:b/>
                <w:sz w:val="24"/>
                <w:szCs w:val="24"/>
              </w:rPr>
            </w:pPr>
            <w:r w:rsidRPr="005F7B13">
              <w:rPr>
                <w:rFonts w:ascii="Arial" w:eastAsia="Arial" w:hAnsi="Arial" w:cs="Arial"/>
                <w:b/>
                <w:sz w:val="24"/>
                <w:szCs w:val="24"/>
              </w:rPr>
              <w:t>Servicio Nacional de la Discapacidad</w:t>
            </w:r>
          </w:p>
          <w:p w14:paraId="67F8A3FB" w14:textId="77777777" w:rsidR="005F7B13" w:rsidRPr="005F7B13" w:rsidRDefault="005F7B13" w:rsidP="005F7B13">
            <w:pPr>
              <w:spacing w:before="240" w:after="240" w:line="276" w:lineRule="auto"/>
              <w:ind w:left="960"/>
              <w:rPr>
                <w:rFonts w:ascii="Arial" w:eastAsia="Arial" w:hAnsi="Arial" w:cs="Arial"/>
                <w:sz w:val="24"/>
                <w:szCs w:val="24"/>
              </w:rPr>
            </w:pPr>
            <w:r w:rsidRPr="005F7B13">
              <w:rPr>
                <w:rFonts w:ascii="Arial" w:eastAsia="Arial" w:hAnsi="Arial" w:cs="Arial"/>
                <w:sz w:val="24"/>
                <w:szCs w:val="24"/>
              </w:rPr>
              <w:t xml:space="preserve"> </w:t>
            </w:r>
          </w:p>
        </w:tc>
        <w:tc>
          <w:tcPr>
            <w:tcW w:w="2019" w:type="dxa"/>
            <w:tcBorders>
              <w:top w:val="nil"/>
              <w:left w:val="nil"/>
              <w:bottom w:val="nil"/>
              <w:right w:val="nil"/>
            </w:tcBorders>
            <w:shd w:val="clear" w:color="auto" w:fill="auto"/>
            <w:tcMar>
              <w:top w:w="100" w:type="dxa"/>
              <w:left w:w="100" w:type="dxa"/>
              <w:bottom w:w="100" w:type="dxa"/>
              <w:right w:w="100" w:type="dxa"/>
            </w:tcMar>
          </w:tcPr>
          <w:p w14:paraId="48B7B045" w14:textId="77777777" w:rsidR="005F7B13" w:rsidRPr="005F7B13" w:rsidRDefault="005F7B13" w:rsidP="005F7B13">
            <w:pPr>
              <w:spacing w:before="240" w:after="240" w:line="240" w:lineRule="auto"/>
              <w:ind w:left="960"/>
              <w:rPr>
                <w:rFonts w:ascii="Arial" w:eastAsia="Arial" w:hAnsi="Arial" w:cs="Arial"/>
                <w:sz w:val="24"/>
                <w:szCs w:val="24"/>
              </w:rPr>
            </w:pPr>
            <w:r w:rsidRPr="005F7B13">
              <w:rPr>
                <w:rFonts w:ascii="Arial" w:eastAsia="Arial" w:hAnsi="Arial" w:cs="Arial"/>
                <w:sz w:val="24"/>
                <w:szCs w:val="24"/>
              </w:rPr>
              <w:t xml:space="preserve"> </w:t>
            </w:r>
          </w:p>
        </w:tc>
      </w:tr>
    </w:tbl>
    <w:p w14:paraId="6A41064D" w14:textId="77777777" w:rsidR="005F7B13" w:rsidRPr="005F7B13" w:rsidRDefault="005F7B13" w:rsidP="005F7B13">
      <w:pPr>
        <w:spacing w:after="0" w:line="240" w:lineRule="auto"/>
        <w:rPr>
          <w:rFonts w:ascii="Arial" w:eastAsia="Arial" w:hAnsi="Arial" w:cs="Arial"/>
          <w:sz w:val="24"/>
          <w:szCs w:val="24"/>
        </w:rPr>
      </w:pPr>
    </w:p>
    <w:p w14:paraId="5B9BB7CD" w14:textId="3959A340" w:rsidR="005F7B13" w:rsidRDefault="005F7B13" w:rsidP="005F7B13">
      <w:pPr>
        <w:spacing w:after="0" w:line="240" w:lineRule="auto"/>
        <w:rPr>
          <w:rFonts w:ascii="Arial" w:eastAsia="Arial" w:hAnsi="Arial" w:cs="Arial"/>
          <w:sz w:val="24"/>
          <w:szCs w:val="24"/>
        </w:rPr>
      </w:pPr>
    </w:p>
    <w:p w14:paraId="3ED8B3C7" w14:textId="75305BAE" w:rsidR="00760534" w:rsidRDefault="00760534" w:rsidP="005F7B13">
      <w:pPr>
        <w:spacing w:after="0" w:line="240" w:lineRule="auto"/>
        <w:rPr>
          <w:rFonts w:ascii="Arial" w:eastAsia="Arial" w:hAnsi="Arial" w:cs="Arial"/>
          <w:sz w:val="24"/>
          <w:szCs w:val="24"/>
        </w:rPr>
      </w:pPr>
    </w:p>
    <w:p w14:paraId="5B3A080A" w14:textId="05A5B36E" w:rsidR="00760534" w:rsidRDefault="00760534" w:rsidP="005F7B13">
      <w:pPr>
        <w:spacing w:after="0" w:line="240" w:lineRule="auto"/>
        <w:rPr>
          <w:rFonts w:ascii="Arial" w:eastAsia="Arial" w:hAnsi="Arial" w:cs="Arial"/>
          <w:sz w:val="24"/>
          <w:szCs w:val="24"/>
        </w:rPr>
      </w:pPr>
    </w:p>
    <w:p w14:paraId="40E13503" w14:textId="1ABB9AD2" w:rsidR="00025ED5" w:rsidRDefault="00025ED5" w:rsidP="005F7B13">
      <w:pPr>
        <w:spacing w:after="0" w:line="240" w:lineRule="auto"/>
        <w:rPr>
          <w:rFonts w:ascii="Arial" w:eastAsia="Arial" w:hAnsi="Arial" w:cs="Arial"/>
          <w:sz w:val="24"/>
          <w:szCs w:val="24"/>
        </w:rPr>
      </w:pPr>
    </w:p>
    <w:p w14:paraId="2A2F1EE4" w14:textId="77777777" w:rsidR="00025ED5" w:rsidRPr="005F7B13" w:rsidRDefault="00025ED5" w:rsidP="005F7B13">
      <w:pPr>
        <w:spacing w:after="0" w:line="240" w:lineRule="auto"/>
        <w:rPr>
          <w:rFonts w:ascii="Arial" w:eastAsia="Arial" w:hAnsi="Arial" w:cs="Arial"/>
          <w:sz w:val="24"/>
          <w:szCs w:val="24"/>
        </w:rPr>
      </w:pPr>
    </w:p>
    <w:p w14:paraId="7FE708AA" w14:textId="77777777" w:rsidR="005F7B13" w:rsidRPr="00025ED5" w:rsidRDefault="005F7B13" w:rsidP="00025ED5">
      <w:pPr>
        <w:keepNext/>
        <w:keepLines/>
        <w:shd w:val="clear" w:color="auto" w:fill="BDD6EE"/>
        <w:spacing w:after="0" w:line="276" w:lineRule="auto"/>
        <w:jc w:val="center"/>
        <w:outlineLvl w:val="1"/>
        <w:rPr>
          <w:rFonts w:ascii="Arial" w:eastAsia="Calibri" w:hAnsi="Arial" w:cs="Calibri"/>
          <w:b/>
          <w:color w:val="000000"/>
          <w:sz w:val="24"/>
          <w:szCs w:val="36"/>
        </w:rPr>
      </w:pPr>
      <w:bookmarkStart w:id="76" w:name="_Toc70690201"/>
      <w:r w:rsidRPr="00025ED5">
        <w:rPr>
          <w:rFonts w:ascii="Arial" w:eastAsia="Calibri" w:hAnsi="Arial" w:cs="Calibri"/>
          <w:b/>
          <w:color w:val="000000"/>
          <w:sz w:val="24"/>
          <w:szCs w:val="36"/>
        </w:rPr>
        <w:t>ANEXO N°9: Determinación Diagnóstica.</w:t>
      </w:r>
      <w:bookmarkEnd w:id="76"/>
    </w:p>
    <w:p w14:paraId="5D444FC0" w14:textId="77777777" w:rsidR="005F7B13" w:rsidRPr="005F7B13" w:rsidRDefault="005F7B13" w:rsidP="005F7B13">
      <w:pPr>
        <w:spacing w:after="0" w:line="240" w:lineRule="auto"/>
        <w:rPr>
          <w:rFonts w:ascii="Arial" w:eastAsia="Arial" w:hAnsi="Arial" w:cs="Arial"/>
          <w:sz w:val="24"/>
          <w:szCs w:val="24"/>
        </w:rPr>
      </w:pPr>
    </w:p>
    <w:p w14:paraId="20B46B78"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I.ANTECEDENTES PERSONALES</w:t>
      </w:r>
    </w:p>
    <w:p w14:paraId="448B9197" w14:textId="77777777" w:rsidR="005F7B13" w:rsidRPr="005F7B13" w:rsidRDefault="005F7B13" w:rsidP="005F7B13">
      <w:pPr>
        <w:spacing w:after="0" w:line="240" w:lineRule="auto"/>
        <w:rPr>
          <w:rFonts w:ascii="Arial" w:eastAsia="Arial" w:hAnsi="Arial" w:cs="Arial"/>
          <w:sz w:val="24"/>
          <w:szCs w:val="24"/>
        </w:rPr>
      </w:pP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970"/>
      </w:tblGrid>
      <w:tr w:rsidR="005F7B13" w:rsidRPr="005F7B13" w14:paraId="3FBDCB7B" w14:textId="77777777" w:rsidTr="005F7B13">
        <w:tc>
          <w:tcPr>
            <w:tcW w:w="3420" w:type="dxa"/>
            <w:shd w:val="clear" w:color="auto" w:fill="auto"/>
            <w:tcMar>
              <w:top w:w="100" w:type="dxa"/>
              <w:left w:w="100" w:type="dxa"/>
              <w:bottom w:w="100" w:type="dxa"/>
              <w:right w:w="100" w:type="dxa"/>
            </w:tcMar>
          </w:tcPr>
          <w:p w14:paraId="395D3422"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NOMBRE</w:t>
            </w:r>
            <w:r w:rsidRPr="005F7B13">
              <w:rPr>
                <w:rFonts w:ascii="Arial" w:eastAsia="Arial" w:hAnsi="Arial" w:cs="Arial"/>
                <w:sz w:val="24"/>
                <w:szCs w:val="24"/>
              </w:rPr>
              <w:tab/>
            </w:r>
          </w:p>
        </w:tc>
        <w:tc>
          <w:tcPr>
            <w:tcW w:w="5970" w:type="dxa"/>
            <w:shd w:val="clear" w:color="auto" w:fill="auto"/>
            <w:tcMar>
              <w:top w:w="100" w:type="dxa"/>
              <w:left w:w="100" w:type="dxa"/>
              <w:bottom w:w="100" w:type="dxa"/>
              <w:right w:w="100" w:type="dxa"/>
            </w:tcMar>
          </w:tcPr>
          <w:p w14:paraId="47A5D3DE"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010BCF58" w14:textId="77777777" w:rsidTr="005F7B13">
        <w:tc>
          <w:tcPr>
            <w:tcW w:w="3420" w:type="dxa"/>
            <w:shd w:val="clear" w:color="auto" w:fill="auto"/>
            <w:tcMar>
              <w:top w:w="100" w:type="dxa"/>
              <w:left w:w="100" w:type="dxa"/>
              <w:bottom w:w="100" w:type="dxa"/>
              <w:right w:w="100" w:type="dxa"/>
            </w:tcMar>
          </w:tcPr>
          <w:p w14:paraId="6F3413BC"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RND (SÍ/NO)</w:t>
            </w:r>
            <w:r w:rsidRPr="005F7B13">
              <w:rPr>
                <w:rFonts w:ascii="Arial" w:eastAsia="Arial" w:hAnsi="Arial" w:cs="Arial"/>
                <w:sz w:val="24"/>
                <w:szCs w:val="24"/>
              </w:rPr>
              <w:tab/>
            </w:r>
          </w:p>
        </w:tc>
        <w:tc>
          <w:tcPr>
            <w:tcW w:w="5970" w:type="dxa"/>
            <w:shd w:val="clear" w:color="auto" w:fill="auto"/>
            <w:tcMar>
              <w:top w:w="100" w:type="dxa"/>
              <w:left w:w="100" w:type="dxa"/>
              <w:bottom w:w="100" w:type="dxa"/>
              <w:right w:w="100" w:type="dxa"/>
            </w:tcMar>
          </w:tcPr>
          <w:p w14:paraId="3BE5FC46"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458A497A" w14:textId="77777777" w:rsidTr="005F7B13">
        <w:tc>
          <w:tcPr>
            <w:tcW w:w="3420" w:type="dxa"/>
            <w:shd w:val="clear" w:color="auto" w:fill="auto"/>
            <w:tcMar>
              <w:top w:w="100" w:type="dxa"/>
              <w:left w:w="100" w:type="dxa"/>
              <w:bottom w:w="100" w:type="dxa"/>
              <w:right w:w="100" w:type="dxa"/>
            </w:tcMar>
          </w:tcPr>
          <w:p w14:paraId="3D1E0224"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RUN</w:t>
            </w:r>
            <w:r w:rsidRPr="005F7B13">
              <w:rPr>
                <w:rFonts w:ascii="Arial" w:eastAsia="Arial" w:hAnsi="Arial" w:cs="Arial"/>
                <w:sz w:val="24"/>
                <w:szCs w:val="24"/>
              </w:rPr>
              <w:tab/>
            </w:r>
          </w:p>
        </w:tc>
        <w:tc>
          <w:tcPr>
            <w:tcW w:w="5970" w:type="dxa"/>
            <w:shd w:val="clear" w:color="auto" w:fill="auto"/>
            <w:tcMar>
              <w:top w:w="100" w:type="dxa"/>
              <w:left w:w="100" w:type="dxa"/>
              <w:bottom w:w="100" w:type="dxa"/>
              <w:right w:w="100" w:type="dxa"/>
            </w:tcMar>
          </w:tcPr>
          <w:p w14:paraId="4344E822"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12898FED" w14:textId="77777777" w:rsidTr="005F7B13">
        <w:tc>
          <w:tcPr>
            <w:tcW w:w="3420" w:type="dxa"/>
            <w:shd w:val="clear" w:color="auto" w:fill="auto"/>
            <w:tcMar>
              <w:top w:w="100" w:type="dxa"/>
              <w:left w:w="100" w:type="dxa"/>
              <w:bottom w:w="100" w:type="dxa"/>
              <w:right w:w="100" w:type="dxa"/>
            </w:tcMar>
          </w:tcPr>
          <w:p w14:paraId="6531A117"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EDAD</w:t>
            </w:r>
            <w:r w:rsidRPr="005F7B13">
              <w:rPr>
                <w:rFonts w:ascii="Arial" w:eastAsia="Arial" w:hAnsi="Arial" w:cs="Arial"/>
                <w:sz w:val="24"/>
                <w:szCs w:val="24"/>
              </w:rPr>
              <w:tab/>
            </w:r>
          </w:p>
        </w:tc>
        <w:tc>
          <w:tcPr>
            <w:tcW w:w="5970" w:type="dxa"/>
            <w:shd w:val="clear" w:color="auto" w:fill="auto"/>
            <w:tcMar>
              <w:top w:w="100" w:type="dxa"/>
              <w:left w:w="100" w:type="dxa"/>
              <w:bottom w:w="100" w:type="dxa"/>
              <w:right w:w="100" w:type="dxa"/>
            </w:tcMar>
          </w:tcPr>
          <w:p w14:paraId="3BFDCC0B"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2198A68B" w14:textId="77777777" w:rsidTr="005F7B13">
        <w:tc>
          <w:tcPr>
            <w:tcW w:w="3420" w:type="dxa"/>
            <w:shd w:val="clear" w:color="auto" w:fill="auto"/>
            <w:tcMar>
              <w:top w:w="100" w:type="dxa"/>
              <w:left w:w="100" w:type="dxa"/>
              <w:bottom w:w="100" w:type="dxa"/>
              <w:right w:w="100" w:type="dxa"/>
            </w:tcMar>
          </w:tcPr>
          <w:p w14:paraId="426326FA"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FECHA DE INDICACIÓN</w:t>
            </w:r>
            <w:r w:rsidRPr="005F7B13">
              <w:rPr>
                <w:rFonts w:ascii="Arial" w:eastAsia="Arial" w:hAnsi="Arial" w:cs="Arial"/>
                <w:sz w:val="24"/>
                <w:szCs w:val="24"/>
              </w:rPr>
              <w:tab/>
            </w:r>
          </w:p>
        </w:tc>
        <w:tc>
          <w:tcPr>
            <w:tcW w:w="5970" w:type="dxa"/>
            <w:shd w:val="clear" w:color="auto" w:fill="auto"/>
            <w:tcMar>
              <w:top w:w="100" w:type="dxa"/>
              <w:left w:w="100" w:type="dxa"/>
              <w:bottom w:w="100" w:type="dxa"/>
              <w:right w:w="100" w:type="dxa"/>
            </w:tcMar>
          </w:tcPr>
          <w:p w14:paraId="70DB2147"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bl>
    <w:p w14:paraId="7839DECF" w14:textId="77777777" w:rsidR="005F7B13" w:rsidRPr="005F7B13" w:rsidRDefault="005F7B13" w:rsidP="005F7B13">
      <w:pPr>
        <w:spacing w:after="0" w:line="240" w:lineRule="auto"/>
        <w:rPr>
          <w:rFonts w:ascii="Arial" w:eastAsia="Arial" w:hAnsi="Arial" w:cs="Arial"/>
          <w:sz w:val="24"/>
          <w:szCs w:val="24"/>
        </w:rPr>
      </w:pPr>
    </w:p>
    <w:p w14:paraId="5F25B3DE" w14:textId="77777777" w:rsidR="005F7B13" w:rsidRPr="005F7B13" w:rsidRDefault="005F7B13" w:rsidP="005F7B13">
      <w:pPr>
        <w:spacing w:after="0" w:line="240" w:lineRule="auto"/>
        <w:rPr>
          <w:rFonts w:ascii="Arial" w:eastAsia="Arial" w:hAnsi="Arial" w:cs="Arial"/>
          <w:sz w:val="24"/>
          <w:szCs w:val="24"/>
        </w:rPr>
      </w:pPr>
    </w:p>
    <w:p w14:paraId="4472317A"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II.</w:t>
      </w:r>
      <w:r w:rsidRPr="005F7B13">
        <w:rPr>
          <w:rFonts w:ascii="Arial" w:eastAsia="Arial" w:hAnsi="Arial" w:cs="Arial"/>
          <w:sz w:val="24"/>
          <w:szCs w:val="24"/>
        </w:rPr>
        <w:tab/>
        <w:t>INTERVENCIÓN</w:t>
      </w:r>
      <w:r w:rsidRPr="005F7B13">
        <w:rPr>
          <w:rFonts w:ascii="Arial" w:eastAsia="Arial" w:hAnsi="Arial" w:cs="Arial"/>
          <w:sz w:val="24"/>
          <w:szCs w:val="24"/>
        </w:rPr>
        <w:tab/>
      </w:r>
    </w:p>
    <w:p w14:paraId="6BE0E963" w14:textId="77777777" w:rsidR="005F7B13" w:rsidRPr="005F7B13" w:rsidRDefault="005F7B13" w:rsidP="005F7B13">
      <w:pPr>
        <w:spacing w:after="0" w:line="240" w:lineRule="auto"/>
        <w:rPr>
          <w:rFonts w:ascii="Arial" w:eastAsia="Arial" w:hAnsi="Arial" w:cs="Arial"/>
          <w:sz w:val="24"/>
          <w:szCs w:val="24"/>
        </w:rPr>
      </w:pP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895"/>
      </w:tblGrid>
      <w:tr w:rsidR="005F7B13" w:rsidRPr="005F7B13" w14:paraId="3943AFA9" w14:textId="77777777" w:rsidTr="005F7B13">
        <w:tc>
          <w:tcPr>
            <w:tcW w:w="3495" w:type="dxa"/>
            <w:shd w:val="clear" w:color="auto" w:fill="auto"/>
            <w:tcMar>
              <w:top w:w="100" w:type="dxa"/>
              <w:left w:w="100" w:type="dxa"/>
              <w:bottom w:w="100" w:type="dxa"/>
              <w:right w:w="100" w:type="dxa"/>
            </w:tcMar>
          </w:tcPr>
          <w:p w14:paraId="2E667387"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DIAGNÓSTICO</w:t>
            </w:r>
            <w:r w:rsidRPr="005F7B13">
              <w:rPr>
                <w:rFonts w:ascii="Arial" w:eastAsia="Arial" w:hAnsi="Arial" w:cs="Arial"/>
                <w:sz w:val="24"/>
                <w:szCs w:val="24"/>
              </w:rPr>
              <w:tab/>
            </w:r>
          </w:p>
        </w:tc>
        <w:tc>
          <w:tcPr>
            <w:tcW w:w="5895" w:type="dxa"/>
            <w:shd w:val="clear" w:color="auto" w:fill="auto"/>
            <w:tcMar>
              <w:top w:w="100" w:type="dxa"/>
              <w:left w:w="100" w:type="dxa"/>
              <w:bottom w:w="100" w:type="dxa"/>
              <w:right w:w="100" w:type="dxa"/>
            </w:tcMar>
          </w:tcPr>
          <w:p w14:paraId="2B6ABF90"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64CBBEE0" w14:textId="77777777" w:rsidTr="005F7B13">
        <w:tc>
          <w:tcPr>
            <w:tcW w:w="3495" w:type="dxa"/>
            <w:shd w:val="clear" w:color="auto" w:fill="auto"/>
            <w:tcMar>
              <w:top w:w="100" w:type="dxa"/>
              <w:left w:w="100" w:type="dxa"/>
              <w:bottom w:w="100" w:type="dxa"/>
              <w:right w:w="100" w:type="dxa"/>
            </w:tcMar>
          </w:tcPr>
          <w:p w14:paraId="74B6B0A5"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DERIVACIÓN PROFESIONAL</w:t>
            </w:r>
          </w:p>
        </w:tc>
        <w:tc>
          <w:tcPr>
            <w:tcW w:w="5895" w:type="dxa"/>
            <w:shd w:val="clear" w:color="auto" w:fill="auto"/>
            <w:tcMar>
              <w:top w:w="100" w:type="dxa"/>
              <w:left w:w="100" w:type="dxa"/>
              <w:bottom w:w="100" w:type="dxa"/>
              <w:right w:w="100" w:type="dxa"/>
            </w:tcMar>
          </w:tcPr>
          <w:p w14:paraId="1FA3AA5F"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bl>
    <w:p w14:paraId="77667256"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ab/>
      </w:r>
      <w:r w:rsidRPr="005F7B13">
        <w:rPr>
          <w:rFonts w:ascii="Arial" w:eastAsia="Arial" w:hAnsi="Arial" w:cs="Arial"/>
          <w:sz w:val="24"/>
          <w:szCs w:val="24"/>
        </w:rPr>
        <w:tab/>
      </w:r>
      <w:r w:rsidRPr="005F7B13">
        <w:rPr>
          <w:rFonts w:ascii="Arial" w:eastAsia="Arial" w:hAnsi="Arial" w:cs="Arial"/>
          <w:sz w:val="24"/>
          <w:szCs w:val="24"/>
        </w:rPr>
        <w:tab/>
      </w:r>
      <w:r w:rsidRPr="005F7B13">
        <w:rPr>
          <w:rFonts w:ascii="Arial" w:eastAsia="Arial" w:hAnsi="Arial" w:cs="Arial"/>
          <w:sz w:val="24"/>
          <w:szCs w:val="24"/>
        </w:rPr>
        <w:tab/>
      </w:r>
    </w:p>
    <w:p w14:paraId="303D3AB7" w14:textId="77777777" w:rsidR="005F7B13" w:rsidRPr="005F7B13" w:rsidRDefault="005F7B13" w:rsidP="005F7B13">
      <w:pPr>
        <w:spacing w:after="0" w:line="240" w:lineRule="auto"/>
        <w:rPr>
          <w:rFonts w:ascii="Arial" w:eastAsia="Arial" w:hAnsi="Arial" w:cs="Arial"/>
          <w:sz w:val="24"/>
          <w:szCs w:val="24"/>
        </w:rPr>
      </w:pPr>
    </w:p>
    <w:p w14:paraId="3802407E" w14:textId="77777777" w:rsidR="005F7B13" w:rsidRPr="005F7B13" w:rsidRDefault="005F7B13" w:rsidP="005F7B13">
      <w:pPr>
        <w:spacing w:after="0" w:line="240" w:lineRule="auto"/>
        <w:rPr>
          <w:rFonts w:ascii="Arial" w:eastAsia="Arial" w:hAnsi="Arial" w:cs="Arial"/>
          <w:sz w:val="24"/>
          <w:szCs w:val="24"/>
        </w:rPr>
      </w:pPr>
    </w:p>
    <w:p w14:paraId="4970FC96"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III.</w:t>
      </w:r>
      <w:r w:rsidRPr="005F7B13">
        <w:rPr>
          <w:rFonts w:ascii="Arial" w:eastAsia="Arial" w:hAnsi="Arial" w:cs="Arial"/>
          <w:sz w:val="24"/>
          <w:szCs w:val="24"/>
        </w:rPr>
        <w:tab/>
        <w:t>PROFESIONAL QUE INDICA</w:t>
      </w:r>
    </w:p>
    <w:p w14:paraId="0E96E607" w14:textId="77777777" w:rsidR="005F7B13" w:rsidRPr="005F7B13" w:rsidRDefault="005F7B13" w:rsidP="005F7B13">
      <w:pPr>
        <w:spacing w:after="0" w:line="240" w:lineRule="auto"/>
        <w:rPr>
          <w:rFonts w:ascii="Arial" w:eastAsia="Arial" w:hAnsi="Arial" w:cs="Arial"/>
          <w:sz w:val="24"/>
          <w:szCs w:val="24"/>
        </w:rPr>
      </w:pPr>
    </w:p>
    <w:tbl>
      <w:tblPr>
        <w:tblW w:w="9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4"/>
      </w:tblGrid>
      <w:tr w:rsidR="005F7B13" w:rsidRPr="005F7B13" w14:paraId="5B18D4AB" w14:textId="77777777" w:rsidTr="005F7B13">
        <w:tc>
          <w:tcPr>
            <w:tcW w:w="4703" w:type="dxa"/>
            <w:shd w:val="clear" w:color="auto" w:fill="auto"/>
            <w:tcMar>
              <w:top w:w="100" w:type="dxa"/>
              <w:left w:w="100" w:type="dxa"/>
              <w:bottom w:w="100" w:type="dxa"/>
              <w:right w:w="100" w:type="dxa"/>
            </w:tcMar>
          </w:tcPr>
          <w:p w14:paraId="4E0364B9"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NOMBRE</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733BE04D"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01260C4A" w14:textId="77777777" w:rsidTr="005F7B13">
        <w:tc>
          <w:tcPr>
            <w:tcW w:w="4703" w:type="dxa"/>
            <w:shd w:val="clear" w:color="auto" w:fill="auto"/>
            <w:tcMar>
              <w:top w:w="100" w:type="dxa"/>
              <w:left w:w="100" w:type="dxa"/>
              <w:bottom w:w="100" w:type="dxa"/>
              <w:right w:w="100" w:type="dxa"/>
            </w:tcMar>
          </w:tcPr>
          <w:p w14:paraId="62A39722"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RUN</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38E9EC96"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58A415D0" w14:textId="77777777" w:rsidTr="005F7B13">
        <w:tc>
          <w:tcPr>
            <w:tcW w:w="4703" w:type="dxa"/>
            <w:shd w:val="clear" w:color="auto" w:fill="auto"/>
            <w:tcMar>
              <w:top w:w="100" w:type="dxa"/>
              <w:left w:w="100" w:type="dxa"/>
              <w:bottom w:w="100" w:type="dxa"/>
              <w:right w:w="100" w:type="dxa"/>
            </w:tcMar>
          </w:tcPr>
          <w:p w14:paraId="2BB22589"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MAIL</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6C56CA84"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68FD7446" w14:textId="77777777" w:rsidTr="005F7B13">
        <w:tc>
          <w:tcPr>
            <w:tcW w:w="4703" w:type="dxa"/>
            <w:shd w:val="clear" w:color="auto" w:fill="auto"/>
            <w:tcMar>
              <w:top w:w="100" w:type="dxa"/>
              <w:left w:w="100" w:type="dxa"/>
              <w:bottom w:w="100" w:type="dxa"/>
              <w:right w:w="100" w:type="dxa"/>
            </w:tcMar>
          </w:tcPr>
          <w:p w14:paraId="29E5A55B"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TELÉFONO</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6A0550E6"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1894FDAC" w14:textId="77777777" w:rsidTr="005F7B13">
        <w:tc>
          <w:tcPr>
            <w:tcW w:w="4703" w:type="dxa"/>
            <w:shd w:val="clear" w:color="auto" w:fill="auto"/>
            <w:tcMar>
              <w:top w:w="100" w:type="dxa"/>
              <w:left w:w="100" w:type="dxa"/>
              <w:bottom w:w="100" w:type="dxa"/>
              <w:right w:w="100" w:type="dxa"/>
            </w:tcMar>
          </w:tcPr>
          <w:p w14:paraId="5E6290C6"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PROFESIÓN</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0658D2A0"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0999C209" w14:textId="77777777" w:rsidTr="005F7B13">
        <w:tc>
          <w:tcPr>
            <w:tcW w:w="4703" w:type="dxa"/>
            <w:shd w:val="clear" w:color="auto" w:fill="auto"/>
            <w:tcMar>
              <w:top w:w="100" w:type="dxa"/>
              <w:left w:w="100" w:type="dxa"/>
              <w:bottom w:w="100" w:type="dxa"/>
              <w:right w:w="100" w:type="dxa"/>
            </w:tcMar>
          </w:tcPr>
          <w:p w14:paraId="26D47625"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INSTITUCIÓN</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3FC527EF"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r w:rsidR="005F7B13" w:rsidRPr="005F7B13" w14:paraId="681F22CB" w14:textId="77777777" w:rsidTr="005F7B13">
        <w:tc>
          <w:tcPr>
            <w:tcW w:w="4703" w:type="dxa"/>
            <w:shd w:val="clear" w:color="auto" w:fill="auto"/>
            <w:tcMar>
              <w:top w:w="100" w:type="dxa"/>
              <w:left w:w="100" w:type="dxa"/>
              <w:bottom w:w="100" w:type="dxa"/>
              <w:right w:w="100" w:type="dxa"/>
            </w:tcMar>
          </w:tcPr>
          <w:p w14:paraId="6AB58E50"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DIRECCIÓN</w:t>
            </w:r>
            <w:r w:rsidRPr="005F7B13">
              <w:rPr>
                <w:rFonts w:ascii="Arial" w:eastAsia="Arial" w:hAnsi="Arial" w:cs="Arial"/>
                <w:sz w:val="24"/>
                <w:szCs w:val="24"/>
              </w:rPr>
              <w:tab/>
            </w:r>
          </w:p>
        </w:tc>
        <w:tc>
          <w:tcPr>
            <w:tcW w:w="4703" w:type="dxa"/>
            <w:shd w:val="clear" w:color="auto" w:fill="auto"/>
            <w:tcMar>
              <w:top w:w="100" w:type="dxa"/>
              <w:left w:w="100" w:type="dxa"/>
              <w:bottom w:w="100" w:type="dxa"/>
              <w:right w:w="100" w:type="dxa"/>
            </w:tcMar>
          </w:tcPr>
          <w:p w14:paraId="522171FF" w14:textId="77777777" w:rsidR="005F7B13" w:rsidRPr="005F7B13" w:rsidRDefault="005F7B13" w:rsidP="005F7B13">
            <w:pPr>
              <w:widowControl w:val="0"/>
              <w:pBdr>
                <w:top w:val="nil"/>
                <w:left w:val="nil"/>
                <w:bottom w:val="nil"/>
                <w:right w:val="nil"/>
                <w:between w:val="nil"/>
              </w:pBdr>
              <w:spacing w:after="0" w:line="240" w:lineRule="auto"/>
              <w:rPr>
                <w:rFonts w:ascii="Arial" w:eastAsia="Arial" w:hAnsi="Arial" w:cs="Arial"/>
                <w:sz w:val="24"/>
                <w:szCs w:val="24"/>
              </w:rPr>
            </w:pPr>
          </w:p>
        </w:tc>
      </w:tr>
    </w:tbl>
    <w:p w14:paraId="0D86B9D0" w14:textId="77777777" w:rsidR="005F7B13" w:rsidRPr="005F7B13" w:rsidRDefault="005F7B13" w:rsidP="005F7B13">
      <w:pPr>
        <w:spacing w:after="0" w:line="240" w:lineRule="auto"/>
        <w:rPr>
          <w:rFonts w:ascii="Arial" w:eastAsia="Arial" w:hAnsi="Arial" w:cs="Arial"/>
          <w:sz w:val="24"/>
          <w:szCs w:val="24"/>
        </w:rPr>
      </w:pPr>
    </w:p>
    <w:p w14:paraId="049321E7" w14:textId="77777777" w:rsidR="005F7B13" w:rsidRPr="005F7B13" w:rsidRDefault="005F7B13" w:rsidP="005F7B13">
      <w:pPr>
        <w:spacing w:after="0" w:line="240" w:lineRule="auto"/>
        <w:jc w:val="center"/>
        <w:rPr>
          <w:rFonts w:ascii="Arial" w:eastAsia="Arial" w:hAnsi="Arial" w:cs="Arial"/>
          <w:sz w:val="24"/>
          <w:szCs w:val="24"/>
        </w:rPr>
      </w:pPr>
      <w:r w:rsidRPr="005F7B13">
        <w:rPr>
          <w:rFonts w:ascii="Arial" w:eastAsia="Arial" w:hAnsi="Arial" w:cs="Arial"/>
          <w:sz w:val="24"/>
          <w:szCs w:val="24"/>
        </w:rPr>
        <w:br w:type="page"/>
      </w:r>
    </w:p>
    <w:p w14:paraId="1B885D62" w14:textId="77777777" w:rsidR="005F7B13" w:rsidRPr="005F7B13" w:rsidRDefault="005F7B13" w:rsidP="005F7B13">
      <w:pPr>
        <w:keepNext/>
        <w:keepLines/>
        <w:shd w:val="clear" w:color="auto" w:fill="BDD6EE"/>
        <w:spacing w:before="360" w:after="80" w:line="240" w:lineRule="auto"/>
        <w:jc w:val="center"/>
        <w:outlineLvl w:val="1"/>
        <w:rPr>
          <w:rFonts w:ascii="Arial" w:eastAsia="Calibri" w:hAnsi="Arial" w:cs="Calibri"/>
          <w:b/>
          <w:color w:val="000000"/>
          <w:sz w:val="24"/>
          <w:szCs w:val="36"/>
        </w:rPr>
      </w:pPr>
      <w:bookmarkStart w:id="77" w:name="_Toc70690202"/>
      <w:r w:rsidRPr="005F7B13">
        <w:rPr>
          <w:rFonts w:ascii="Arial" w:eastAsia="Calibri" w:hAnsi="Arial" w:cs="Calibri"/>
          <w:b/>
          <w:color w:val="000000"/>
          <w:sz w:val="24"/>
          <w:szCs w:val="36"/>
        </w:rPr>
        <w:t>ANEXO N°10: Acciones para dar Continuidad</w:t>
      </w:r>
      <w:bookmarkEnd w:id="77"/>
    </w:p>
    <w:p w14:paraId="5973307F" w14:textId="77777777" w:rsidR="005F7B13" w:rsidRPr="005F7B13" w:rsidRDefault="005F7B13" w:rsidP="005F7B13">
      <w:pPr>
        <w:spacing w:after="0" w:line="240" w:lineRule="auto"/>
        <w:rPr>
          <w:rFonts w:ascii="Arial" w:eastAsia="Arial" w:hAnsi="Arial" w:cs="Arial"/>
          <w:sz w:val="24"/>
          <w:szCs w:val="24"/>
        </w:rPr>
      </w:pPr>
    </w:p>
    <w:p w14:paraId="49F35420"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1.- ACCIÓN N°1 FINALIZADO PROYECTO</w:t>
      </w:r>
    </w:p>
    <w:tbl>
      <w:tblPr>
        <w:tblStyle w:val="Tablaconcuadrcula2"/>
        <w:tblW w:w="0" w:type="auto"/>
        <w:tblLook w:val="04A0" w:firstRow="1" w:lastRow="0" w:firstColumn="1" w:lastColumn="0" w:noHBand="0" w:noVBand="1"/>
      </w:tblPr>
      <w:tblGrid>
        <w:gridCol w:w="3114"/>
        <w:gridCol w:w="6281"/>
      </w:tblGrid>
      <w:tr w:rsidR="005F7B13" w:rsidRPr="005F7B13" w14:paraId="459CB175" w14:textId="77777777" w:rsidTr="00B4357E">
        <w:trPr>
          <w:trHeight w:val="360"/>
        </w:trPr>
        <w:tc>
          <w:tcPr>
            <w:tcW w:w="3114" w:type="dxa"/>
          </w:tcPr>
          <w:p w14:paraId="16EF33F5"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Objetivo</w:t>
            </w:r>
          </w:p>
        </w:tc>
        <w:tc>
          <w:tcPr>
            <w:tcW w:w="6283" w:type="dxa"/>
          </w:tcPr>
          <w:p w14:paraId="71A8F9CB" w14:textId="77777777" w:rsidR="005F7B13" w:rsidRPr="005F7B13" w:rsidRDefault="005F7B13" w:rsidP="005F7B13">
            <w:pPr>
              <w:rPr>
                <w:rFonts w:ascii="Arial" w:eastAsia="Arial" w:hAnsi="Arial" w:cs="Arial"/>
                <w:sz w:val="24"/>
                <w:szCs w:val="24"/>
                <w:lang w:val="es-ES"/>
              </w:rPr>
            </w:pPr>
          </w:p>
          <w:p w14:paraId="7A83DEFF" w14:textId="77777777" w:rsidR="005F7B13" w:rsidRPr="005F7B13" w:rsidRDefault="005F7B13" w:rsidP="005F7B13">
            <w:pPr>
              <w:rPr>
                <w:rFonts w:ascii="Arial" w:eastAsia="Arial" w:hAnsi="Arial" w:cs="Arial"/>
                <w:sz w:val="24"/>
                <w:szCs w:val="24"/>
                <w:lang w:val="es-ES"/>
              </w:rPr>
            </w:pPr>
          </w:p>
          <w:p w14:paraId="300EDF63" w14:textId="77777777" w:rsidR="005F7B13" w:rsidRPr="005F7B13" w:rsidRDefault="005F7B13" w:rsidP="005F7B13">
            <w:pPr>
              <w:rPr>
                <w:rFonts w:ascii="Arial" w:eastAsia="Arial" w:hAnsi="Arial" w:cs="Arial"/>
                <w:sz w:val="24"/>
                <w:szCs w:val="24"/>
                <w:lang w:val="es-ES"/>
              </w:rPr>
            </w:pPr>
          </w:p>
        </w:tc>
      </w:tr>
      <w:tr w:rsidR="005F7B13" w:rsidRPr="005F7B13" w14:paraId="21901167" w14:textId="77777777" w:rsidTr="00B4357E">
        <w:trPr>
          <w:trHeight w:val="514"/>
        </w:trPr>
        <w:tc>
          <w:tcPr>
            <w:tcW w:w="3114" w:type="dxa"/>
          </w:tcPr>
          <w:p w14:paraId="27509CD6"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Actividad a realizar</w:t>
            </w:r>
          </w:p>
        </w:tc>
        <w:tc>
          <w:tcPr>
            <w:tcW w:w="6283" w:type="dxa"/>
          </w:tcPr>
          <w:p w14:paraId="5A9D9495" w14:textId="77777777" w:rsidR="005F7B13" w:rsidRPr="005F7B13" w:rsidRDefault="005F7B13" w:rsidP="005F7B13">
            <w:pPr>
              <w:rPr>
                <w:rFonts w:ascii="Arial" w:eastAsia="Arial" w:hAnsi="Arial" w:cs="Arial"/>
                <w:sz w:val="24"/>
                <w:szCs w:val="24"/>
                <w:lang w:val="es-ES"/>
              </w:rPr>
            </w:pPr>
          </w:p>
          <w:p w14:paraId="6A5A05F9" w14:textId="77777777" w:rsidR="005F7B13" w:rsidRPr="005F7B13" w:rsidRDefault="005F7B13" w:rsidP="005F7B13">
            <w:pPr>
              <w:rPr>
                <w:rFonts w:ascii="Arial" w:eastAsia="Arial" w:hAnsi="Arial" w:cs="Arial"/>
                <w:sz w:val="24"/>
                <w:szCs w:val="24"/>
                <w:lang w:val="es-ES"/>
              </w:rPr>
            </w:pPr>
          </w:p>
          <w:p w14:paraId="1AA4063D" w14:textId="77777777" w:rsidR="005F7B13" w:rsidRPr="005F7B13" w:rsidRDefault="005F7B13" w:rsidP="005F7B13">
            <w:pPr>
              <w:rPr>
                <w:rFonts w:ascii="Arial" w:eastAsia="Arial" w:hAnsi="Arial" w:cs="Arial"/>
                <w:sz w:val="24"/>
                <w:szCs w:val="24"/>
                <w:lang w:val="es-ES"/>
              </w:rPr>
            </w:pPr>
          </w:p>
        </w:tc>
      </w:tr>
    </w:tbl>
    <w:p w14:paraId="08DE41B1" w14:textId="77777777" w:rsidR="005F7B13" w:rsidRPr="005F7B13" w:rsidRDefault="005F7B13" w:rsidP="005F7B13">
      <w:pPr>
        <w:spacing w:after="0" w:line="240" w:lineRule="auto"/>
        <w:rPr>
          <w:rFonts w:ascii="Arial" w:eastAsia="Arial" w:hAnsi="Arial" w:cs="Arial"/>
          <w:sz w:val="24"/>
          <w:szCs w:val="24"/>
        </w:rPr>
      </w:pPr>
    </w:p>
    <w:p w14:paraId="518ADF9E" w14:textId="77777777" w:rsidR="005F7B13" w:rsidRPr="005F7B13" w:rsidRDefault="005F7B13" w:rsidP="005F7B13">
      <w:pPr>
        <w:spacing w:after="0" w:line="240" w:lineRule="auto"/>
        <w:rPr>
          <w:rFonts w:ascii="Arial" w:eastAsia="Arial" w:hAnsi="Arial" w:cs="Arial"/>
          <w:sz w:val="24"/>
          <w:szCs w:val="24"/>
        </w:rPr>
      </w:pPr>
    </w:p>
    <w:p w14:paraId="57B192B4"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2.- ACCIÓN N°2 FINALIZADO PROYECTO</w:t>
      </w:r>
    </w:p>
    <w:tbl>
      <w:tblPr>
        <w:tblStyle w:val="Tablaconcuadrcula2"/>
        <w:tblW w:w="0" w:type="auto"/>
        <w:tblLook w:val="04A0" w:firstRow="1" w:lastRow="0" w:firstColumn="1" w:lastColumn="0" w:noHBand="0" w:noVBand="1"/>
      </w:tblPr>
      <w:tblGrid>
        <w:gridCol w:w="3114"/>
        <w:gridCol w:w="6281"/>
      </w:tblGrid>
      <w:tr w:rsidR="005F7B13" w:rsidRPr="005F7B13" w14:paraId="55D743E8" w14:textId="77777777" w:rsidTr="005F7B13">
        <w:tc>
          <w:tcPr>
            <w:tcW w:w="3114" w:type="dxa"/>
          </w:tcPr>
          <w:p w14:paraId="5255E938"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Objetivo</w:t>
            </w:r>
          </w:p>
        </w:tc>
        <w:tc>
          <w:tcPr>
            <w:tcW w:w="6283" w:type="dxa"/>
          </w:tcPr>
          <w:p w14:paraId="44E0DD6A" w14:textId="77777777" w:rsidR="005F7B13" w:rsidRPr="005F7B13" w:rsidRDefault="005F7B13" w:rsidP="005F7B13">
            <w:pPr>
              <w:rPr>
                <w:rFonts w:ascii="Arial" w:eastAsia="Arial" w:hAnsi="Arial" w:cs="Arial"/>
                <w:sz w:val="24"/>
                <w:szCs w:val="24"/>
                <w:lang w:val="es-ES"/>
              </w:rPr>
            </w:pPr>
          </w:p>
          <w:p w14:paraId="019AFDB5" w14:textId="77777777" w:rsidR="005F7B13" w:rsidRPr="005F7B13" w:rsidRDefault="005F7B13" w:rsidP="005F7B13">
            <w:pPr>
              <w:rPr>
                <w:rFonts w:ascii="Arial" w:eastAsia="Arial" w:hAnsi="Arial" w:cs="Arial"/>
                <w:sz w:val="24"/>
                <w:szCs w:val="24"/>
                <w:lang w:val="es-ES"/>
              </w:rPr>
            </w:pPr>
          </w:p>
          <w:p w14:paraId="3203C632" w14:textId="77777777" w:rsidR="005F7B13" w:rsidRPr="005F7B13" w:rsidRDefault="005F7B13" w:rsidP="005F7B13">
            <w:pPr>
              <w:rPr>
                <w:rFonts w:ascii="Arial" w:eastAsia="Arial" w:hAnsi="Arial" w:cs="Arial"/>
                <w:sz w:val="24"/>
                <w:szCs w:val="24"/>
                <w:lang w:val="es-ES"/>
              </w:rPr>
            </w:pPr>
          </w:p>
        </w:tc>
      </w:tr>
      <w:tr w:rsidR="005F7B13" w:rsidRPr="005F7B13" w14:paraId="0F5A2998" w14:textId="77777777" w:rsidTr="005F7B13">
        <w:tc>
          <w:tcPr>
            <w:tcW w:w="3114" w:type="dxa"/>
          </w:tcPr>
          <w:p w14:paraId="3E54F528"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Actividad a realizar</w:t>
            </w:r>
          </w:p>
        </w:tc>
        <w:tc>
          <w:tcPr>
            <w:tcW w:w="6283" w:type="dxa"/>
          </w:tcPr>
          <w:p w14:paraId="5C4DE7D4" w14:textId="77777777" w:rsidR="005F7B13" w:rsidRPr="005F7B13" w:rsidRDefault="005F7B13" w:rsidP="005F7B13">
            <w:pPr>
              <w:rPr>
                <w:rFonts w:ascii="Arial" w:eastAsia="Arial" w:hAnsi="Arial" w:cs="Arial"/>
                <w:sz w:val="24"/>
                <w:szCs w:val="24"/>
                <w:lang w:val="es-ES"/>
              </w:rPr>
            </w:pPr>
          </w:p>
          <w:p w14:paraId="33C3AA3A" w14:textId="77777777" w:rsidR="005F7B13" w:rsidRPr="005F7B13" w:rsidRDefault="005F7B13" w:rsidP="005F7B13">
            <w:pPr>
              <w:rPr>
                <w:rFonts w:ascii="Arial" w:eastAsia="Arial" w:hAnsi="Arial" w:cs="Arial"/>
                <w:sz w:val="24"/>
                <w:szCs w:val="24"/>
                <w:lang w:val="es-ES"/>
              </w:rPr>
            </w:pPr>
          </w:p>
          <w:p w14:paraId="7466305C" w14:textId="77777777" w:rsidR="005F7B13" w:rsidRPr="005F7B13" w:rsidRDefault="005F7B13" w:rsidP="005F7B13">
            <w:pPr>
              <w:rPr>
                <w:rFonts w:ascii="Arial" w:eastAsia="Arial" w:hAnsi="Arial" w:cs="Arial"/>
                <w:sz w:val="24"/>
                <w:szCs w:val="24"/>
                <w:lang w:val="es-ES"/>
              </w:rPr>
            </w:pPr>
          </w:p>
        </w:tc>
      </w:tr>
    </w:tbl>
    <w:p w14:paraId="6FBD46C4" w14:textId="77777777" w:rsidR="005F7B13" w:rsidRPr="005F7B13" w:rsidRDefault="005F7B13" w:rsidP="005F7B13">
      <w:pPr>
        <w:spacing w:after="0" w:line="240" w:lineRule="auto"/>
        <w:rPr>
          <w:rFonts w:ascii="Arial" w:eastAsia="Arial" w:hAnsi="Arial" w:cs="Arial"/>
          <w:sz w:val="24"/>
          <w:szCs w:val="24"/>
        </w:rPr>
      </w:pPr>
    </w:p>
    <w:p w14:paraId="4B50BA39" w14:textId="77777777" w:rsidR="005F7B13" w:rsidRPr="005F7B13" w:rsidRDefault="005F7B13" w:rsidP="005F7B13">
      <w:pPr>
        <w:spacing w:after="0" w:line="240" w:lineRule="auto"/>
        <w:rPr>
          <w:rFonts w:ascii="Arial" w:eastAsia="Arial" w:hAnsi="Arial" w:cs="Arial"/>
          <w:sz w:val="24"/>
          <w:szCs w:val="24"/>
        </w:rPr>
      </w:pPr>
    </w:p>
    <w:p w14:paraId="730501A2"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3.- ACCIÓN N°3 FINALIZADO PROYECTO</w:t>
      </w:r>
    </w:p>
    <w:tbl>
      <w:tblPr>
        <w:tblStyle w:val="Tablaconcuadrcula2"/>
        <w:tblW w:w="0" w:type="auto"/>
        <w:tblLook w:val="04A0" w:firstRow="1" w:lastRow="0" w:firstColumn="1" w:lastColumn="0" w:noHBand="0" w:noVBand="1"/>
      </w:tblPr>
      <w:tblGrid>
        <w:gridCol w:w="3114"/>
        <w:gridCol w:w="6281"/>
      </w:tblGrid>
      <w:tr w:rsidR="005F7B13" w:rsidRPr="005F7B13" w14:paraId="7EE2532B" w14:textId="77777777" w:rsidTr="005F7B13">
        <w:tc>
          <w:tcPr>
            <w:tcW w:w="3114" w:type="dxa"/>
          </w:tcPr>
          <w:p w14:paraId="221C9765"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Objetivo</w:t>
            </w:r>
          </w:p>
        </w:tc>
        <w:tc>
          <w:tcPr>
            <w:tcW w:w="6283" w:type="dxa"/>
          </w:tcPr>
          <w:p w14:paraId="3DE8B4C4" w14:textId="77777777" w:rsidR="005F7B13" w:rsidRPr="005F7B13" w:rsidRDefault="005F7B13" w:rsidP="005F7B13">
            <w:pPr>
              <w:rPr>
                <w:rFonts w:ascii="Arial" w:eastAsia="Arial" w:hAnsi="Arial" w:cs="Arial"/>
                <w:sz w:val="24"/>
                <w:szCs w:val="24"/>
                <w:lang w:val="es-ES"/>
              </w:rPr>
            </w:pPr>
          </w:p>
          <w:p w14:paraId="236B8A16" w14:textId="77777777" w:rsidR="005F7B13" w:rsidRPr="005F7B13" w:rsidRDefault="005F7B13" w:rsidP="005F7B13">
            <w:pPr>
              <w:rPr>
                <w:rFonts w:ascii="Arial" w:eastAsia="Arial" w:hAnsi="Arial" w:cs="Arial"/>
                <w:sz w:val="24"/>
                <w:szCs w:val="24"/>
                <w:lang w:val="es-ES"/>
              </w:rPr>
            </w:pPr>
          </w:p>
          <w:p w14:paraId="6F9D4163" w14:textId="77777777" w:rsidR="005F7B13" w:rsidRPr="005F7B13" w:rsidRDefault="005F7B13" w:rsidP="005F7B13">
            <w:pPr>
              <w:rPr>
                <w:rFonts w:ascii="Arial" w:eastAsia="Arial" w:hAnsi="Arial" w:cs="Arial"/>
                <w:sz w:val="24"/>
                <w:szCs w:val="24"/>
                <w:lang w:val="es-ES"/>
              </w:rPr>
            </w:pPr>
          </w:p>
        </w:tc>
      </w:tr>
      <w:tr w:rsidR="005F7B13" w:rsidRPr="005F7B13" w14:paraId="148E9EB6" w14:textId="77777777" w:rsidTr="005F7B13">
        <w:tc>
          <w:tcPr>
            <w:tcW w:w="3114" w:type="dxa"/>
          </w:tcPr>
          <w:p w14:paraId="4B9DA184"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Actividad a realizar</w:t>
            </w:r>
          </w:p>
        </w:tc>
        <w:tc>
          <w:tcPr>
            <w:tcW w:w="6283" w:type="dxa"/>
          </w:tcPr>
          <w:p w14:paraId="794A1965" w14:textId="77777777" w:rsidR="005F7B13" w:rsidRPr="005F7B13" w:rsidRDefault="005F7B13" w:rsidP="005F7B13">
            <w:pPr>
              <w:rPr>
                <w:rFonts w:ascii="Arial" w:eastAsia="Arial" w:hAnsi="Arial" w:cs="Arial"/>
                <w:sz w:val="24"/>
                <w:szCs w:val="24"/>
                <w:lang w:val="es-ES"/>
              </w:rPr>
            </w:pPr>
          </w:p>
          <w:p w14:paraId="2ABD2CBB" w14:textId="77777777" w:rsidR="005F7B13" w:rsidRPr="005F7B13" w:rsidRDefault="005F7B13" w:rsidP="005F7B13">
            <w:pPr>
              <w:rPr>
                <w:rFonts w:ascii="Arial" w:eastAsia="Arial" w:hAnsi="Arial" w:cs="Arial"/>
                <w:sz w:val="24"/>
                <w:szCs w:val="24"/>
                <w:lang w:val="es-ES"/>
              </w:rPr>
            </w:pPr>
          </w:p>
          <w:p w14:paraId="3669D149" w14:textId="77777777" w:rsidR="005F7B13" w:rsidRPr="005F7B13" w:rsidRDefault="005F7B13" w:rsidP="005F7B13">
            <w:pPr>
              <w:rPr>
                <w:rFonts w:ascii="Arial" w:eastAsia="Arial" w:hAnsi="Arial" w:cs="Arial"/>
                <w:sz w:val="24"/>
                <w:szCs w:val="24"/>
                <w:lang w:val="es-ES"/>
              </w:rPr>
            </w:pPr>
          </w:p>
        </w:tc>
      </w:tr>
    </w:tbl>
    <w:p w14:paraId="3E6B60A4" w14:textId="77777777" w:rsidR="005F7B13" w:rsidRPr="005F7B13" w:rsidRDefault="005F7B13" w:rsidP="005F7B13">
      <w:pPr>
        <w:spacing w:after="0" w:line="240" w:lineRule="auto"/>
        <w:rPr>
          <w:rFonts w:ascii="Arial" w:eastAsia="Arial" w:hAnsi="Arial" w:cs="Arial"/>
          <w:sz w:val="24"/>
          <w:szCs w:val="24"/>
        </w:rPr>
      </w:pPr>
    </w:p>
    <w:p w14:paraId="6FF79DAF" w14:textId="77777777" w:rsidR="005F7B13" w:rsidRPr="005F7B13" w:rsidRDefault="005F7B13" w:rsidP="005F7B13">
      <w:pPr>
        <w:spacing w:after="0" w:line="240" w:lineRule="auto"/>
        <w:rPr>
          <w:rFonts w:ascii="Arial" w:eastAsia="Arial" w:hAnsi="Arial" w:cs="Arial"/>
          <w:sz w:val="24"/>
          <w:szCs w:val="24"/>
        </w:rPr>
      </w:pPr>
    </w:p>
    <w:p w14:paraId="09693C69" w14:textId="77777777" w:rsidR="005F7B13" w:rsidRPr="005F7B13" w:rsidRDefault="005F7B13" w:rsidP="005F7B13">
      <w:pPr>
        <w:spacing w:after="0" w:line="240" w:lineRule="auto"/>
        <w:rPr>
          <w:rFonts w:ascii="Arial" w:eastAsia="Arial" w:hAnsi="Arial" w:cs="Arial"/>
          <w:sz w:val="24"/>
          <w:szCs w:val="24"/>
        </w:rPr>
      </w:pPr>
      <w:r w:rsidRPr="005F7B13">
        <w:rPr>
          <w:rFonts w:ascii="Arial" w:eastAsia="Arial" w:hAnsi="Arial" w:cs="Arial"/>
          <w:sz w:val="24"/>
          <w:szCs w:val="24"/>
        </w:rPr>
        <w:t>4.- ACCIÓN N°4 FINALIZADO PROYECTO</w:t>
      </w:r>
    </w:p>
    <w:tbl>
      <w:tblPr>
        <w:tblStyle w:val="Tablaconcuadrcula2"/>
        <w:tblW w:w="0" w:type="auto"/>
        <w:tblLook w:val="04A0" w:firstRow="1" w:lastRow="0" w:firstColumn="1" w:lastColumn="0" w:noHBand="0" w:noVBand="1"/>
      </w:tblPr>
      <w:tblGrid>
        <w:gridCol w:w="3114"/>
        <w:gridCol w:w="6281"/>
      </w:tblGrid>
      <w:tr w:rsidR="005F7B13" w:rsidRPr="005F7B13" w14:paraId="4E6862ED" w14:textId="77777777" w:rsidTr="005F7B13">
        <w:tc>
          <w:tcPr>
            <w:tcW w:w="3114" w:type="dxa"/>
          </w:tcPr>
          <w:p w14:paraId="253F491C"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Objetivo</w:t>
            </w:r>
          </w:p>
        </w:tc>
        <w:tc>
          <w:tcPr>
            <w:tcW w:w="6283" w:type="dxa"/>
          </w:tcPr>
          <w:p w14:paraId="63A23408" w14:textId="77777777" w:rsidR="005F7B13" w:rsidRPr="005F7B13" w:rsidRDefault="005F7B13" w:rsidP="005F7B13">
            <w:pPr>
              <w:rPr>
                <w:rFonts w:ascii="Arial" w:eastAsia="Arial" w:hAnsi="Arial" w:cs="Arial"/>
                <w:sz w:val="24"/>
                <w:szCs w:val="24"/>
                <w:lang w:val="es-ES"/>
              </w:rPr>
            </w:pPr>
          </w:p>
          <w:p w14:paraId="60B30234" w14:textId="77777777" w:rsidR="005F7B13" w:rsidRPr="005F7B13" w:rsidRDefault="005F7B13" w:rsidP="005F7B13">
            <w:pPr>
              <w:rPr>
                <w:rFonts w:ascii="Arial" w:eastAsia="Arial" w:hAnsi="Arial" w:cs="Arial"/>
                <w:sz w:val="24"/>
                <w:szCs w:val="24"/>
                <w:lang w:val="es-ES"/>
              </w:rPr>
            </w:pPr>
          </w:p>
        </w:tc>
      </w:tr>
      <w:tr w:rsidR="005F7B13" w:rsidRPr="005F7B13" w14:paraId="4E059EF6" w14:textId="77777777" w:rsidTr="005F7B13">
        <w:tc>
          <w:tcPr>
            <w:tcW w:w="3114" w:type="dxa"/>
          </w:tcPr>
          <w:p w14:paraId="15A7F65E" w14:textId="77777777" w:rsidR="005F7B13" w:rsidRPr="005F7B13" w:rsidRDefault="005F7B13" w:rsidP="005F7B13">
            <w:pPr>
              <w:rPr>
                <w:rFonts w:ascii="Arial" w:eastAsia="Arial" w:hAnsi="Arial" w:cs="Arial"/>
                <w:sz w:val="24"/>
                <w:szCs w:val="24"/>
                <w:lang w:val="es-ES"/>
              </w:rPr>
            </w:pPr>
            <w:r w:rsidRPr="005F7B13">
              <w:rPr>
                <w:rFonts w:ascii="Arial" w:eastAsia="Arial" w:hAnsi="Arial" w:cs="Arial"/>
                <w:sz w:val="24"/>
                <w:szCs w:val="24"/>
                <w:lang w:val="es-ES"/>
              </w:rPr>
              <w:t>Actividad a realizar</w:t>
            </w:r>
          </w:p>
        </w:tc>
        <w:tc>
          <w:tcPr>
            <w:tcW w:w="6283" w:type="dxa"/>
          </w:tcPr>
          <w:p w14:paraId="67A32693" w14:textId="77777777" w:rsidR="005F7B13" w:rsidRPr="005F7B13" w:rsidRDefault="005F7B13" w:rsidP="005F7B13">
            <w:pPr>
              <w:rPr>
                <w:rFonts w:ascii="Arial" w:eastAsia="Arial" w:hAnsi="Arial" w:cs="Arial"/>
                <w:sz w:val="24"/>
                <w:szCs w:val="24"/>
                <w:lang w:val="es-ES"/>
              </w:rPr>
            </w:pPr>
          </w:p>
          <w:p w14:paraId="51B5FF07" w14:textId="77777777" w:rsidR="005F7B13" w:rsidRPr="005F7B13" w:rsidRDefault="005F7B13" w:rsidP="005F7B13">
            <w:pPr>
              <w:rPr>
                <w:rFonts w:ascii="Arial" w:eastAsia="Arial" w:hAnsi="Arial" w:cs="Arial"/>
                <w:sz w:val="24"/>
                <w:szCs w:val="24"/>
                <w:lang w:val="es-ES"/>
              </w:rPr>
            </w:pPr>
          </w:p>
        </w:tc>
      </w:tr>
    </w:tbl>
    <w:p w14:paraId="48B02107" w14:textId="77777777" w:rsidR="005F7B13" w:rsidRPr="005F7B13" w:rsidRDefault="005F7B13" w:rsidP="005F7B13">
      <w:pPr>
        <w:spacing w:after="0" w:line="240" w:lineRule="auto"/>
        <w:rPr>
          <w:rFonts w:ascii="Arial" w:eastAsia="Arial" w:hAnsi="Arial" w:cs="Arial"/>
          <w:sz w:val="24"/>
          <w:szCs w:val="24"/>
        </w:rPr>
      </w:pPr>
    </w:p>
    <w:p w14:paraId="48C27DEC" w14:textId="77777777" w:rsidR="005F7B13" w:rsidRPr="005F7B13" w:rsidRDefault="005F7B13" w:rsidP="005F7B13">
      <w:pPr>
        <w:tabs>
          <w:tab w:val="left" w:pos="-1440"/>
        </w:tabs>
        <w:jc w:val="both"/>
        <w:rPr>
          <w:rFonts w:ascii="Times New Roman" w:hAnsi="Times New Roman"/>
          <w:szCs w:val="24"/>
          <w:lang w:eastAsia="es-CL"/>
        </w:rPr>
      </w:pPr>
    </w:p>
    <w:p w14:paraId="71B7679C" w14:textId="77777777" w:rsidR="005247C4" w:rsidRPr="005247C4" w:rsidRDefault="005247C4" w:rsidP="005247C4">
      <w:pPr>
        <w:pStyle w:val="Prrafodelista"/>
        <w:tabs>
          <w:tab w:val="left" w:pos="-1440"/>
          <w:tab w:val="left" w:pos="284"/>
        </w:tabs>
        <w:ind w:left="426"/>
        <w:jc w:val="both"/>
        <w:rPr>
          <w:rFonts w:ascii="Times New Roman" w:hAnsi="Times New Roman"/>
          <w:szCs w:val="24"/>
          <w:lang w:val="es-CL" w:eastAsia="es-CL"/>
        </w:rPr>
      </w:pPr>
    </w:p>
    <w:p w14:paraId="3D391D74" w14:textId="36AA6BD7" w:rsidR="007563FA" w:rsidRPr="007563FA" w:rsidRDefault="007563FA" w:rsidP="00CA7463">
      <w:pPr>
        <w:pStyle w:val="Prrafodelista"/>
        <w:numPr>
          <w:ilvl w:val="0"/>
          <w:numId w:val="1"/>
        </w:numPr>
        <w:tabs>
          <w:tab w:val="left" w:pos="-1440"/>
        </w:tabs>
        <w:ind w:left="426"/>
        <w:jc w:val="both"/>
        <w:rPr>
          <w:rFonts w:ascii="Times New Roman" w:hAnsi="Times New Roman"/>
          <w:szCs w:val="24"/>
          <w:lang w:val="es-CL" w:eastAsia="es-CL"/>
        </w:rPr>
      </w:pPr>
      <w:r>
        <w:rPr>
          <w:rFonts w:ascii="Arial" w:hAnsi="Arial" w:cs="Arial"/>
          <w:b/>
          <w:bCs/>
          <w:color w:val="000000"/>
          <w:lang w:val="es-CL"/>
        </w:rPr>
        <w:t>LLÁMESE</w:t>
      </w:r>
      <w:r w:rsidR="003E1358">
        <w:rPr>
          <w:rFonts w:ascii="Arial" w:hAnsi="Arial" w:cs="Arial"/>
          <w:bCs/>
          <w:color w:val="000000"/>
          <w:lang w:val="es-CL"/>
        </w:rPr>
        <w:t xml:space="preserve"> a</w:t>
      </w:r>
      <w:r w:rsidRPr="007563FA">
        <w:rPr>
          <w:rFonts w:ascii="Arial" w:hAnsi="Arial" w:cs="Arial"/>
          <w:bCs/>
          <w:color w:val="000000"/>
          <w:lang w:val="es-CL"/>
        </w:rPr>
        <w:t>l</w:t>
      </w:r>
      <w:r w:rsidRPr="005247C4">
        <w:rPr>
          <w:rFonts w:ascii="Arial" w:hAnsi="Arial" w:cs="Arial"/>
          <w:color w:val="000000"/>
          <w:lang w:val="es-CL"/>
        </w:rPr>
        <w:t xml:space="preserve"> </w:t>
      </w:r>
      <w:r w:rsidR="003E1358">
        <w:rPr>
          <w:rFonts w:ascii="Arial" w:hAnsi="Arial" w:cs="Arial"/>
          <w:color w:val="000000"/>
          <w:lang w:val="es-CL"/>
        </w:rPr>
        <w:t>Concurso</w:t>
      </w:r>
      <w:r w:rsidRPr="005247C4">
        <w:rPr>
          <w:rFonts w:ascii="Arial" w:hAnsi="Arial" w:cs="Arial"/>
          <w:color w:val="000000"/>
          <w:lang w:val="es-CL"/>
        </w:rPr>
        <w:t xml:space="preserve"> </w:t>
      </w:r>
      <w:r w:rsidR="003E1358">
        <w:rPr>
          <w:rFonts w:ascii="Arial" w:hAnsi="Arial" w:cs="Arial"/>
          <w:color w:val="000000"/>
          <w:lang w:val="es-CL"/>
        </w:rPr>
        <w:t xml:space="preserve">Nacional </w:t>
      </w:r>
      <w:r w:rsidRPr="005247C4">
        <w:rPr>
          <w:rFonts w:ascii="Arial" w:hAnsi="Arial" w:cs="Arial"/>
          <w:color w:val="000000"/>
          <w:lang w:val="es-CL"/>
        </w:rPr>
        <w:t xml:space="preserve">del </w:t>
      </w:r>
      <w:r w:rsidRPr="00FC70D0">
        <w:rPr>
          <w:rFonts w:ascii="Arial" w:eastAsia="Arial" w:hAnsi="Arial" w:cs="Arial"/>
          <w:color w:val="000000"/>
          <w:szCs w:val="24"/>
          <w:lang w:val="es-CL"/>
        </w:rPr>
        <w:t>Programa de Apoyo a Instituciones Educativas para la Inclusión de Estudiantes con Discapacidad</w:t>
      </w:r>
      <w:r w:rsidRPr="005247C4">
        <w:rPr>
          <w:rFonts w:ascii="Arial" w:hAnsi="Arial" w:cs="Arial"/>
          <w:color w:val="000000"/>
          <w:lang w:val="es-CL"/>
        </w:rPr>
        <w:t>, año 202</w:t>
      </w:r>
      <w:r>
        <w:rPr>
          <w:rFonts w:ascii="Arial" w:hAnsi="Arial" w:cs="Arial"/>
          <w:color w:val="000000"/>
          <w:lang w:val="es-CL"/>
        </w:rPr>
        <w:t>1.</w:t>
      </w:r>
    </w:p>
    <w:p w14:paraId="6F14922C" w14:textId="77777777" w:rsidR="007563FA" w:rsidRPr="007563FA" w:rsidRDefault="007563FA" w:rsidP="007563FA">
      <w:pPr>
        <w:pStyle w:val="Prrafodelista"/>
        <w:tabs>
          <w:tab w:val="left" w:pos="-1440"/>
        </w:tabs>
        <w:ind w:left="426"/>
        <w:jc w:val="both"/>
        <w:rPr>
          <w:rFonts w:ascii="Times New Roman" w:hAnsi="Times New Roman"/>
          <w:szCs w:val="24"/>
          <w:lang w:val="es-CL" w:eastAsia="es-CL"/>
        </w:rPr>
      </w:pPr>
    </w:p>
    <w:p w14:paraId="7E2EAEF8" w14:textId="77777777" w:rsidR="007563FA" w:rsidRPr="007563FA" w:rsidRDefault="007563FA" w:rsidP="007563FA">
      <w:pPr>
        <w:pStyle w:val="Prrafodelista"/>
        <w:numPr>
          <w:ilvl w:val="0"/>
          <w:numId w:val="1"/>
        </w:numPr>
        <w:tabs>
          <w:tab w:val="left" w:pos="-1440"/>
        </w:tabs>
        <w:ind w:left="426"/>
        <w:jc w:val="both"/>
        <w:rPr>
          <w:rFonts w:ascii="Times New Roman" w:hAnsi="Times New Roman"/>
          <w:szCs w:val="24"/>
          <w:lang w:val="es-CL" w:eastAsia="es-CL"/>
        </w:rPr>
      </w:pPr>
      <w:r w:rsidRPr="005247C4">
        <w:rPr>
          <w:rFonts w:ascii="Arial" w:hAnsi="Arial" w:cs="Arial"/>
          <w:b/>
          <w:bCs/>
          <w:color w:val="000000"/>
          <w:szCs w:val="24"/>
          <w:lang w:val="es-CL" w:eastAsia="es-CL"/>
        </w:rPr>
        <w:t xml:space="preserve">PUBLÍQUESE </w:t>
      </w:r>
      <w:r w:rsidRPr="005247C4">
        <w:rPr>
          <w:rFonts w:ascii="Arial" w:hAnsi="Arial" w:cs="Arial"/>
          <w:color w:val="000000"/>
          <w:szCs w:val="24"/>
          <w:lang w:val="es-CL" w:eastAsia="es-CL"/>
        </w:rPr>
        <w:t>el</w:t>
      </w:r>
      <w:r w:rsidRPr="005247C4">
        <w:rPr>
          <w:rFonts w:ascii="Arial" w:hAnsi="Arial" w:cs="Arial"/>
          <w:b/>
          <w:bCs/>
          <w:color w:val="000000"/>
          <w:szCs w:val="24"/>
          <w:lang w:val="es-CL" w:eastAsia="es-CL"/>
        </w:rPr>
        <w:t xml:space="preserve"> </w:t>
      </w:r>
      <w:r w:rsidRPr="005247C4">
        <w:rPr>
          <w:rFonts w:ascii="Arial" w:hAnsi="Arial" w:cs="Arial"/>
          <w:color w:val="000000"/>
          <w:szCs w:val="24"/>
          <w:lang w:val="es-CL" w:eastAsia="es-CL"/>
        </w:rPr>
        <w:t>presente acto administrativo en el Portal de Transparencia Activa del Servicio Nacional de la Discapacidad, dando cumplimiento a lo ordenado por Ley N°20.285.</w:t>
      </w:r>
    </w:p>
    <w:p w14:paraId="5FFB4ED6" w14:textId="77777777" w:rsidR="007563FA" w:rsidRPr="007563FA" w:rsidRDefault="007563FA" w:rsidP="007563FA">
      <w:pPr>
        <w:tabs>
          <w:tab w:val="left" w:pos="-1440"/>
        </w:tabs>
        <w:spacing w:after="0"/>
        <w:jc w:val="both"/>
        <w:rPr>
          <w:rFonts w:ascii="Times New Roman" w:hAnsi="Times New Roman"/>
          <w:szCs w:val="24"/>
          <w:lang w:eastAsia="es-CL"/>
        </w:rPr>
      </w:pPr>
    </w:p>
    <w:p w14:paraId="2E760F70" w14:textId="532BBCBD" w:rsidR="005247C4" w:rsidRPr="005247C4" w:rsidRDefault="005247C4" w:rsidP="00CA7463">
      <w:pPr>
        <w:pStyle w:val="Prrafodelista"/>
        <w:numPr>
          <w:ilvl w:val="0"/>
          <w:numId w:val="1"/>
        </w:numPr>
        <w:tabs>
          <w:tab w:val="left" w:pos="-1440"/>
        </w:tabs>
        <w:ind w:left="426"/>
        <w:jc w:val="both"/>
        <w:rPr>
          <w:rFonts w:ascii="Times New Roman" w:hAnsi="Times New Roman"/>
          <w:szCs w:val="24"/>
          <w:lang w:val="es-CL" w:eastAsia="es-CL"/>
        </w:rPr>
      </w:pPr>
      <w:r w:rsidRPr="005247C4">
        <w:rPr>
          <w:rFonts w:ascii="Arial" w:hAnsi="Arial" w:cs="Arial"/>
          <w:b/>
          <w:bCs/>
          <w:color w:val="000000"/>
          <w:szCs w:val="24"/>
          <w:lang w:val="es-CL" w:eastAsia="es-CL"/>
        </w:rPr>
        <w:t xml:space="preserve">IMPÚTESE </w:t>
      </w:r>
      <w:r w:rsidRPr="005247C4">
        <w:rPr>
          <w:rFonts w:ascii="Arial" w:hAnsi="Arial" w:cs="Arial"/>
          <w:color w:val="000000"/>
          <w:szCs w:val="24"/>
          <w:lang w:val="es-CL" w:eastAsia="es-CL"/>
        </w:rPr>
        <w:t>el gasto de la presente Convocatoria al subtítulo 24, ítem 01 y asignación 581 del presupuesto vigente</w:t>
      </w:r>
      <w:r w:rsidRPr="005247C4">
        <w:rPr>
          <w:rFonts w:ascii="Arial" w:hAnsi="Arial" w:cs="Arial"/>
          <w:b/>
          <w:bCs/>
          <w:color w:val="000000"/>
          <w:szCs w:val="24"/>
          <w:lang w:val="es-CL" w:eastAsia="es-CL"/>
        </w:rPr>
        <w:t>.</w:t>
      </w:r>
    </w:p>
    <w:p w14:paraId="2B05800A" w14:textId="3B211D51" w:rsidR="005247C4" w:rsidRDefault="005247C4" w:rsidP="005247C4">
      <w:pPr>
        <w:spacing w:after="240" w:line="240" w:lineRule="auto"/>
        <w:rPr>
          <w:rFonts w:ascii="Times New Roman" w:eastAsia="Times New Roman" w:hAnsi="Times New Roman" w:cs="Times New Roman"/>
          <w:sz w:val="24"/>
          <w:szCs w:val="24"/>
          <w:lang w:eastAsia="es-CL"/>
        </w:rPr>
      </w:pPr>
    </w:p>
    <w:p w14:paraId="006E72F0" w14:textId="0BCE8774" w:rsidR="00D80848" w:rsidRDefault="00D80848" w:rsidP="00D80848">
      <w:pPr>
        <w:tabs>
          <w:tab w:val="left" w:pos="7387"/>
        </w:tabs>
        <w:spacing w:after="24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b/>
      </w:r>
    </w:p>
    <w:p w14:paraId="2381747A" w14:textId="62766253" w:rsidR="00D80848" w:rsidRDefault="00D80848" w:rsidP="005247C4">
      <w:pPr>
        <w:spacing w:after="240" w:line="240" w:lineRule="auto"/>
        <w:rPr>
          <w:rFonts w:ascii="Times New Roman" w:eastAsia="Times New Roman" w:hAnsi="Times New Roman" w:cs="Times New Roman"/>
          <w:sz w:val="24"/>
          <w:szCs w:val="24"/>
          <w:lang w:eastAsia="es-CL"/>
        </w:rPr>
      </w:pPr>
    </w:p>
    <w:p w14:paraId="24634419" w14:textId="122B6D91" w:rsidR="00D80848" w:rsidRPr="005247C4" w:rsidRDefault="00D80848" w:rsidP="005247C4">
      <w:pPr>
        <w:spacing w:after="240" w:line="240" w:lineRule="auto"/>
        <w:rPr>
          <w:rFonts w:ascii="Times New Roman" w:eastAsia="Times New Roman" w:hAnsi="Times New Roman" w:cs="Times New Roman"/>
          <w:sz w:val="24"/>
          <w:szCs w:val="24"/>
          <w:lang w:eastAsia="es-CL"/>
        </w:rPr>
      </w:pPr>
    </w:p>
    <w:bookmarkStart w:id="78" w:name="_Toc70677342"/>
    <w:bookmarkStart w:id="79" w:name="_Toc70677739"/>
    <w:bookmarkStart w:id="80" w:name="_Toc70690203"/>
    <w:p w14:paraId="769FA3F4" w14:textId="513A11C6" w:rsidR="006452A6" w:rsidRPr="00D80848" w:rsidRDefault="00D80848" w:rsidP="00D80848">
      <w:pPr>
        <w:spacing w:before="360" w:after="80" w:line="240" w:lineRule="auto"/>
        <w:jc w:val="center"/>
        <w:outlineLvl w:val="1"/>
        <w:rPr>
          <w:rFonts w:cs="Arial"/>
          <w:spacing w:val="-3"/>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190A4ED9" wp14:editId="45F96618">
                <wp:simplePos x="0" y="0"/>
                <wp:positionH relativeFrom="margin">
                  <wp:posOffset>5756275</wp:posOffset>
                </wp:positionH>
                <wp:positionV relativeFrom="paragraph">
                  <wp:posOffset>900641</wp:posOffset>
                </wp:positionV>
                <wp:extent cx="330200" cy="3302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30200" cy="330200"/>
                        </a:xfrm>
                        <a:prstGeom prst="rect">
                          <a:avLst/>
                        </a:prstGeom>
                        <a:solidFill>
                          <a:schemeClr val="lt1"/>
                        </a:solidFill>
                        <a:ln w="6350">
                          <a:noFill/>
                        </a:ln>
                      </wps:spPr>
                      <wps:txbx>
                        <w:txbxContent>
                          <w:p w14:paraId="7E0B8761" w14:textId="77777777" w:rsidR="00D80848" w:rsidRDefault="00D80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190A4ED9" id="_x0000_t202" coordsize="21600,21600" o:spt="202" path="m,l,21600r21600,l21600,xe">
                <v:stroke joinstyle="miter"/>
                <v:path gradientshapeok="t" o:connecttype="rect"/>
              </v:shapetype>
              <v:shape id="Cuadro de texto 10" o:spid="_x0000_s1026" type="#_x0000_t202" style="position:absolute;left:0;text-align:left;margin-left:453.25pt;margin-top:70.9pt;width:26pt;height: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" fillcolor="white [3201]" stroked="f" strokeweight=".5pt">
                <v:textbox>
                  <w:txbxContent>
                    <w:p w14:paraId="7E0B8761" w14:textId="77777777" w:rsidR="00D80848" w:rsidRDefault="00D80848"/>
                  </w:txbxContent>
                </v:textbox>
                <w10:wrap anchorx="margin"/>
              </v:shape>
            </w:pict>
          </mc:Fallback>
        </mc:AlternateContent>
      </w:r>
      <w:r w:rsidR="008F42CC" w:rsidRPr="005F2786">
        <w:rPr>
          <w:rFonts w:ascii="Arial" w:eastAsia="Times New Roman" w:hAnsi="Arial" w:cs="Arial"/>
          <w:b/>
          <w:bCs/>
          <w:color w:val="000000"/>
          <w:sz w:val="24"/>
          <w:szCs w:val="24"/>
          <w:lang w:eastAsia="es-CL"/>
        </w:rPr>
        <w:t>ANÓTESE, COMUNÍQUESE Y ARCHÍVESE</w:t>
      </w:r>
      <w:r w:rsidR="00F41728">
        <w:rPr>
          <w:rFonts w:ascii="Arial" w:eastAsia="Times New Roman" w:hAnsi="Arial" w:cs="Arial"/>
          <w:b/>
          <w:bCs/>
          <w:color w:val="000000"/>
          <w:sz w:val="24"/>
          <w:szCs w:val="24"/>
          <w:lang w:eastAsia="es-CL"/>
        </w:rPr>
        <w:t>,</w:t>
      </w:r>
      <w:bookmarkEnd w:id="78"/>
      <w:bookmarkEnd w:id="79"/>
      <w:bookmarkEnd w:id="80"/>
    </w:p>
    <w:sectPr w:rsidR="006452A6" w:rsidRPr="00D80848" w:rsidSect="00B4357E">
      <w:headerReference w:type="default" r:id="rId26"/>
      <w:footerReference w:type="default" r:id="rId27"/>
      <w:pgSz w:w="12240" w:h="20160" w:code="5"/>
      <w:pgMar w:top="2268" w:right="1134" w:bottom="226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7DBC5" w14:textId="77777777" w:rsidR="00AD126A" w:rsidRDefault="00AD126A" w:rsidP="00555C5B">
      <w:pPr>
        <w:spacing w:after="0" w:line="240" w:lineRule="auto"/>
      </w:pPr>
      <w:r>
        <w:separator/>
      </w:r>
    </w:p>
  </w:endnote>
  <w:endnote w:type="continuationSeparator" w:id="0">
    <w:p w14:paraId="6241C7AB" w14:textId="77777777" w:rsidR="00AD126A" w:rsidRDefault="00AD126A" w:rsidP="005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ADCE" w14:textId="77777777" w:rsidR="006B552B" w:rsidRDefault="006B55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0D90" w14:textId="39C1490E" w:rsidR="00EB0BBE" w:rsidRDefault="00AD126A">
    <w:pPr>
      <w:pStyle w:val="Piedepgina"/>
      <w:jc w:val="right"/>
    </w:pPr>
    <w:sdt>
      <w:sdtPr>
        <w:id w:val="-1819182562"/>
        <w:docPartObj>
          <w:docPartGallery w:val="Page Numbers (Bottom of Page)"/>
          <w:docPartUnique/>
        </w:docPartObj>
      </w:sdtPr>
      <w:sdtEndPr/>
      <w:sdtContent>
        <w:r w:rsidR="00EB0BBE">
          <w:fldChar w:fldCharType="begin"/>
        </w:r>
        <w:r w:rsidR="00EB0BBE">
          <w:instrText>PAGE   \* MERGEFORMAT</w:instrText>
        </w:r>
        <w:r w:rsidR="00EB0BBE">
          <w:fldChar w:fldCharType="separate"/>
        </w:r>
        <w:r w:rsidR="00EB0BBE">
          <w:rPr>
            <w:lang w:val="es-ES"/>
          </w:rPr>
          <w:t>2</w:t>
        </w:r>
        <w:r w:rsidR="00EB0BBE">
          <w:fldChar w:fldCharType="end"/>
        </w:r>
      </w:sdtContent>
    </w:sdt>
  </w:p>
  <w:p w14:paraId="1CBC23FB" w14:textId="1308EE1F" w:rsidR="00EB0BBE" w:rsidRDefault="00EB0BBE">
    <w:pPr>
      <w:pStyle w:val="Piedepgina"/>
    </w:pPr>
    <w:r>
      <w:rPr>
        <w:noProof/>
      </w:rPr>
      <mc:AlternateContent>
        <mc:Choice Requires="wps">
          <w:drawing>
            <wp:anchor distT="0" distB="0" distL="114300" distR="114300" simplePos="0" relativeHeight="251665408" behindDoc="1" locked="0" layoutInCell="1" allowOverlap="1" wp14:anchorId="530718DA" wp14:editId="3B9D6BA5">
              <wp:simplePos x="0" y="0"/>
              <wp:positionH relativeFrom="margin">
                <wp:posOffset>5724525</wp:posOffset>
              </wp:positionH>
              <wp:positionV relativeFrom="paragraph">
                <wp:posOffset>740410</wp:posOffset>
              </wp:positionV>
              <wp:extent cx="243840" cy="259080"/>
              <wp:effectExtent l="0" t="0" r="3810" b="7620"/>
              <wp:wrapNone/>
              <wp:docPr id="49" name="Cuadro de texto 49"/>
              <wp:cNvGraphicFramePr/>
              <a:graphic xmlns:a="http://schemas.openxmlformats.org/drawingml/2006/main">
                <a:graphicData uri="http://schemas.microsoft.com/office/word/2010/wordprocessingShape">
                  <wps:wsp>
                    <wps:cNvSpPr txBox="1"/>
                    <wps:spPr>
                      <a:xfrm>
                        <a:off x="0" y="0"/>
                        <a:ext cx="243840" cy="259080"/>
                      </a:xfrm>
                      <a:prstGeom prst="rect">
                        <a:avLst/>
                      </a:prstGeom>
                      <a:solidFill>
                        <a:schemeClr val="lt1"/>
                      </a:solidFill>
                      <a:ln w="6350">
                        <a:noFill/>
                      </a:ln>
                    </wps:spPr>
                    <wps:txbx>
                      <w:txbxContent>
                        <w:p w14:paraId="3A2AA982" w14:textId="77777777" w:rsidR="00EB0BBE" w:rsidRDefault="00EB0BBE" w:rsidP="006A2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30718DA" id="_x0000_t202" coordsize="21600,21600" o:spt="202" path="m,l,21600r21600,l21600,xe">
              <v:stroke joinstyle="miter"/>
              <v:path gradientshapeok="t" o:connecttype="rect"/>
            </v:shapetype>
            <v:shape id="Cuadro de texto 49" o:spid="_x0000_s1027" type="#_x0000_t202" style="position:absolute;margin-left:450.75pt;margin-top:58.3pt;width:19.2pt;height:20.4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" fillcolor="white [3201]" stroked="f" strokeweight=".5pt">
              <v:textbox>
                <w:txbxContent>
                  <w:p w14:paraId="3A2AA982" w14:textId="77777777" w:rsidR="00EB0BBE" w:rsidRDefault="00EB0BBE" w:rsidP="006A2AF5"/>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C7E3" w14:textId="77777777" w:rsidR="006B552B" w:rsidRDefault="006B552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837717"/>
      <w:docPartObj>
        <w:docPartGallery w:val="Page Numbers (Bottom of Page)"/>
        <w:docPartUnique/>
      </w:docPartObj>
    </w:sdtPr>
    <w:sdtEndPr/>
    <w:sdtContent>
      <w:p w14:paraId="4729D524" w14:textId="5234F684" w:rsidR="00D80848" w:rsidRDefault="00D80848">
        <w:pPr>
          <w:pStyle w:val="Piedepgina"/>
          <w:jc w:val="right"/>
        </w:pPr>
        <w:r>
          <w:fldChar w:fldCharType="begin"/>
        </w:r>
        <w:r>
          <w:instrText>PAGE   \* MERGEFORMAT</w:instrText>
        </w:r>
        <w:r>
          <w:fldChar w:fldCharType="separate"/>
        </w:r>
        <w:r>
          <w:rPr>
            <w:lang w:val="es-ES"/>
          </w:rPr>
          <w:t>2</w:t>
        </w:r>
        <w:r>
          <w:fldChar w:fldCharType="end"/>
        </w:r>
      </w:p>
    </w:sdtContent>
  </w:sdt>
  <w:p w14:paraId="743575DC" w14:textId="77777777" w:rsidR="00EB0BBE" w:rsidRDefault="00EB0B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C6241" w14:textId="77777777" w:rsidR="00AD126A" w:rsidRDefault="00AD126A" w:rsidP="00555C5B">
      <w:pPr>
        <w:spacing w:after="0" w:line="240" w:lineRule="auto"/>
      </w:pPr>
      <w:r>
        <w:separator/>
      </w:r>
    </w:p>
  </w:footnote>
  <w:footnote w:type="continuationSeparator" w:id="0">
    <w:p w14:paraId="0B7B6558" w14:textId="77777777" w:rsidR="00AD126A" w:rsidRDefault="00AD126A" w:rsidP="00555C5B">
      <w:pPr>
        <w:spacing w:after="0" w:line="240" w:lineRule="auto"/>
      </w:pPr>
      <w:r>
        <w:continuationSeparator/>
      </w:r>
    </w:p>
  </w:footnote>
  <w:footnote w:id="1">
    <w:p w14:paraId="393DB4E9" w14:textId="77777777" w:rsidR="00EB0BBE" w:rsidRDefault="00EB0BBE" w:rsidP="005F7B13">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Si bien no se ha descrito en la legislación chilena el concepto de «Educación Inclusiva», es posible remitirse al Artículo N°24 de la Convención sobre los derechos de las personas con discapacidad, que hace referencia al derecho a una educación sin discriminación y sobre la base de la igualdad de oportunidades. En su numeral dos, el artículo señala que al hacer efectivo el derecho a la educación, los Estados Partes asegurarán que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entre otras cosas.</w:t>
      </w:r>
    </w:p>
  </w:footnote>
  <w:footnote w:id="2">
    <w:p w14:paraId="1E3FFE30" w14:textId="455E6F10" w:rsidR="00590EB5" w:rsidRPr="00590EB5" w:rsidRDefault="00590EB5">
      <w:pPr>
        <w:pStyle w:val="Textonotapie"/>
        <w:rPr>
          <w:rFonts w:ascii="Arial" w:hAnsi="Arial" w:cs="Arial"/>
          <w:lang w:val="es-MX"/>
        </w:rPr>
      </w:pPr>
      <w:r w:rsidRPr="00590EB5">
        <w:rPr>
          <w:rStyle w:val="Refdenotaalpie"/>
          <w:rFonts w:ascii="Arial" w:hAnsi="Arial" w:cs="Arial"/>
        </w:rPr>
        <w:footnoteRef/>
      </w:r>
      <w:r w:rsidRPr="00590EB5">
        <w:rPr>
          <w:rFonts w:ascii="Arial" w:hAnsi="Arial" w:cs="Arial"/>
        </w:rPr>
        <w:t xml:space="preserve"> </w:t>
      </w:r>
      <w:r w:rsidRPr="00590EB5">
        <w:rPr>
          <w:rFonts w:ascii="Arial" w:hAnsi="Arial" w:cs="Arial"/>
          <w:lang w:val="es-MX"/>
        </w:rPr>
        <w:t>Cada Dirección Regional evaluará la pertinencia del monto propuesto en cada proyecto, pudiendo modificar dicho monto en caso de ser necesario, de acuerdo a la disponibilidad presupuestaria de cada Región.</w:t>
      </w:r>
    </w:p>
  </w:footnote>
  <w:footnote w:id="3">
    <w:p w14:paraId="5F0761C9" w14:textId="1D7151E6" w:rsidR="00EB0BBE" w:rsidRDefault="00EB0BBE" w:rsidP="005F7B1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 w:id="4">
    <w:p w14:paraId="393F3F4D" w14:textId="77777777" w:rsidR="00EB0BBE" w:rsidRDefault="00EB0BBE" w:rsidP="005F7B1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En este ítem de evaluación la asignación del puntaje será dicotómica, asignándose 3 puntos en caso de cumplirse el criterio, o asignándose puntaje 0 en caso de no cumplirse.</w:t>
      </w:r>
    </w:p>
  </w:footnote>
  <w:footnote w:id="5">
    <w:p w14:paraId="4A6C3A4C" w14:textId="77777777" w:rsidR="00EB0BBE" w:rsidRDefault="00EB0BBE" w:rsidP="005F7B13">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u w:val="single"/>
        </w:rPr>
        <w:t>Inequidades de género</w:t>
      </w:r>
      <w:r>
        <w:rPr>
          <w:rFonts w:ascii="Arial" w:eastAsia="Arial" w:hAnsi="Arial" w:cs="Arial"/>
          <w:color w:val="000000"/>
          <w:sz w:val="18"/>
          <w:szCs w:val="18"/>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6">
    <w:p w14:paraId="350560D5" w14:textId="77777777" w:rsidR="00EB0BBE" w:rsidRDefault="00EB0BBE" w:rsidP="005F7B13">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u w:val="single"/>
        </w:rPr>
        <w:t>Brechas de género</w:t>
      </w:r>
      <w:r>
        <w:rPr>
          <w:rFonts w:ascii="Arial" w:eastAsia="Arial" w:hAnsi="Arial" w:cs="Arial"/>
          <w:color w:val="000000"/>
          <w:sz w:val="18"/>
          <w:szCs w:val="18"/>
        </w:rPr>
        <w:t>: Cuantificación de diferencias entre hombres y mujeres que constituyen inequidades de género. Desde una perspectiva estricta, puede entenderse por brechas de género “</w:t>
      </w:r>
      <w:r>
        <w:rPr>
          <w:rFonts w:ascii="Arial" w:eastAsia="Arial" w:hAnsi="Arial" w:cs="Arial"/>
          <w:i/>
          <w:color w:val="000000"/>
          <w:sz w:val="18"/>
          <w:szCs w:val="18"/>
        </w:rPr>
        <w:t>la diferencia cuantitativa observada entre mujeres y hombres en cuanto a valores, actitudes, y variables de acceso a los recursos, a los beneficios de la producción, a la educación, a la participación política, al acceso al poder y la toma de decisiones</w:t>
      </w:r>
      <w:r>
        <w:rPr>
          <w:rFonts w:ascii="Arial" w:eastAsia="Arial" w:hAnsi="Arial" w:cs="Arial"/>
          <w:color w:val="000000"/>
          <w:sz w:val="18"/>
          <w:szCs w:val="18"/>
        </w:rPr>
        <w:t>”, entre otros.  Ejemplos: Brecha salarial y brecha de participación en el mercado del trabajo.</w:t>
      </w:r>
    </w:p>
  </w:footnote>
  <w:footnote w:id="7">
    <w:p w14:paraId="2A60A272" w14:textId="77777777" w:rsidR="00EB0BBE" w:rsidRDefault="00EB0BBE" w:rsidP="005F7B13">
      <w:pPr>
        <w:jc w:val="both"/>
      </w:pPr>
      <w:r>
        <w:rPr>
          <w:vertAlign w:val="superscript"/>
        </w:rPr>
        <w:footnoteRef/>
      </w:r>
      <w:r>
        <w:rPr>
          <w:rFonts w:ascii="Arial" w:eastAsia="Arial" w:hAnsi="Arial" w:cs="Arial"/>
          <w:b/>
          <w:sz w:val="18"/>
          <w:szCs w:val="18"/>
          <w:u w:val="single"/>
        </w:rPr>
        <w:t xml:space="preserve"> Barreras de género</w:t>
      </w:r>
      <w:r>
        <w:rPr>
          <w:rFonts w:ascii="Arial" w:eastAsia="Arial" w:hAnsi="Arial" w:cs="Arial"/>
          <w:sz w:val="18"/>
          <w:szCs w:val="18"/>
        </w:rPr>
        <w:t>: Factores que impiden o limitan el acceso de las mujeres (o de los hombres)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5273" w14:textId="74A9BD14" w:rsidR="00EB0BBE" w:rsidRDefault="00EB0BBE">
    <w:pPr>
      <w:pStyle w:val="Encabezado"/>
    </w:pPr>
    <w:r>
      <w:rPr>
        <w:noProof/>
        <w:color w:val="000000"/>
        <w:lang w:val="es-ES" w:eastAsia="es-ES"/>
      </w:rPr>
      <w:drawing>
        <wp:anchor distT="0" distB="0" distL="114300" distR="114300" simplePos="0" relativeHeight="251661312" behindDoc="0" locked="0" layoutInCell="1" allowOverlap="1" wp14:anchorId="2EC791B1" wp14:editId="76057D77">
          <wp:simplePos x="0" y="0"/>
          <wp:positionH relativeFrom="margin">
            <wp:posOffset>259080</wp:posOffset>
          </wp:positionH>
          <wp:positionV relativeFrom="paragraph">
            <wp:posOffset>152400</wp:posOffset>
          </wp:positionV>
          <wp:extent cx="937260" cy="89916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37260" cy="8991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EA4BF" w14:textId="66532070" w:rsidR="00EB0BBE" w:rsidRDefault="00EB0BBE">
    <w:pPr>
      <w:jc w:val="right"/>
    </w:pPr>
    <w:r>
      <w:rPr>
        <w:noProof/>
        <w:color w:val="000000"/>
        <w:lang w:val="es-ES" w:eastAsia="es-ES"/>
      </w:rPr>
      <w:drawing>
        <wp:anchor distT="0" distB="0" distL="114300" distR="114300" simplePos="0" relativeHeight="251659264" behindDoc="0" locked="0" layoutInCell="1" allowOverlap="1" wp14:anchorId="1E104A52" wp14:editId="2DA07FF6">
          <wp:simplePos x="0" y="0"/>
          <wp:positionH relativeFrom="margin">
            <wp:align>left</wp:align>
          </wp:positionH>
          <wp:positionV relativeFrom="paragraph">
            <wp:posOffset>117763</wp:posOffset>
          </wp:positionV>
          <wp:extent cx="1171575" cy="1171575"/>
          <wp:effectExtent l="0" t="0" r="9525" b="9525"/>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72310" cy="117231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3163" w14:textId="77777777" w:rsidR="006B552B" w:rsidRDefault="006B552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5B0B" w14:textId="71ED0858" w:rsidR="00EB0BBE" w:rsidRDefault="00EB0BBE">
    <w:pPr>
      <w:jc w:val="right"/>
    </w:pPr>
    <w:r>
      <w:rPr>
        <w:noProof/>
        <w:color w:val="000000"/>
        <w:lang w:val="es-ES" w:eastAsia="es-ES"/>
      </w:rPr>
      <w:drawing>
        <wp:anchor distT="0" distB="0" distL="114300" distR="114300" simplePos="0" relativeHeight="251663360" behindDoc="0" locked="0" layoutInCell="1" allowOverlap="1" wp14:anchorId="2D6611E1" wp14:editId="4B2C0E9C">
          <wp:simplePos x="0" y="0"/>
          <wp:positionH relativeFrom="margin">
            <wp:posOffset>0</wp:posOffset>
          </wp:positionH>
          <wp:positionV relativeFrom="paragraph">
            <wp:posOffset>132292</wp:posOffset>
          </wp:positionV>
          <wp:extent cx="1171575" cy="1171575"/>
          <wp:effectExtent l="0" t="0" r="9525" b="9525"/>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71575" cy="117157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3FCE" w14:textId="35B402BA" w:rsidR="00EB0BBE" w:rsidRDefault="00EB0BBE">
    <w:pPr>
      <w:pStyle w:val="Encabezado"/>
    </w:pPr>
  </w:p>
  <w:p w14:paraId="478C9049" w14:textId="77777777" w:rsidR="00EB0BBE" w:rsidRDefault="00EB0BBE">
    <w:pPr>
      <w:pStyle w:val="Encabezado"/>
    </w:pPr>
  </w:p>
  <w:p w14:paraId="7688212D" w14:textId="40745EBA" w:rsidR="00EB0BBE" w:rsidRDefault="00EB0B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D9D"/>
    <w:multiLevelType w:val="multilevel"/>
    <w:tmpl w:val="CC0C75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4864425"/>
    <w:multiLevelType w:val="multilevel"/>
    <w:tmpl w:val="F0823E82"/>
    <w:lvl w:ilvl="0">
      <w:start w:val="1"/>
      <w:numFmt w:val="lowerLetter"/>
      <w:lvlText w:val="%1."/>
      <w:lvlJc w:val="left"/>
      <w:pPr>
        <w:ind w:left="720" w:hanging="360"/>
      </w:pPr>
      <w:rPr>
        <w:b/>
      </w:rPr>
    </w:lvl>
    <w:lvl w:ilvl="1">
      <w:start w:val="1"/>
      <w:numFmt w:val="low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66BDF"/>
    <w:multiLevelType w:val="hybridMultilevel"/>
    <w:tmpl w:val="FC5E455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2D6045"/>
    <w:multiLevelType w:val="multilevel"/>
    <w:tmpl w:val="F8906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244F9"/>
    <w:multiLevelType w:val="multilevel"/>
    <w:tmpl w:val="82CC4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3076F"/>
    <w:multiLevelType w:val="multilevel"/>
    <w:tmpl w:val="D818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F7497"/>
    <w:multiLevelType w:val="multilevel"/>
    <w:tmpl w:val="75220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5C7730"/>
    <w:multiLevelType w:val="multilevel"/>
    <w:tmpl w:val="576EA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CC732C"/>
    <w:multiLevelType w:val="hybridMultilevel"/>
    <w:tmpl w:val="80D4D50E"/>
    <w:lvl w:ilvl="0" w:tplc="F7783796">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CE4140"/>
    <w:multiLevelType w:val="multilevel"/>
    <w:tmpl w:val="CAE8AA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026B9F"/>
    <w:multiLevelType w:val="multilevel"/>
    <w:tmpl w:val="EA6A9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EE40A6"/>
    <w:multiLevelType w:val="multilevel"/>
    <w:tmpl w:val="B7DAC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995994"/>
    <w:multiLevelType w:val="multilevel"/>
    <w:tmpl w:val="75220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DD4587"/>
    <w:multiLevelType w:val="multilevel"/>
    <w:tmpl w:val="1C623F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A664F2"/>
    <w:multiLevelType w:val="multilevel"/>
    <w:tmpl w:val="DEACF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9D6786"/>
    <w:multiLevelType w:val="multilevel"/>
    <w:tmpl w:val="B1FA4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0B4B1C"/>
    <w:multiLevelType w:val="multilevel"/>
    <w:tmpl w:val="5AB40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8386DB0"/>
    <w:multiLevelType w:val="multilevel"/>
    <w:tmpl w:val="865283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554E7E"/>
    <w:multiLevelType w:val="multilevel"/>
    <w:tmpl w:val="F2F8B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6258D2"/>
    <w:multiLevelType w:val="hybridMultilevel"/>
    <w:tmpl w:val="600C4B9E"/>
    <w:lvl w:ilvl="0" w:tplc="77F6AC9A">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DD4225A"/>
    <w:multiLevelType w:val="multilevel"/>
    <w:tmpl w:val="2E328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3B3A11"/>
    <w:multiLevelType w:val="multilevel"/>
    <w:tmpl w:val="A54ABC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4D1DEB"/>
    <w:multiLevelType w:val="multilevel"/>
    <w:tmpl w:val="FCE80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00622A"/>
    <w:multiLevelType w:val="hybridMultilevel"/>
    <w:tmpl w:val="A698A788"/>
    <w:lvl w:ilvl="0" w:tplc="7C30B802">
      <w:start w:val="1"/>
      <w:numFmt w:val="decimal"/>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0D3B4A"/>
    <w:multiLevelType w:val="multilevel"/>
    <w:tmpl w:val="A3FC9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8D4C38"/>
    <w:multiLevelType w:val="multilevel"/>
    <w:tmpl w:val="D6089BFE"/>
    <w:lvl w:ilvl="0">
      <w:start w:val="3"/>
      <w:numFmt w:val="decimal"/>
      <w:lvlText w:val="%1."/>
      <w:lvlJc w:val="left"/>
      <w:pPr>
        <w:ind w:left="390" w:hanging="390"/>
      </w:pPr>
      <w:rPr>
        <w:b/>
      </w:rPr>
    </w:lvl>
    <w:lvl w:ilvl="1">
      <w:start w:val="1"/>
      <w:numFmt w:val="decimal"/>
      <w:pStyle w:val="Subttulo2"/>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abstractNum w:abstractNumId="26" w15:restartNumberingAfterBreak="0">
    <w:nsid w:val="4EE32226"/>
    <w:multiLevelType w:val="multilevel"/>
    <w:tmpl w:val="7564D9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878C4"/>
    <w:multiLevelType w:val="hybridMultilevel"/>
    <w:tmpl w:val="8476357E"/>
    <w:lvl w:ilvl="0" w:tplc="77F6AC9A">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3645B84"/>
    <w:multiLevelType w:val="multilevel"/>
    <w:tmpl w:val="3282F0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7610B"/>
    <w:multiLevelType w:val="multilevel"/>
    <w:tmpl w:val="4FDE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1C3122"/>
    <w:multiLevelType w:val="multilevel"/>
    <w:tmpl w:val="31086D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2F4615"/>
    <w:multiLevelType w:val="multilevel"/>
    <w:tmpl w:val="91D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94FC3"/>
    <w:multiLevelType w:val="multilevel"/>
    <w:tmpl w:val="5EF8B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457A97"/>
    <w:multiLevelType w:val="multilevel"/>
    <w:tmpl w:val="AC2E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0B7ECB"/>
    <w:multiLevelType w:val="multilevel"/>
    <w:tmpl w:val="15E08C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35" w15:restartNumberingAfterBreak="0">
    <w:nsid w:val="6A771282"/>
    <w:multiLevelType w:val="multilevel"/>
    <w:tmpl w:val="67CC815C"/>
    <w:lvl w:ilvl="0">
      <w:start w:val="1"/>
      <w:numFmt w:val="bullet"/>
      <w:lvlText w:val="-"/>
      <w:lvlJc w:val="left"/>
      <w:pPr>
        <w:ind w:left="106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6" w15:restartNumberingAfterBreak="0">
    <w:nsid w:val="6F22376E"/>
    <w:multiLevelType w:val="multilevel"/>
    <w:tmpl w:val="47A04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C21544"/>
    <w:multiLevelType w:val="multilevel"/>
    <w:tmpl w:val="F29A9B92"/>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5207AB"/>
    <w:multiLevelType w:val="multilevel"/>
    <w:tmpl w:val="D8EC63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D24F5"/>
    <w:multiLevelType w:val="multilevel"/>
    <w:tmpl w:val="EA6A9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0513A7"/>
    <w:multiLevelType w:val="multilevel"/>
    <w:tmpl w:val="078E1A34"/>
    <w:lvl w:ilvl="0">
      <w:start w:val="1"/>
      <w:numFmt w:val="decimal"/>
      <w:pStyle w:val="Ttulos"/>
      <w:lvlText w:val="%1."/>
      <w:lvlJc w:val="left"/>
      <w:pPr>
        <w:ind w:left="4046" w:hanging="360"/>
      </w:pPr>
      <w:rPr>
        <w:b/>
        <w:color w:val="1F497D"/>
        <w:sz w:val="24"/>
        <w:szCs w:val="24"/>
      </w:rPr>
    </w:lvl>
    <w:lvl w:ilvl="1">
      <w:start w:val="1"/>
      <w:numFmt w:val="lowerLetter"/>
      <w:pStyle w:val="Subttulo1"/>
      <w:lvlText w:val="%2."/>
      <w:lvlJc w:val="left"/>
      <w:pPr>
        <w:ind w:left="1080" w:hanging="720"/>
      </w:pPr>
      <w:rPr>
        <w:rFonts w:ascii="Arial" w:eastAsia="Arial" w:hAnsi="Arial" w:cs="Arial"/>
        <w:b/>
        <w:color w:val="000000"/>
        <w:sz w:val="24"/>
        <w:szCs w:val="24"/>
      </w:rPr>
    </w:lvl>
    <w:lvl w:ilvl="2">
      <w:start w:val="1"/>
      <w:numFmt w:val="decimal"/>
      <w:lvlText w:val="%1.%2.%3."/>
      <w:lvlJc w:val="left"/>
      <w:pPr>
        <w:ind w:left="1080" w:hanging="720"/>
      </w:pPr>
      <w:rPr>
        <w:b/>
        <w:color w:val="1F4E79"/>
      </w:rPr>
    </w:lvl>
    <w:lvl w:ilvl="3">
      <w:start w:val="1"/>
      <w:numFmt w:val="decimal"/>
      <w:lvlText w:val="%1.%2.%3.%4."/>
      <w:lvlJc w:val="left"/>
      <w:pPr>
        <w:ind w:left="1440" w:hanging="1080"/>
      </w:pPr>
      <w:rPr>
        <w:b/>
        <w:color w:val="1F4E79"/>
      </w:rPr>
    </w:lvl>
    <w:lvl w:ilvl="4">
      <w:start w:val="1"/>
      <w:numFmt w:val="decimal"/>
      <w:lvlText w:val="%1.%2.%3.%4.%5."/>
      <w:lvlJc w:val="left"/>
      <w:pPr>
        <w:ind w:left="1440" w:hanging="1080"/>
      </w:pPr>
      <w:rPr>
        <w:b/>
        <w:color w:val="1F4E79"/>
      </w:rPr>
    </w:lvl>
    <w:lvl w:ilvl="5">
      <w:start w:val="1"/>
      <w:numFmt w:val="decimal"/>
      <w:lvlText w:val="%1.%2.%3.%4.%5.%6."/>
      <w:lvlJc w:val="left"/>
      <w:pPr>
        <w:ind w:left="1800" w:hanging="1440"/>
      </w:pPr>
      <w:rPr>
        <w:b/>
        <w:color w:val="1F4E79"/>
      </w:rPr>
    </w:lvl>
    <w:lvl w:ilvl="6">
      <w:start w:val="1"/>
      <w:numFmt w:val="decimal"/>
      <w:lvlText w:val="%1.%2.%3.%4.%5.%6.%7."/>
      <w:lvlJc w:val="left"/>
      <w:pPr>
        <w:ind w:left="1800" w:hanging="1440"/>
      </w:pPr>
      <w:rPr>
        <w:b/>
        <w:color w:val="1F4E79"/>
      </w:rPr>
    </w:lvl>
    <w:lvl w:ilvl="7">
      <w:start w:val="1"/>
      <w:numFmt w:val="decimal"/>
      <w:lvlText w:val="%1.%2.%3.%4.%5.%6.%7.%8."/>
      <w:lvlJc w:val="left"/>
      <w:pPr>
        <w:ind w:left="2160" w:hanging="1800"/>
      </w:pPr>
      <w:rPr>
        <w:b/>
        <w:color w:val="1F4E79"/>
      </w:rPr>
    </w:lvl>
    <w:lvl w:ilvl="8">
      <w:start w:val="1"/>
      <w:numFmt w:val="decimal"/>
      <w:lvlText w:val="%1.%2.%3.%4.%5.%6.%7.%8.%9."/>
      <w:lvlJc w:val="left"/>
      <w:pPr>
        <w:ind w:left="2520" w:hanging="2160"/>
      </w:pPr>
      <w:rPr>
        <w:b/>
        <w:color w:val="1F4E79"/>
      </w:rPr>
    </w:lvl>
  </w:abstractNum>
  <w:num w:numId="1">
    <w:abstractNumId w:val="23"/>
  </w:num>
  <w:num w:numId="2">
    <w:abstractNumId w:val="8"/>
  </w:num>
  <w:num w:numId="3">
    <w:abstractNumId w:val="40"/>
  </w:num>
  <w:num w:numId="4">
    <w:abstractNumId w:val="25"/>
  </w:num>
  <w:num w:numId="5">
    <w:abstractNumId w:val="9"/>
  </w:num>
  <w:num w:numId="6">
    <w:abstractNumId w:val="14"/>
  </w:num>
  <w:num w:numId="7">
    <w:abstractNumId w:val="1"/>
  </w:num>
  <w:num w:numId="8">
    <w:abstractNumId w:val="22"/>
  </w:num>
  <w:num w:numId="9">
    <w:abstractNumId w:val="38"/>
  </w:num>
  <w:num w:numId="10">
    <w:abstractNumId w:val="26"/>
  </w:num>
  <w:num w:numId="11">
    <w:abstractNumId w:val="13"/>
  </w:num>
  <w:num w:numId="12">
    <w:abstractNumId w:val="5"/>
  </w:num>
  <w:num w:numId="13">
    <w:abstractNumId w:val="17"/>
  </w:num>
  <w:num w:numId="14">
    <w:abstractNumId w:val="15"/>
  </w:num>
  <w:num w:numId="15">
    <w:abstractNumId w:val="35"/>
  </w:num>
  <w:num w:numId="16">
    <w:abstractNumId w:val="0"/>
  </w:num>
  <w:num w:numId="17">
    <w:abstractNumId w:val="34"/>
  </w:num>
  <w:num w:numId="18">
    <w:abstractNumId w:val="36"/>
  </w:num>
  <w:num w:numId="19">
    <w:abstractNumId w:val="37"/>
  </w:num>
  <w:num w:numId="20">
    <w:abstractNumId w:val="33"/>
  </w:num>
  <w:num w:numId="21">
    <w:abstractNumId w:val="7"/>
  </w:num>
  <w:num w:numId="22">
    <w:abstractNumId w:val="32"/>
  </w:num>
  <w:num w:numId="23">
    <w:abstractNumId w:val="21"/>
  </w:num>
  <w:num w:numId="24">
    <w:abstractNumId w:val="20"/>
  </w:num>
  <w:num w:numId="25">
    <w:abstractNumId w:val="18"/>
  </w:num>
  <w:num w:numId="26">
    <w:abstractNumId w:val="11"/>
  </w:num>
  <w:num w:numId="27">
    <w:abstractNumId w:val="3"/>
  </w:num>
  <w:num w:numId="28">
    <w:abstractNumId w:val="2"/>
  </w:num>
  <w:num w:numId="29">
    <w:abstractNumId w:val="28"/>
  </w:num>
  <w:num w:numId="30">
    <w:abstractNumId w:val="30"/>
  </w:num>
  <w:num w:numId="31">
    <w:abstractNumId w:val="31"/>
  </w:num>
  <w:num w:numId="32">
    <w:abstractNumId w:val="16"/>
  </w:num>
  <w:num w:numId="33">
    <w:abstractNumId w:val="29"/>
  </w:num>
  <w:num w:numId="34">
    <w:abstractNumId w:val="4"/>
  </w:num>
  <w:num w:numId="35">
    <w:abstractNumId w:val="19"/>
  </w:num>
  <w:num w:numId="36">
    <w:abstractNumId w:val="12"/>
  </w:num>
  <w:num w:numId="37">
    <w:abstractNumId w:val="6"/>
  </w:num>
  <w:num w:numId="38">
    <w:abstractNumId w:val="10"/>
  </w:num>
  <w:num w:numId="39">
    <w:abstractNumId w:val="39"/>
  </w:num>
  <w:num w:numId="40">
    <w:abstractNumId w:val="24"/>
  </w:num>
  <w:num w:numId="4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5B"/>
    <w:rsid w:val="00025ED5"/>
    <w:rsid w:val="000648B4"/>
    <w:rsid w:val="00097F15"/>
    <w:rsid w:val="000A3350"/>
    <w:rsid w:val="000B79AE"/>
    <w:rsid w:val="000C301C"/>
    <w:rsid w:val="000E0486"/>
    <w:rsid w:val="000E64E7"/>
    <w:rsid w:val="00120D42"/>
    <w:rsid w:val="0012411F"/>
    <w:rsid w:val="00130E44"/>
    <w:rsid w:val="00137DD7"/>
    <w:rsid w:val="00145C61"/>
    <w:rsid w:val="001A1906"/>
    <w:rsid w:val="001E32F7"/>
    <w:rsid w:val="001E6F79"/>
    <w:rsid w:val="002447D3"/>
    <w:rsid w:val="0028429B"/>
    <w:rsid w:val="00327A6B"/>
    <w:rsid w:val="00331323"/>
    <w:rsid w:val="003415F2"/>
    <w:rsid w:val="00361C66"/>
    <w:rsid w:val="00395ADA"/>
    <w:rsid w:val="003B0F05"/>
    <w:rsid w:val="003E1358"/>
    <w:rsid w:val="003E50B2"/>
    <w:rsid w:val="003F3C42"/>
    <w:rsid w:val="003F6417"/>
    <w:rsid w:val="004150AD"/>
    <w:rsid w:val="0041514C"/>
    <w:rsid w:val="00426356"/>
    <w:rsid w:val="00443051"/>
    <w:rsid w:val="00471A5D"/>
    <w:rsid w:val="00490504"/>
    <w:rsid w:val="00492C4C"/>
    <w:rsid w:val="004B3757"/>
    <w:rsid w:val="004E422B"/>
    <w:rsid w:val="005020BA"/>
    <w:rsid w:val="005247C4"/>
    <w:rsid w:val="00547D80"/>
    <w:rsid w:val="00555C5B"/>
    <w:rsid w:val="00560ED9"/>
    <w:rsid w:val="00566C5E"/>
    <w:rsid w:val="00577228"/>
    <w:rsid w:val="005903A2"/>
    <w:rsid w:val="00590EB5"/>
    <w:rsid w:val="00592200"/>
    <w:rsid w:val="005A671E"/>
    <w:rsid w:val="005B31B7"/>
    <w:rsid w:val="005E0240"/>
    <w:rsid w:val="005E6774"/>
    <w:rsid w:val="005F2786"/>
    <w:rsid w:val="005F7B13"/>
    <w:rsid w:val="006452A6"/>
    <w:rsid w:val="006A2AF5"/>
    <w:rsid w:val="006A5E69"/>
    <w:rsid w:val="006B552B"/>
    <w:rsid w:val="006C4CAA"/>
    <w:rsid w:val="006F4848"/>
    <w:rsid w:val="00711D30"/>
    <w:rsid w:val="0072286D"/>
    <w:rsid w:val="0073151A"/>
    <w:rsid w:val="00754120"/>
    <w:rsid w:val="007563FA"/>
    <w:rsid w:val="00760534"/>
    <w:rsid w:val="0076275B"/>
    <w:rsid w:val="00786353"/>
    <w:rsid w:val="00796D0F"/>
    <w:rsid w:val="007F5AF0"/>
    <w:rsid w:val="007F6D1E"/>
    <w:rsid w:val="00805AB0"/>
    <w:rsid w:val="008427CB"/>
    <w:rsid w:val="00845364"/>
    <w:rsid w:val="00864096"/>
    <w:rsid w:val="00882DA3"/>
    <w:rsid w:val="008D282F"/>
    <w:rsid w:val="008D6EC6"/>
    <w:rsid w:val="008F42CC"/>
    <w:rsid w:val="00916944"/>
    <w:rsid w:val="0094024C"/>
    <w:rsid w:val="00955816"/>
    <w:rsid w:val="00965522"/>
    <w:rsid w:val="00972FC7"/>
    <w:rsid w:val="00975EA4"/>
    <w:rsid w:val="009A33C9"/>
    <w:rsid w:val="009B61D7"/>
    <w:rsid w:val="009C1015"/>
    <w:rsid w:val="009E09D9"/>
    <w:rsid w:val="00A027D6"/>
    <w:rsid w:val="00A62A81"/>
    <w:rsid w:val="00A844F3"/>
    <w:rsid w:val="00A91402"/>
    <w:rsid w:val="00AD126A"/>
    <w:rsid w:val="00AE3316"/>
    <w:rsid w:val="00B413F3"/>
    <w:rsid w:val="00B41EC1"/>
    <w:rsid w:val="00B4357E"/>
    <w:rsid w:val="00B523C0"/>
    <w:rsid w:val="00B60AC9"/>
    <w:rsid w:val="00B75CDD"/>
    <w:rsid w:val="00B85F58"/>
    <w:rsid w:val="00C32445"/>
    <w:rsid w:val="00C478A7"/>
    <w:rsid w:val="00C776D9"/>
    <w:rsid w:val="00CA7463"/>
    <w:rsid w:val="00CC3E53"/>
    <w:rsid w:val="00CF3996"/>
    <w:rsid w:val="00D21263"/>
    <w:rsid w:val="00D31810"/>
    <w:rsid w:val="00D3423C"/>
    <w:rsid w:val="00D40E8C"/>
    <w:rsid w:val="00D51056"/>
    <w:rsid w:val="00D80848"/>
    <w:rsid w:val="00D926C1"/>
    <w:rsid w:val="00D97157"/>
    <w:rsid w:val="00DD40E2"/>
    <w:rsid w:val="00DE02D5"/>
    <w:rsid w:val="00DF2C1B"/>
    <w:rsid w:val="00DF5B30"/>
    <w:rsid w:val="00E11BF4"/>
    <w:rsid w:val="00E26F7B"/>
    <w:rsid w:val="00E304E0"/>
    <w:rsid w:val="00E56247"/>
    <w:rsid w:val="00EB0BBE"/>
    <w:rsid w:val="00EC1D91"/>
    <w:rsid w:val="00EC43E2"/>
    <w:rsid w:val="00ED2A8D"/>
    <w:rsid w:val="00EF2CED"/>
    <w:rsid w:val="00F3169E"/>
    <w:rsid w:val="00F41728"/>
    <w:rsid w:val="00F4422C"/>
    <w:rsid w:val="00F531D8"/>
    <w:rsid w:val="00F831B1"/>
    <w:rsid w:val="00F838B2"/>
    <w:rsid w:val="00FA60D0"/>
    <w:rsid w:val="00FC0379"/>
    <w:rsid w:val="00FC35AB"/>
    <w:rsid w:val="00FC7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42B5"/>
  <w15:docId w15:val="{9481DEFC-AC7B-4B1F-B9D2-12EA44B3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5B"/>
    <w:rPr>
      <w:lang w:val="es-CL"/>
    </w:rPr>
  </w:style>
  <w:style w:type="paragraph" w:styleId="Ttulo1">
    <w:name w:val="heading 1"/>
    <w:basedOn w:val="Normal"/>
    <w:next w:val="Normal"/>
    <w:link w:val="Ttulo1Car"/>
    <w:qFormat/>
    <w:rsid w:val="00F838B2"/>
    <w:pPr>
      <w:keepNext/>
      <w:keepLines/>
      <w:spacing w:after="0" w:line="276" w:lineRule="auto"/>
      <w:ind w:left="284"/>
      <w:outlineLvl w:val="0"/>
    </w:pPr>
    <w:rPr>
      <w:rFonts w:ascii="Arial" w:eastAsia="Arial" w:hAnsi="Arial" w:cs="Arial"/>
      <w:b/>
      <w:color w:val="1F497D"/>
      <w:sz w:val="24"/>
      <w:szCs w:val="24"/>
      <w:lang w:eastAsia="es-ES"/>
    </w:rPr>
  </w:style>
  <w:style w:type="paragraph" w:styleId="Ttulo2">
    <w:name w:val="heading 2"/>
    <w:basedOn w:val="Normal"/>
    <w:link w:val="Ttulo2Car"/>
    <w:qFormat/>
    <w:rsid w:val="008F42CC"/>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qFormat/>
    <w:rsid w:val="00F838B2"/>
    <w:pPr>
      <w:keepNext/>
      <w:keepLines/>
      <w:spacing w:before="280" w:after="80"/>
      <w:outlineLvl w:val="2"/>
    </w:pPr>
    <w:rPr>
      <w:rFonts w:ascii="Calibri" w:eastAsia="Calibri" w:hAnsi="Calibri" w:cs="Calibri"/>
      <w:b/>
      <w:sz w:val="28"/>
      <w:szCs w:val="28"/>
      <w:lang w:eastAsia="es-ES"/>
    </w:rPr>
  </w:style>
  <w:style w:type="paragraph" w:styleId="Ttulo4">
    <w:name w:val="heading 4"/>
    <w:basedOn w:val="Normal"/>
    <w:next w:val="Normal"/>
    <w:link w:val="Ttulo4Car"/>
    <w:rsid w:val="00F838B2"/>
    <w:pPr>
      <w:keepNext/>
      <w:keepLines/>
      <w:spacing w:before="240" w:after="40"/>
      <w:outlineLvl w:val="3"/>
    </w:pPr>
    <w:rPr>
      <w:rFonts w:ascii="Calibri" w:eastAsia="Calibri" w:hAnsi="Calibri" w:cs="Calibri"/>
      <w:b/>
      <w:sz w:val="24"/>
      <w:szCs w:val="24"/>
      <w:lang w:eastAsia="es-ES"/>
    </w:rPr>
  </w:style>
  <w:style w:type="paragraph" w:styleId="Ttulo5">
    <w:name w:val="heading 5"/>
    <w:basedOn w:val="Normal"/>
    <w:next w:val="Normal"/>
    <w:link w:val="Ttulo5Car"/>
    <w:rsid w:val="00F838B2"/>
    <w:pPr>
      <w:keepNext/>
      <w:keepLines/>
      <w:spacing w:before="220" w:after="40"/>
      <w:outlineLvl w:val="4"/>
    </w:pPr>
    <w:rPr>
      <w:rFonts w:ascii="Calibri" w:eastAsia="Calibri" w:hAnsi="Calibri" w:cs="Calibri"/>
      <w:b/>
      <w:lang w:eastAsia="es-ES"/>
    </w:rPr>
  </w:style>
  <w:style w:type="paragraph" w:styleId="Ttulo6">
    <w:name w:val="heading 6"/>
    <w:basedOn w:val="Normal"/>
    <w:next w:val="Normal"/>
    <w:link w:val="Ttulo6Car"/>
    <w:rsid w:val="00F838B2"/>
    <w:pPr>
      <w:keepNext/>
      <w:keepLines/>
      <w:spacing w:before="200" w:after="40"/>
      <w:outlineLvl w:val="5"/>
    </w:pPr>
    <w:rPr>
      <w:rFonts w:ascii="Calibri" w:eastAsia="Calibri" w:hAnsi="Calibri" w:cs="Calibri"/>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38B2"/>
    <w:rPr>
      <w:rFonts w:ascii="Arial" w:eastAsia="Arial" w:hAnsi="Arial" w:cs="Arial"/>
      <w:b/>
      <w:color w:val="1F497D"/>
      <w:sz w:val="24"/>
      <w:szCs w:val="24"/>
      <w:lang w:val="es-CL" w:eastAsia="es-ES"/>
    </w:rPr>
  </w:style>
  <w:style w:type="character" w:customStyle="1" w:styleId="Ttulo2Car">
    <w:name w:val="Título 2 Car"/>
    <w:basedOn w:val="Fuentedeprrafopredeter"/>
    <w:link w:val="Ttulo2"/>
    <w:rsid w:val="008F42CC"/>
    <w:rPr>
      <w:rFonts w:ascii="Times New Roman" w:eastAsia="Times New Roman" w:hAnsi="Times New Roman" w:cs="Times New Roman"/>
      <w:b/>
      <w:bCs/>
      <w:sz w:val="36"/>
      <w:szCs w:val="36"/>
      <w:lang w:val="es-CL" w:eastAsia="es-CL"/>
    </w:rPr>
  </w:style>
  <w:style w:type="character" w:customStyle="1" w:styleId="Ttulo3Car">
    <w:name w:val="Título 3 Car"/>
    <w:basedOn w:val="Fuentedeprrafopredeter"/>
    <w:link w:val="Ttulo3"/>
    <w:rsid w:val="00F838B2"/>
    <w:rPr>
      <w:rFonts w:ascii="Calibri" w:eastAsia="Calibri" w:hAnsi="Calibri" w:cs="Calibri"/>
      <w:b/>
      <w:sz w:val="28"/>
      <w:szCs w:val="28"/>
      <w:lang w:val="es-CL" w:eastAsia="es-ES"/>
    </w:rPr>
  </w:style>
  <w:style w:type="character" w:customStyle="1" w:styleId="Ttulo4Car">
    <w:name w:val="Título 4 Car"/>
    <w:basedOn w:val="Fuentedeprrafopredeter"/>
    <w:link w:val="Ttulo4"/>
    <w:rsid w:val="00F838B2"/>
    <w:rPr>
      <w:rFonts w:ascii="Calibri" w:eastAsia="Calibri" w:hAnsi="Calibri" w:cs="Calibri"/>
      <w:b/>
      <w:sz w:val="24"/>
      <w:szCs w:val="24"/>
      <w:lang w:val="es-CL" w:eastAsia="es-ES"/>
    </w:rPr>
  </w:style>
  <w:style w:type="character" w:customStyle="1" w:styleId="Ttulo5Car">
    <w:name w:val="Título 5 Car"/>
    <w:basedOn w:val="Fuentedeprrafopredeter"/>
    <w:link w:val="Ttulo5"/>
    <w:rsid w:val="00F838B2"/>
    <w:rPr>
      <w:rFonts w:ascii="Calibri" w:eastAsia="Calibri" w:hAnsi="Calibri" w:cs="Calibri"/>
      <w:b/>
      <w:lang w:val="es-CL" w:eastAsia="es-ES"/>
    </w:rPr>
  </w:style>
  <w:style w:type="character" w:customStyle="1" w:styleId="Ttulo6Car">
    <w:name w:val="Título 6 Car"/>
    <w:basedOn w:val="Fuentedeprrafopredeter"/>
    <w:link w:val="Ttulo6"/>
    <w:rsid w:val="00F838B2"/>
    <w:rPr>
      <w:rFonts w:ascii="Calibri" w:eastAsia="Calibri" w:hAnsi="Calibri" w:cs="Calibri"/>
      <w:b/>
      <w:sz w:val="20"/>
      <w:szCs w:val="20"/>
      <w:lang w:val="es-CL" w:eastAsia="es-ES"/>
    </w:rPr>
  </w:style>
  <w:style w:type="paragraph" w:styleId="Textoindependiente">
    <w:name w:val="Body Text"/>
    <w:basedOn w:val="Normal"/>
    <w:link w:val="TextoindependienteCar"/>
    <w:rsid w:val="00555C5B"/>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rsid w:val="00555C5B"/>
    <w:rPr>
      <w:rFonts w:ascii="Arial" w:eastAsia="Times New Roman" w:hAnsi="Arial" w:cs="Times New Roman"/>
      <w:b/>
      <w:sz w:val="20"/>
      <w:szCs w:val="20"/>
      <w:lang w:val="es-ES_tradnl" w:eastAsia="es-ES"/>
    </w:rPr>
  </w:style>
  <w:style w:type="paragraph" w:styleId="Prrafodelista">
    <w:name w:val="List Paragraph"/>
    <w:basedOn w:val="Normal"/>
    <w:link w:val="PrrafodelistaCar"/>
    <w:uiPriority w:val="34"/>
    <w:qFormat/>
    <w:rsid w:val="00555C5B"/>
    <w:pPr>
      <w:widowControl w:val="0"/>
      <w:spacing w:after="0" w:line="240" w:lineRule="auto"/>
      <w:ind w:left="708"/>
    </w:pPr>
    <w:rPr>
      <w:rFonts w:ascii="Courier New" w:eastAsia="Times New Roman" w:hAnsi="Courier New" w:cs="Times New Roman"/>
      <w:snapToGrid w:val="0"/>
      <w:sz w:val="24"/>
      <w:szCs w:val="20"/>
      <w:lang w:val="en-US" w:eastAsia="es-ES"/>
    </w:rPr>
  </w:style>
  <w:style w:type="character" w:customStyle="1" w:styleId="PrrafodelistaCar">
    <w:name w:val="Párrafo de lista Car"/>
    <w:link w:val="Prrafodelista"/>
    <w:uiPriority w:val="34"/>
    <w:rsid w:val="00972FC7"/>
    <w:rPr>
      <w:rFonts w:ascii="Courier New" w:eastAsia="Times New Roman" w:hAnsi="Courier New" w:cs="Times New Roman"/>
      <w:snapToGrid w:val="0"/>
      <w:sz w:val="24"/>
      <w:szCs w:val="20"/>
      <w:lang w:val="en-US" w:eastAsia="es-ES"/>
    </w:rPr>
  </w:style>
  <w:style w:type="table" w:styleId="Tablaconcuadrcula">
    <w:name w:val="Table Grid"/>
    <w:basedOn w:val="Tablanormal"/>
    <w:uiPriority w:val="39"/>
    <w:rsid w:val="00555C5B"/>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5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C5B"/>
    <w:rPr>
      <w:lang w:val="es-CL"/>
    </w:rPr>
  </w:style>
  <w:style w:type="paragraph" w:styleId="Piedepgina">
    <w:name w:val="footer"/>
    <w:basedOn w:val="Normal"/>
    <w:link w:val="PiedepginaCar"/>
    <w:uiPriority w:val="99"/>
    <w:unhideWhenUsed/>
    <w:rsid w:val="00555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C5B"/>
    <w:rPr>
      <w:lang w:val="es-CL"/>
    </w:rPr>
  </w:style>
  <w:style w:type="paragraph" w:styleId="Textodeglobo">
    <w:name w:val="Balloon Text"/>
    <w:basedOn w:val="Normal"/>
    <w:link w:val="TextodegloboCar"/>
    <w:uiPriority w:val="99"/>
    <w:semiHidden/>
    <w:unhideWhenUsed/>
    <w:rsid w:val="000C30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01C"/>
    <w:rPr>
      <w:rFonts w:ascii="Tahoma" w:hAnsi="Tahoma" w:cs="Tahoma"/>
      <w:sz w:val="16"/>
      <w:szCs w:val="16"/>
      <w:lang w:val="es-CL"/>
    </w:rPr>
  </w:style>
  <w:style w:type="paragraph" w:styleId="NormalWeb">
    <w:name w:val="Normal (Web)"/>
    <w:basedOn w:val="Normal"/>
    <w:uiPriority w:val="99"/>
    <w:unhideWhenUsed/>
    <w:rsid w:val="008F42CC"/>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0E0486"/>
    <w:rPr>
      <w:sz w:val="16"/>
      <w:szCs w:val="16"/>
    </w:rPr>
  </w:style>
  <w:style w:type="paragraph" w:styleId="Textocomentario">
    <w:name w:val="annotation text"/>
    <w:basedOn w:val="Normal"/>
    <w:link w:val="TextocomentarioCar"/>
    <w:uiPriority w:val="99"/>
    <w:semiHidden/>
    <w:unhideWhenUsed/>
    <w:rsid w:val="000E04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486"/>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0E0486"/>
    <w:rPr>
      <w:b/>
      <w:bCs/>
    </w:rPr>
  </w:style>
  <w:style w:type="character" w:customStyle="1" w:styleId="AsuntodelcomentarioCar">
    <w:name w:val="Asunto del comentario Car"/>
    <w:basedOn w:val="TextocomentarioCar"/>
    <w:link w:val="Asuntodelcomentario"/>
    <w:uiPriority w:val="99"/>
    <w:semiHidden/>
    <w:rsid w:val="000E0486"/>
    <w:rPr>
      <w:b/>
      <w:bCs/>
      <w:sz w:val="20"/>
      <w:szCs w:val="20"/>
      <w:lang w:val="es-CL"/>
    </w:rPr>
  </w:style>
  <w:style w:type="paragraph" w:customStyle="1" w:styleId="Normal1">
    <w:name w:val="Normal1"/>
    <w:rsid w:val="00F838B2"/>
    <w:rPr>
      <w:rFonts w:ascii="Calibri" w:eastAsia="Calibri" w:hAnsi="Calibri" w:cs="Calibri"/>
      <w:lang w:val="es-CL" w:eastAsia="es-ES"/>
    </w:rPr>
  </w:style>
  <w:style w:type="table" w:customStyle="1" w:styleId="TableNormal">
    <w:name w:val="Table Normal"/>
    <w:rsid w:val="00F838B2"/>
    <w:rPr>
      <w:rFonts w:ascii="Calibri" w:eastAsia="Calibri" w:hAnsi="Calibri" w:cs="Calibri"/>
      <w:lang w:val="es-CL" w:eastAsia="es-ES"/>
    </w:rPr>
    <w:tblPr>
      <w:tblCellMar>
        <w:top w:w="0" w:type="dxa"/>
        <w:left w:w="0" w:type="dxa"/>
        <w:bottom w:w="0" w:type="dxa"/>
        <w:right w:w="0" w:type="dxa"/>
      </w:tblCellMar>
    </w:tblPr>
  </w:style>
  <w:style w:type="paragraph" w:styleId="Ttulo">
    <w:name w:val="Title"/>
    <w:basedOn w:val="Normal"/>
    <w:next w:val="Normal"/>
    <w:link w:val="TtuloCar"/>
    <w:rsid w:val="00F838B2"/>
    <w:pPr>
      <w:keepNext/>
      <w:keepLines/>
      <w:spacing w:before="480" w:after="120"/>
    </w:pPr>
    <w:rPr>
      <w:rFonts w:ascii="Calibri" w:eastAsia="Calibri" w:hAnsi="Calibri" w:cs="Calibri"/>
      <w:b/>
      <w:sz w:val="72"/>
      <w:szCs w:val="72"/>
      <w:lang w:eastAsia="es-ES"/>
    </w:rPr>
  </w:style>
  <w:style w:type="character" w:customStyle="1" w:styleId="TtuloCar">
    <w:name w:val="Título Car"/>
    <w:basedOn w:val="Fuentedeprrafopredeter"/>
    <w:link w:val="Ttulo"/>
    <w:rsid w:val="00F838B2"/>
    <w:rPr>
      <w:rFonts w:ascii="Calibri" w:eastAsia="Calibri" w:hAnsi="Calibri" w:cs="Calibri"/>
      <w:b/>
      <w:sz w:val="72"/>
      <w:szCs w:val="72"/>
      <w:lang w:val="es-CL" w:eastAsia="es-ES"/>
    </w:rPr>
  </w:style>
  <w:style w:type="paragraph" w:styleId="Subttulo">
    <w:name w:val="Subtitle"/>
    <w:basedOn w:val="Normal"/>
    <w:next w:val="Normal"/>
    <w:link w:val="SubttuloCar"/>
    <w:rsid w:val="00F838B2"/>
    <w:pPr>
      <w:keepNext/>
      <w:keepLines/>
      <w:spacing w:before="360" w:after="80"/>
    </w:pPr>
    <w:rPr>
      <w:rFonts w:ascii="Georgia" w:eastAsia="Georgia" w:hAnsi="Georgia" w:cs="Georgia"/>
      <w:i/>
      <w:color w:val="666666"/>
      <w:sz w:val="48"/>
      <w:szCs w:val="48"/>
      <w:lang w:eastAsia="es-ES"/>
    </w:rPr>
  </w:style>
  <w:style w:type="character" w:customStyle="1" w:styleId="SubttuloCar">
    <w:name w:val="Subtítulo Car"/>
    <w:basedOn w:val="Fuentedeprrafopredeter"/>
    <w:link w:val="Subttulo"/>
    <w:rsid w:val="00F838B2"/>
    <w:rPr>
      <w:rFonts w:ascii="Georgia" w:eastAsia="Georgia" w:hAnsi="Georgia" w:cs="Georgia"/>
      <w:i/>
      <w:color w:val="666666"/>
      <w:sz w:val="48"/>
      <w:szCs w:val="48"/>
      <w:lang w:val="es-CL" w:eastAsia="es-ES"/>
    </w:rPr>
  </w:style>
  <w:style w:type="character" w:styleId="Referenciaintensa">
    <w:name w:val="Intense Reference"/>
    <w:uiPriority w:val="32"/>
    <w:qFormat/>
    <w:rsid w:val="00F838B2"/>
  </w:style>
  <w:style w:type="paragraph" w:styleId="TDC1">
    <w:name w:val="toc 1"/>
    <w:basedOn w:val="Normal"/>
    <w:next w:val="Normal"/>
    <w:autoRedefine/>
    <w:uiPriority w:val="39"/>
    <w:unhideWhenUsed/>
    <w:qFormat/>
    <w:rsid w:val="00F838B2"/>
    <w:pPr>
      <w:spacing w:after="100"/>
    </w:pPr>
    <w:rPr>
      <w:rFonts w:ascii="Calibri" w:eastAsia="Calibri" w:hAnsi="Calibri" w:cs="Calibri"/>
      <w:lang w:eastAsia="es-ES"/>
    </w:rPr>
  </w:style>
  <w:style w:type="character" w:styleId="Hipervnculo">
    <w:name w:val="Hyperlink"/>
    <w:uiPriority w:val="99"/>
    <w:unhideWhenUsed/>
    <w:rsid w:val="00F838B2"/>
    <w:rPr>
      <w:color w:val="0000FF"/>
      <w:u w:val="single"/>
    </w:rPr>
  </w:style>
  <w:style w:type="paragraph" w:styleId="TDC2">
    <w:name w:val="toc 2"/>
    <w:basedOn w:val="Normal"/>
    <w:next w:val="Normal"/>
    <w:autoRedefine/>
    <w:uiPriority w:val="39"/>
    <w:unhideWhenUsed/>
    <w:qFormat/>
    <w:rsid w:val="00B4357E"/>
    <w:pPr>
      <w:tabs>
        <w:tab w:val="right" w:pos="9397"/>
      </w:tabs>
      <w:spacing w:after="100"/>
      <w:ind w:left="220"/>
    </w:pPr>
    <w:rPr>
      <w:rFonts w:ascii="Calibri" w:eastAsia="Calibri" w:hAnsi="Calibri" w:cs="Calibri"/>
      <w:lang w:eastAsia="es-ES"/>
    </w:rPr>
  </w:style>
  <w:style w:type="character" w:customStyle="1" w:styleId="TextonotapieCar">
    <w:name w:val="Texto nota pie Car"/>
    <w:basedOn w:val="Fuentedeprrafopredeter"/>
    <w:link w:val="Textonotapie"/>
    <w:uiPriority w:val="99"/>
    <w:semiHidden/>
    <w:rsid w:val="00F838B2"/>
    <w:rPr>
      <w:rFonts w:ascii="Calibri" w:eastAsia="Calibri" w:hAnsi="Calibri" w:cs="Times New Roman"/>
      <w:sz w:val="20"/>
      <w:szCs w:val="20"/>
      <w:lang w:val="x-none" w:eastAsia="x-none"/>
    </w:rPr>
  </w:style>
  <w:style w:type="paragraph" w:styleId="Textonotapie">
    <w:name w:val="footnote text"/>
    <w:basedOn w:val="Normal"/>
    <w:link w:val="TextonotapieCar"/>
    <w:uiPriority w:val="99"/>
    <w:semiHidden/>
    <w:unhideWhenUsed/>
    <w:rsid w:val="00F838B2"/>
    <w:pPr>
      <w:spacing w:after="0" w:line="240" w:lineRule="auto"/>
    </w:pPr>
    <w:rPr>
      <w:rFonts w:ascii="Calibri" w:eastAsia="Calibri" w:hAnsi="Calibri" w:cs="Times New Roman"/>
      <w:sz w:val="20"/>
      <w:szCs w:val="20"/>
      <w:lang w:val="x-none" w:eastAsia="x-none"/>
    </w:rPr>
  </w:style>
  <w:style w:type="paragraph" w:customStyle="1" w:styleId="Ttulos">
    <w:name w:val="Títulos"/>
    <w:basedOn w:val="Normal"/>
    <w:link w:val="TtulosCar"/>
    <w:qFormat/>
    <w:rsid w:val="00F838B2"/>
    <w:pPr>
      <w:keepNext/>
      <w:keepLines/>
      <w:numPr>
        <w:numId w:val="3"/>
      </w:numPr>
      <w:pBdr>
        <w:top w:val="nil"/>
        <w:left w:val="nil"/>
        <w:bottom w:val="nil"/>
        <w:right w:val="nil"/>
        <w:between w:val="nil"/>
      </w:pBdr>
      <w:spacing w:after="0" w:line="276" w:lineRule="auto"/>
      <w:ind w:left="284" w:hanging="284"/>
    </w:pPr>
    <w:rPr>
      <w:rFonts w:ascii="Arial" w:eastAsia="Arial" w:hAnsi="Arial" w:cs="Arial"/>
      <w:b/>
      <w:color w:val="1F497D"/>
      <w:sz w:val="24"/>
      <w:szCs w:val="24"/>
      <w:lang w:eastAsia="es-ES"/>
    </w:rPr>
  </w:style>
  <w:style w:type="character" w:customStyle="1" w:styleId="TtulosCar">
    <w:name w:val="Títulos Car"/>
    <w:link w:val="Ttulos"/>
    <w:rsid w:val="00F838B2"/>
    <w:rPr>
      <w:rFonts w:ascii="Arial" w:eastAsia="Arial" w:hAnsi="Arial" w:cs="Arial"/>
      <w:b/>
      <w:color w:val="1F497D"/>
      <w:sz w:val="24"/>
      <w:szCs w:val="24"/>
      <w:lang w:val="es-CL" w:eastAsia="es-ES"/>
    </w:rPr>
  </w:style>
  <w:style w:type="paragraph" w:customStyle="1" w:styleId="Subttulo1">
    <w:name w:val="Subtítulo 1"/>
    <w:basedOn w:val="Normal"/>
    <w:link w:val="Subttulo1Car"/>
    <w:qFormat/>
    <w:rsid w:val="00F838B2"/>
    <w:pPr>
      <w:widowControl w:val="0"/>
      <w:numPr>
        <w:ilvl w:val="1"/>
        <w:numId w:val="3"/>
      </w:numPr>
      <w:pBdr>
        <w:top w:val="nil"/>
        <w:left w:val="nil"/>
        <w:bottom w:val="nil"/>
        <w:right w:val="nil"/>
        <w:between w:val="nil"/>
      </w:pBdr>
      <w:spacing w:after="0" w:line="276" w:lineRule="auto"/>
      <w:jc w:val="both"/>
    </w:pPr>
    <w:rPr>
      <w:rFonts w:ascii="Arial" w:eastAsia="Arial" w:hAnsi="Arial" w:cs="Arial"/>
      <w:b/>
      <w:sz w:val="24"/>
      <w:szCs w:val="24"/>
      <w:lang w:eastAsia="es-ES"/>
    </w:rPr>
  </w:style>
  <w:style w:type="character" w:customStyle="1" w:styleId="Subttulo1Car">
    <w:name w:val="Subtítulo 1 Car"/>
    <w:link w:val="Subttulo1"/>
    <w:rsid w:val="00F838B2"/>
    <w:rPr>
      <w:rFonts w:ascii="Arial" w:eastAsia="Arial" w:hAnsi="Arial" w:cs="Arial"/>
      <w:b/>
      <w:sz w:val="24"/>
      <w:szCs w:val="24"/>
      <w:lang w:val="es-CL" w:eastAsia="es-ES"/>
    </w:rPr>
  </w:style>
  <w:style w:type="paragraph" w:customStyle="1" w:styleId="Subttulo2">
    <w:name w:val="Subtítulo 2"/>
    <w:basedOn w:val="Normal"/>
    <w:link w:val="Subttulo2Car"/>
    <w:qFormat/>
    <w:rsid w:val="00F838B2"/>
    <w:pPr>
      <w:widowControl w:val="0"/>
      <w:numPr>
        <w:ilvl w:val="1"/>
        <w:numId w:val="4"/>
      </w:numPr>
      <w:pBdr>
        <w:top w:val="nil"/>
        <w:left w:val="nil"/>
        <w:bottom w:val="nil"/>
        <w:right w:val="nil"/>
        <w:between w:val="nil"/>
      </w:pBdr>
      <w:spacing w:after="0" w:line="276" w:lineRule="auto"/>
      <w:jc w:val="both"/>
    </w:pPr>
    <w:rPr>
      <w:rFonts w:ascii="Arial" w:eastAsia="Arial" w:hAnsi="Arial" w:cs="Arial"/>
      <w:b/>
      <w:color w:val="1F4E79"/>
      <w:sz w:val="24"/>
      <w:szCs w:val="24"/>
      <w:lang w:eastAsia="es-ES"/>
    </w:rPr>
  </w:style>
  <w:style w:type="character" w:customStyle="1" w:styleId="Subttulo2Car">
    <w:name w:val="Subtítulo 2 Car"/>
    <w:link w:val="Subttulo2"/>
    <w:rsid w:val="00F838B2"/>
    <w:rPr>
      <w:rFonts w:ascii="Arial" w:eastAsia="Arial" w:hAnsi="Arial" w:cs="Arial"/>
      <w:b/>
      <w:color w:val="1F4E79"/>
      <w:sz w:val="24"/>
      <w:szCs w:val="24"/>
      <w:lang w:val="es-CL" w:eastAsia="es-ES"/>
    </w:rPr>
  </w:style>
  <w:style w:type="paragraph" w:styleId="TtuloTDC">
    <w:name w:val="TOC Heading"/>
    <w:basedOn w:val="Ttulo1"/>
    <w:next w:val="Normal"/>
    <w:uiPriority w:val="39"/>
    <w:unhideWhenUsed/>
    <w:qFormat/>
    <w:rsid w:val="00F838B2"/>
    <w:pPr>
      <w:spacing w:before="240" w:line="259" w:lineRule="auto"/>
      <w:ind w:left="0"/>
      <w:outlineLvl w:val="9"/>
    </w:pPr>
    <w:rPr>
      <w:rFonts w:ascii="Calibri Light" w:eastAsia="Times New Roman" w:hAnsi="Calibri Light" w:cs="Times New Roman"/>
      <w:b w:val="0"/>
      <w:color w:val="2F5496"/>
      <w:sz w:val="32"/>
      <w:szCs w:val="32"/>
      <w:lang w:eastAsia="es-CL"/>
    </w:rPr>
  </w:style>
  <w:style w:type="table" w:customStyle="1" w:styleId="14">
    <w:name w:val="14"/>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566C5E"/>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character" w:styleId="Hipervnculovisitado">
    <w:name w:val="FollowedHyperlink"/>
    <w:basedOn w:val="Fuentedeprrafopredeter"/>
    <w:uiPriority w:val="99"/>
    <w:semiHidden/>
    <w:unhideWhenUsed/>
    <w:rsid w:val="00566C5E"/>
    <w:rPr>
      <w:color w:val="954F72" w:themeColor="followedHyperlink"/>
      <w:u w:val="single"/>
    </w:rPr>
  </w:style>
  <w:style w:type="paragraph" w:styleId="HTMLconformatoprevio">
    <w:name w:val="HTML Preformatted"/>
    <w:basedOn w:val="Normal"/>
    <w:link w:val="HTMLconformatoprevioCar"/>
    <w:uiPriority w:val="99"/>
    <w:semiHidden/>
    <w:unhideWhenUsed/>
    <w:rsid w:val="0056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66C5E"/>
    <w:rPr>
      <w:rFonts w:ascii="Courier New" w:eastAsia="Times New Roman" w:hAnsi="Courier New" w:cs="Courier New"/>
      <w:sz w:val="20"/>
      <w:szCs w:val="20"/>
      <w:lang w:eastAsia="es-ES"/>
    </w:rPr>
  </w:style>
  <w:style w:type="paragraph" w:styleId="Revisin">
    <w:name w:val="Revision"/>
    <w:hidden/>
    <w:uiPriority w:val="99"/>
    <w:semiHidden/>
    <w:rsid w:val="00566C5E"/>
    <w:pPr>
      <w:spacing w:after="0" w:line="240" w:lineRule="auto"/>
      <w:jc w:val="center"/>
    </w:pPr>
    <w:rPr>
      <w:rFonts w:ascii="Calibri" w:eastAsia="Calibri" w:hAnsi="Calibri" w:cs="Calibri"/>
      <w:lang w:val="es-CL"/>
    </w:rPr>
  </w:style>
  <w:style w:type="paragraph" w:styleId="TDC3">
    <w:name w:val="toc 3"/>
    <w:basedOn w:val="Normal"/>
    <w:next w:val="Normal"/>
    <w:autoRedefine/>
    <w:uiPriority w:val="39"/>
    <w:unhideWhenUsed/>
    <w:qFormat/>
    <w:rsid w:val="00566C5E"/>
    <w:pPr>
      <w:spacing w:after="100" w:line="240" w:lineRule="auto"/>
      <w:ind w:left="440"/>
      <w:jc w:val="center"/>
    </w:pPr>
    <w:rPr>
      <w:rFonts w:ascii="Calibri" w:eastAsia="Calibri" w:hAnsi="Calibri" w:cs="Calibri"/>
    </w:rPr>
  </w:style>
  <w:style w:type="paragraph" w:customStyle="1" w:styleId="Default">
    <w:name w:val="Default"/>
    <w:rsid w:val="00566C5E"/>
    <w:pPr>
      <w:autoSpaceDE w:val="0"/>
      <w:autoSpaceDN w:val="0"/>
      <w:adjustRightInd w:val="0"/>
      <w:spacing w:after="0" w:line="240" w:lineRule="auto"/>
    </w:pPr>
    <w:rPr>
      <w:rFonts w:ascii="Arial" w:eastAsia="Calibri" w:hAnsi="Arial" w:cs="Arial"/>
      <w:sz w:val="24"/>
      <w:szCs w:val="24"/>
      <w:lang w:val="es-CL"/>
    </w:rPr>
  </w:style>
  <w:style w:type="character" w:styleId="Refdenotaalpie">
    <w:name w:val="footnote reference"/>
    <w:basedOn w:val="Fuentedeprrafopredeter"/>
    <w:uiPriority w:val="99"/>
    <w:semiHidden/>
    <w:unhideWhenUsed/>
    <w:rsid w:val="00566C5E"/>
    <w:rPr>
      <w:vertAlign w:val="superscript"/>
    </w:rPr>
  </w:style>
  <w:style w:type="table" w:customStyle="1" w:styleId="Tablaconcuadrcula1">
    <w:name w:val="Tabla con cuadrícula1"/>
    <w:basedOn w:val="Tablanormal"/>
    <w:next w:val="Tablaconcuadrcula"/>
    <w:uiPriority w:val="39"/>
    <w:rsid w:val="00566C5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566C5E"/>
    <w:rPr>
      <w:i/>
      <w:iCs/>
      <w:color w:val="404040" w:themeColor="text1" w:themeTint="BF"/>
    </w:rPr>
  </w:style>
  <w:style w:type="numbering" w:customStyle="1" w:styleId="Sinlista1">
    <w:name w:val="Sin lista1"/>
    <w:next w:val="Sinlista"/>
    <w:uiPriority w:val="99"/>
    <w:semiHidden/>
    <w:unhideWhenUsed/>
    <w:rsid w:val="005F7B13"/>
  </w:style>
  <w:style w:type="table" w:customStyle="1" w:styleId="TableNormal1">
    <w:name w:val="Table Normal1"/>
    <w:rsid w:val="005F7B13"/>
    <w:pPr>
      <w:spacing w:after="0" w:line="240" w:lineRule="auto"/>
      <w:jc w:val="center"/>
    </w:pPr>
    <w:rPr>
      <w:rFonts w:ascii="Calibri" w:eastAsia="Calibri" w:hAnsi="Calibri" w:cs="Calibri"/>
      <w:lang w:val="es-CL"/>
    </w:rPr>
    <w:tblPr>
      <w:tblCellMar>
        <w:top w:w="0" w:type="dxa"/>
        <w:left w:w="0" w:type="dxa"/>
        <w:bottom w:w="0" w:type="dxa"/>
        <w:right w:w="0" w:type="dxa"/>
      </w:tblCellMar>
    </w:tblPr>
  </w:style>
  <w:style w:type="table" w:customStyle="1" w:styleId="TableNormal2">
    <w:name w:val="Table Normal2"/>
    <w:rsid w:val="005F7B13"/>
    <w:pPr>
      <w:spacing w:after="0" w:line="240" w:lineRule="auto"/>
      <w:jc w:val="center"/>
    </w:pPr>
    <w:rPr>
      <w:rFonts w:ascii="Calibri" w:eastAsia="Calibri" w:hAnsi="Calibri" w:cs="Calibri"/>
      <w:lang w:val="es-CL"/>
    </w:rPr>
    <w:tblPr>
      <w:tblCellMar>
        <w:top w:w="0" w:type="dxa"/>
        <w:left w:w="0" w:type="dxa"/>
        <w:bottom w:w="0" w:type="dxa"/>
        <w:right w:w="0" w:type="dxa"/>
      </w:tblCellMar>
    </w:tblPr>
  </w:style>
  <w:style w:type="table" w:customStyle="1" w:styleId="141">
    <w:name w:val="14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1">
    <w:name w:val="13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1">
    <w:name w:val="12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1">
    <w:name w:val="11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1">
    <w:name w:val="10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1">
    <w:name w:val="9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1">
    <w:name w:val="8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1">
    <w:name w:val="7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1">
    <w:name w:val="6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1">
    <w:name w:val="5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1">
    <w:name w:val="4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5F7B1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5F7B1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F7B13"/>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5626">
      <w:bodyDiv w:val="1"/>
      <w:marLeft w:val="0"/>
      <w:marRight w:val="0"/>
      <w:marTop w:val="0"/>
      <w:marBottom w:val="0"/>
      <w:divBdr>
        <w:top w:val="none" w:sz="0" w:space="0" w:color="auto"/>
        <w:left w:val="none" w:sz="0" w:space="0" w:color="auto"/>
        <w:bottom w:val="none" w:sz="0" w:space="0" w:color="auto"/>
        <w:right w:val="none" w:sz="0" w:space="0" w:color="auto"/>
      </w:divBdr>
    </w:div>
    <w:div w:id="75444421">
      <w:bodyDiv w:val="1"/>
      <w:marLeft w:val="0"/>
      <w:marRight w:val="0"/>
      <w:marTop w:val="0"/>
      <w:marBottom w:val="0"/>
      <w:divBdr>
        <w:top w:val="none" w:sz="0" w:space="0" w:color="auto"/>
        <w:left w:val="none" w:sz="0" w:space="0" w:color="auto"/>
        <w:bottom w:val="none" w:sz="0" w:space="0" w:color="auto"/>
        <w:right w:val="none" w:sz="0" w:space="0" w:color="auto"/>
      </w:divBdr>
    </w:div>
    <w:div w:id="118495324">
      <w:bodyDiv w:val="1"/>
      <w:marLeft w:val="0"/>
      <w:marRight w:val="0"/>
      <w:marTop w:val="0"/>
      <w:marBottom w:val="0"/>
      <w:divBdr>
        <w:top w:val="none" w:sz="0" w:space="0" w:color="auto"/>
        <w:left w:val="none" w:sz="0" w:space="0" w:color="auto"/>
        <w:bottom w:val="none" w:sz="0" w:space="0" w:color="auto"/>
        <w:right w:val="none" w:sz="0" w:space="0" w:color="auto"/>
      </w:divBdr>
      <w:divsChild>
        <w:div w:id="627395863">
          <w:marLeft w:val="-784"/>
          <w:marRight w:val="0"/>
          <w:marTop w:val="0"/>
          <w:marBottom w:val="0"/>
          <w:divBdr>
            <w:top w:val="none" w:sz="0" w:space="0" w:color="auto"/>
            <w:left w:val="none" w:sz="0" w:space="0" w:color="auto"/>
            <w:bottom w:val="none" w:sz="0" w:space="0" w:color="auto"/>
            <w:right w:val="none" w:sz="0" w:space="0" w:color="auto"/>
          </w:divBdr>
        </w:div>
      </w:divsChild>
    </w:div>
    <w:div w:id="160316431">
      <w:bodyDiv w:val="1"/>
      <w:marLeft w:val="0"/>
      <w:marRight w:val="0"/>
      <w:marTop w:val="0"/>
      <w:marBottom w:val="0"/>
      <w:divBdr>
        <w:top w:val="none" w:sz="0" w:space="0" w:color="auto"/>
        <w:left w:val="none" w:sz="0" w:space="0" w:color="auto"/>
        <w:bottom w:val="none" w:sz="0" w:space="0" w:color="auto"/>
        <w:right w:val="none" w:sz="0" w:space="0" w:color="auto"/>
      </w:divBdr>
      <w:divsChild>
        <w:div w:id="739517479">
          <w:marLeft w:val="-784"/>
          <w:marRight w:val="0"/>
          <w:marTop w:val="0"/>
          <w:marBottom w:val="0"/>
          <w:divBdr>
            <w:top w:val="none" w:sz="0" w:space="0" w:color="auto"/>
            <w:left w:val="none" w:sz="0" w:space="0" w:color="auto"/>
            <w:bottom w:val="none" w:sz="0" w:space="0" w:color="auto"/>
            <w:right w:val="none" w:sz="0" w:space="0" w:color="auto"/>
          </w:divBdr>
        </w:div>
      </w:divsChild>
    </w:div>
    <w:div w:id="324089915">
      <w:bodyDiv w:val="1"/>
      <w:marLeft w:val="0"/>
      <w:marRight w:val="0"/>
      <w:marTop w:val="0"/>
      <w:marBottom w:val="0"/>
      <w:divBdr>
        <w:top w:val="none" w:sz="0" w:space="0" w:color="auto"/>
        <w:left w:val="none" w:sz="0" w:space="0" w:color="auto"/>
        <w:bottom w:val="none" w:sz="0" w:space="0" w:color="auto"/>
        <w:right w:val="none" w:sz="0" w:space="0" w:color="auto"/>
      </w:divBdr>
      <w:divsChild>
        <w:div w:id="1992635066">
          <w:marLeft w:val="-784"/>
          <w:marRight w:val="0"/>
          <w:marTop w:val="0"/>
          <w:marBottom w:val="0"/>
          <w:divBdr>
            <w:top w:val="none" w:sz="0" w:space="0" w:color="auto"/>
            <w:left w:val="none" w:sz="0" w:space="0" w:color="auto"/>
            <w:bottom w:val="none" w:sz="0" w:space="0" w:color="auto"/>
            <w:right w:val="none" w:sz="0" w:space="0" w:color="auto"/>
          </w:divBdr>
        </w:div>
      </w:divsChild>
    </w:div>
    <w:div w:id="606078421">
      <w:bodyDiv w:val="1"/>
      <w:marLeft w:val="0"/>
      <w:marRight w:val="0"/>
      <w:marTop w:val="0"/>
      <w:marBottom w:val="0"/>
      <w:divBdr>
        <w:top w:val="none" w:sz="0" w:space="0" w:color="auto"/>
        <w:left w:val="none" w:sz="0" w:space="0" w:color="auto"/>
        <w:bottom w:val="none" w:sz="0" w:space="0" w:color="auto"/>
        <w:right w:val="none" w:sz="0" w:space="0" w:color="auto"/>
      </w:divBdr>
    </w:div>
    <w:div w:id="609895542">
      <w:bodyDiv w:val="1"/>
      <w:marLeft w:val="0"/>
      <w:marRight w:val="0"/>
      <w:marTop w:val="0"/>
      <w:marBottom w:val="0"/>
      <w:divBdr>
        <w:top w:val="none" w:sz="0" w:space="0" w:color="auto"/>
        <w:left w:val="none" w:sz="0" w:space="0" w:color="auto"/>
        <w:bottom w:val="none" w:sz="0" w:space="0" w:color="auto"/>
        <w:right w:val="none" w:sz="0" w:space="0" w:color="auto"/>
      </w:divBdr>
      <w:divsChild>
        <w:div w:id="1588076967">
          <w:marLeft w:val="-784"/>
          <w:marRight w:val="0"/>
          <w:marTop w:val="0"/>
          <w:marBottom w:val="0"/>
          <w:divBdr>
            <w:top w:val="none" w:sz="0" w:space="0" w:color="auto"/>
            <w:left w:val="none" w:sz="0" w:space="0" w:color="auto"/>
            <w:bottom w:val="none" w:sz="0" w:space="0" w:color="auto"/>
            <w:right w:val="none" w:sz="0" w:space="0" w:color="auto"/>
          </w:divBdr>
        </w:div>
      </w:divsChild>
    </w:div>
    <w:div w:id="714349625">
      <w:bodyDiv w:val="1"/>
      <w:marLeft w:val="0"/>
      <w:marRight w:val="0"/>
      <w:marTop w:val="0"/>
      <w:marBottom w:val="0"/>
      <w:divBdr>
        <w:top w:val="none" w:sz="0" w:space="0" w:color="auto"/>
        <w:left w:val="none" w:sz="0" w:space="0" w:color="auto"/>
        <w:bottom w:val="none" w:sz="0" w:space="0" w:color="auto"/>
        <w:right w:val="none" w:sz="0" w:space="0" w:color="auto"/>
      </w:divBdr>
      <w:divsChild>
        <w:div w:id="513957362">
          <w:marLeft w:val="-784"/>
          <w:marRight w:val="0"/>
          <w:marTop w:val="0"/>
          <w:marBottom w:val="0"/>
          <w:divBdr>
            <w:top w:val="none" w:sz="0" w:space="0" w:color="auto"/>
            <w:left w:val="none" w:sz="0" w:space="0" w:color="auto"/>
            <w:bottom w:val="none" w:sz="0" w:space="0" w:color="auto"/>
            <w:right w:val="none" w:sz="0" w:space="0" w:color="auto"/>
          </w:divBdr>
        </w:div>
      </w:divsChild>
    </w:div>
    <w:div w:id="724256916">
      <w:bodyDiv w:val="1"/>
      <w:marLeft w:val="0"/>
      <w:marRight w:val="0"/>
      <w:marTop w:val="0"/>
      <w:marBottom w:val="0"/>
      <w:divBdr>
        <w:top w:val="none" w:sz="0" w:space="0" w:color="auto"/>
        <w:left w:val="none" w:sz="0" w:space="0" w:color="auto"/>
        <w:bottom w:val="none" w:sz="0" w:space="0" w:color="auto"/>
        <w:right w:val="none" w:sz="0" w:space="0" w:color="auto"/>
      </w:divBdr>
      <w:divsChild>
        <w:div w:id="1260991926">
          <w:marLeft w:val="-784"/>
          <w:marRight w:val="0"/>
          <w:marTop w:val="0"/>
          <w:marBottom w:val="0"/>
          <w:divBdr>
            <w:top w:val="none" w:sz="0" w:space="0" w:color="auto"/>
            <w:left w:val="none" w:sz="0" w:space="0" w:color="auto"/>
            <w:bottom w:val="none" w:sz="0" w:space="0" w:color="auto"/>
            <w:right w:val="none" w:sz="0" w:space="0" w:color="auto"/>
          </w:divBdr>
        </w:div>
      </w:divsChild>
    </w:div>
    <w:div w:id="842823598">
      <w:bodyDiv w:val="1"/>
      <w:marLeft w:val="0"/>
      <w:marRight w:val="0"/>
      <w:marTop w:val="0"/>
      <w:marBottom w:val="0"/>
      <w:divBdr>
        <w:top w:val="none" w:sz="0" w:space="0" w:color="auto"/>
        <w:left w:val="none" w:sz="0" w:space="0" w:color="auto"/>
        <w:bottom w:val="none" w:sz="0" w:space="0" w:color="auto"/>
        <w:right w:val="none" w:sz="0" w:space="0" w:color="auto"/>
      </w:divBdr>
      <w:divsChild>
        <w:div w:id="1238637001">
          <w:marLeft w:val="-784"/>
          <w:marRight w:val="0"/>
          <w:marTop w:val="0"/>
          <w:marBottom w:val="0"/>
          <w:divBdr>
            <w:top w:val="none" w:sz="0" w:space="0" w:color="auto"/>
            <w:left w:val="none" w:sz="0" w:space="0" w:color="auto"/>
            <w:bottom w:val="none" w:sz="0" w:space="0" w:color="auto"/>
            <w:right w:val="none" w:sz="0" w:space="0" w:color="auto"/>
          </w:divBdr>
        </w:div>
      </w:divsChild>
    </w:div>
    <w:div w:id="927233670">
      <w:bodyDiv w:val="1"/>
      <w:marLeft w:val="0"/>
      <w:marRight w:val="0"/>
      <w:marTop w:val="0"/>
      <w:marBottom w:val="0"/>
      <w:divBdr>
        <w:top w:val="none" w:sz="0" w:space="0" w:color="auto"/>
        <w:left w:val="none" w:sz="0" w:space="0" w:color="auto"/>
        <w:bottom w:val="none" w:sz="0" w:space="0" w:color="auto"/>
        <w:right w:val="none" w:sz="0" w:space="0" w:color="auto"/>
      </w:divBdr>
    </w:div>
    <w:div w:id="1013457422">
      <w:bodyDiv w:val="1"/>
      <w:marLeft w:val="0"/>
      <w:marRight w:val="0"/>
      <w:marTop w:val="0"/>
      <w:marBottom w:val="0"/>
      <w:divBdr>
        <w:top w:val="none" w:sz="0" w:space="0" w:color="auto"/>
        <w:left w:val="none" w:sz="0" w:space="0" w:color="auto"/>
        <w:bottom w:val="none" w:sz="0" w:space="0" w:color="auto"/>
        <w:right w:val="none" w:sz="0" w:space="0" w:color="auto"/>
      </w:divBdr>
      <w:divsChild>
        <w:div w:id="1061055644">
          <w:marLeft w:val="-784"/>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
    <w:div w:id="1087385125">
      <w:bodyDiv w:val="1"/>
      <w:marLeft w:val="0"/>
      <w:marRight w:val="0"/>
      <w:marTop w:val="0"/>
      <w:marBottom w:val="0"/>
      <w:divBdr>
        <w:top w:val="none" w:sz="0" w:space="0" w:color="auto"/>
        <w:left w:val="none" w:sz="0" w:space="0" w:color="auto"/>
        <w:bottom w:val="none" w:sz="0" w:space="0" w:color="auto"/>
        <w:right w:val="none" w:sz="0" w:space="0" w:color="auto"/>
      </w:divBdr>
      <w:divsChild>
        <w:div w:id="1493989860">
          <w:marLeft w:val="-784"/>
          <w:marRight w:val="0"/>
          <w:marTop w:val="0"/>
          <w:marBottom w:val="0"/>
          <w:divBdr>
            <w:top w:val="none" w:sz="0" w:space="0" w:color="auto"/>
            <w:left w:val="none" w:sz="0" w:space="0" w:color="auto"/>
            <w:bottom w:val="none" w:sz="0" w:space="0" w:color="auto"/>
            <w:right w:val="none" w:sz="0" w:space="0" w:color="auto"/>
          </w:divBdr>
        </w:div>
      </w:divsChild>
    </w:div>
    <w:div w:id="1227767656">
      <w:bodyDiv w:val="1"/>
      <w:marLeft w:val="0"/>
      <w:marRight w:val="0"/>
      <w:marTop w:val="0"/>
      <w:marBottom w:val="0"/>
      <w:divBdr>
        <w:top w:val="none" w:sz="0" w:space="0" w:color="auto"/>
        <w:left w:val="none" w:sz="0" w:space="0" w:color="auto"/>
        <w:bottom w:val="none" w:sz="0" w:space="0" w:color="auto"/>
        <w:right w:val="none" w:sz="0" w:space="0" w:color="auto"/>
      </w:divBdr>
      <w:divsChild>
        <w:div w:id="1235437518">
          <w:marLeft w:val="-784"/>
          <w:marRight w:val="0"/>
          <w:marTop w:val="0"/>
          <w:marBottom w:val="0"/>
          <w:divBdr>
            <w:top w:val="none" w:sz="0" w:space="0" w:color="auto"/>
            <w:left w:val="none" w:sz="0" w:space="0" w:color="auto"/>
            <w:bottom w:val="none" w:sz="0" w:space="0" w:color="auto"/>
            <w:right w:val="none" w:sz="0" w:space="0" w:color="auto"/>
          </w:divBdr>
        </w:div>
      </w:divsChild>
    </w:div>
    <w:div w:id="1578783976">
      <w:bodyDiv w:val="1"/>
      <w:marLeft w:val="0"/>
      <w:marRight w:val="0"/>
      <w:marTop w:val="0"/>
      <w:marBottom w:val="0"/>
      <w:divBdr>
        <w:top w:val="none" w:sz="0" w:space="0" w:color="auto"/>
        <w:left w:val="none" w:sz="0" w:space="0" w:color="auto"/>
        <w:bottom w:val="none" w:sz="0" w:space="0" w:color="auto"/>
        <w:right w:val="none" w:sz="0" w:space="0" w:color="auto"/>
      </w:divBdr>
      <w:divsChild>
        <w:div w:id="1221285172">
          <w:marLeft w:val="-784"/>
          <w:marRight w:val="0"/>
          <w:marTop w:val="0"/>
          <w:marBottom w:val="0"/>
          <w:divBdr>
            <w:top w:val="none" w:sz="0" w:space="0" w:color="auto"/>
            <w:left w:val="none" w:sz="0" w:space="0" w:color="auto"/>
            <w:bottom w:val="none" w:sz="0" w:space="0" w:color="auto"/>
            <w:right w:val="none" w:sz="0" w:space="0" w:color="auto"/>
          </w:divBdr>
        </w:div>
      </w:divsChild>
    </w:div>
    <w:div w:id="1704555705">
      <w:bodyDiv w:val="1"/>
      <w:marLeft w:val="0"/>
      <w:marRight w:val="0"/>
      <w:marTop w:val="0"/>
      <w:marBottom w:val="0"/>
      <w:divBdr>
        <w:top w:val="none" w:sz="0" w:space="0" w:color="auto"/>
        <w:left w:val="none" w:sz="0" w:space="0" w:color="auto"/>
        <w:bottom w:val="none" w:sz="0" w:space="0" w:color="auto"/>
        <w:right w:val="none" w:sz="0" w:space="0" w:color="auto"/>
      </w:divBdr>
      <w:divsChild>
        <w:div w:id="1032002938">
          <w:marLeft w:val="-784"/>
          <w:marRight w:val="0"/>
          <w:marTop w:val="0"/>
          <w:marBottom w:val="0"/>
          <w:divBdr>
            <w:top w:val="none" w:sz="0" w:space="0" w:color="auto"/>
            <w:left w:val="none" w:sz="0" w:space="0" w:color="auto"/>
            <w:bottom w:val="none" w:sz="0" w:space="0" w:color="auto"/>
            <w:right w:val="none" w:sz="0" w:space="0" w:color="auto"/>
          </w:divBdr>
        </w:div>
      </w:divsChild>
    </w:div>
    <w:div w:id="1818186743">
      <w:bodyDiv w:val="1"/>
      <w:marLeft w:val="0"/>
      <w:marRight w:val="0"/>
      <w:marTop w:val="0"/>
      <w:marBottom w:val="0"/>
      <w:divBdr>
        <w:top w:val="none" w:sz="0" w:space="0" w:color="auto"/>
        <w:left w:val="none" w:sz="0" w:space="0" w:color="auto"/>
        <w:bottom w:val="none" w:sz="0" w:space="0" w:color="auto"/>
        <w:right w:val="none" w:sz="0" w:space="0" w:color="auto"/>
      </w:divBdr>
      <w:divsChild>
        <w:div w:id="1426341955">
          <w:marLeft w:val="-784"/>
          <w:marRight w:val="0"/>
          <w:marTop w:val="0"/>
          <w:marBottom w:val="0"/>
          <w:divBdr>
            <w:top w:val="none" w:sz="0" w:space="0" w:color="auto"/>
            <w:left w:val="none" w:sz="0" w:space="0" w:color="auto"/>
            <w:bottom w:val="none" w:sz="0" w:space="0" w:color="auto"/>
            <w:right w:val="none" w:sz="0" w:space="0" w:color="auto"/>
          </w:divBdr>
        </w:div>
      </w:divsChild>
    </w:div>
    <w:div w:id="1907453722">
      <w:bodyDiv w:val="1"/>
      <w:marLeft w:val="0"/>
      <w:marRight w:val="0"/>
      <w:marTop w:val="0"/>
      <w:marBottom w:val="0"/>
      <w:divBdr>
        <w:top w:val="none" w:sz="0" w:space="0" w:color="auto"/>
        <w:left w:val="none" w:sz="0" w:space="0" w:color="auto"/>
        <w:bottom w:val="none" w:sz="0" w:space="0" w:color="auto"/>
        <w:right w:val="none" w:sz="0" w:space="0" w:color="auto"/>
      </w:divBdr>
      <w:divsChild>
        <w:div w:id="1328094179">
          <w:marLeft w:val="-784"/>
          <w:marRight w:val="0"/>
          <w:marTop w:val="0"/>
          <w:marBottom w:val="0"/>
          <w:divBdr>
            <w:top w:val="none" w:sz="0" w:space="0" w:color="auto"/>
            <w:left w:val="none" w:sz="0" w:space="0" w:color="auto"/>
            <w:bottom w:val="none" w:sz="0" w:space="0" w:color="auto"/>
            <w:right w:val="none" w:sz="0" w:space="0" w:color="auto"/>
          </w:divBdr>
        </w:div>
      </w:divsChild>
    </w:div>
    <w:div w:id="1920556072">
      <w:bodyDiv w:val="1"/>
      <w:marLeft w:val="0"/>
      <w:marRight w:val="0"/>
      <w:marTop w:val="0"/>
      <w:marBottom w:val="0"/>
      <w:divBdr>
        <w:top w:val="none" w:sz="0" w:space="0" w:color="auto"/>
        <w:left w:val="none" w:sz="0" w:space="0" w:color="auto"/>
        <w:bottom w:val="none" w:sz="0" w:space="0" w:color="auto"/>
        <w:right w:val="none" w:sz="0" w:space="0" w:color="auto"/>
      </w:divBdr>
      <w:divsChild>
        <w:div w:id="1108936641">
          <w:marLeft w:val="-784"/>
          <w:marRight w:val="0"/>
          <w:marTop w:val="0"/>
          <w:marBottom w:val="0"/>
          <w:divBdr>
            <w:top w:val="none" w:sz="0" w:space="0" w:color="auto"/>
            <w:left w:val="none" w:sz="0" w:space="0" w:color="auto"/>
            <w:bottom w:val="none" w:sz="0" w:space="0" w:color="auto"/>
            <w:right w:val="none" w:sz="0" w:space="0" w:color="auto"/>
          </w:divBdr>
        </w:div>
      </w:divsChild>
    </w:div>
    <w:div w:id="2078933958">
      <w:bodyDiv w:val="1"/>
      <w:marLeft w:val="0"/>
      <w:marRight w:val="0"/>
      <w:marTop w:val="0"/>
      <w:marBottom w:val="0"/>
      <w:divBdr>
        <w:top w:val="none" w:sz="0" w:space="0" w:color="auto"/>
        <w:left w:val="none" w:sz="0" w:space="0" w:color="auto"/>
        <w:bottom w:val="none" w:sz="0" w:space="0" w:color="auto"/>
        <w:right w:val="none" w:sz="0" w:space="0" w:color="auto"/>
      </w:divBdr>
      <w:divsChild>
        <w:div w:id="515734650">
          <w:marLeft w:val="-784"/>
          <w:marRight w:val="0"/>
          <w:marTop w:val="0"/>
          <w:marBottom w:val="0"/>
          <w:divBdr>
            <w:top w:val="none" w:sz="0" w:space="0" w:color="auto"/>
            <w:left w:val="none" w:sz="0" w:space="0" w:color="auto"/>
            <w:bottom w:val="none" w:sz="0" w:space="0" w:color="auto"/>
            <w:right w:val="none" w:sz="0" w:space="0" w:color="auto"/>
          </w:divBdr>
        </w:div>
      </w:divsChild>
    </w:div>
    <w:div w:id="2113747167">
      <w:bodyDiv w:val="1"/>
      <w:marLeft w:val="0"/>
      <w:marRight w:val="0"/>
      <w:marTop w:val="0"/>
      <w:marBottom w:val="0"/>
      <w:divBdr>
        <w:top w:val="none" w:sz="0" w:space="0" w:color="auto"/>
        <w:left w:val="none" w:sz="0" w:space="0" w:color="auto"/>
        <w:bottom w:val="none" w:sz="0" w:space="0" w:color="auto"/>
        <w:right w:val="none" w:sz="0" w:space="0" w:color="auto"/>
      </w:divBdr>
      <w:divsChild>
        <w:div w:id="1536888923">
          <w:marLeft w:val="-784"/>
          <w:marRight w:val="0"/>
          <w:marTop w:val="0"/>
          <w:marBottom w:val="0"/>
          <w:divBdr>
            <w:top w:val="none" w:sz="0" w:space="0" w:color="auto"/>
            <w:left w:val="none" w:sz="0" w:space="0" w:color="auto"/>
            <w:bottom w:val="none" w:sz="0" w:space="0" w:color="auto"/>
            <w:right w:val="none" w:sz="0" w:space="0" w:color="auto"/>
          </w:divBdr>
        </w:div>
      </w:divsChild>
    </w:div>
    <w:div w:id="2130775409">
      <w:bodyDiv w:val="1"/>
      <w:marLeft w:val="0"/>
      <w:marRight w:val="0"/>
      <w:marTop w:val="0"/>
      <w:marBottom w:val="0"/>
      <w:divBdr>
        <w:top w:val="none" w:sz="0" w:space="0" w:color="auto"/>
        <w:left w:val="none" w:sz="0" w:space="0" w:color="auto"/>
        <w:bottom w:val="none" w:sz="0" w:space="0" w:color="auto"/>
        <w:right w:val="none" w:sz="0" w:space="0" w:color="auto"/>
      </w:divBdr>
      <w:divsChild>
        <w:div w:id="1243754296">
          <w:marLeft w:val="-7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enadis.gob.c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enadis.gob.c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ducacion2017@senadis.c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yperlink" Target="http://www.senadis.gob.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osrios@senadis.cl" TargetMode="Externa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yperlink" Target="http://www.chileatiende.cl/fichas/ver/4446"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enadis.gob.cl"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A57-3DAF-4BF2-8DE0-02EA3F19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12270</Words>
  <Characters>67488</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Castillo</dc:creator>
  <cp:lastModifiedBy>isabel ojeda</cp:lastModifiedBy>
  <cp:revision>2</cp:revision>
  <cp:lastPrinted>2021-05-06T15:58:00Z</cp:lastPrinted>
  <dcterms:created xsi:type="dcterms:W3CDTF">2021-05-10T14:30:00Z</dcterms:created>
  <dcterms:modified xsi:type="dcterms:W3CDTF">2021-05-10T14:30:00Z</dcterms:modified>
</cp:coreProperties>
</file>