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 w:eastAsia="Times New Roman" w:cs="Times New Roman"/>
          <w:b/>
          <w:b/>
          <w:color w:val="auto"/>
          <w:kern w:val="0"/>
          <w:sz w:val="28"/>
          <w:szCs w:val="24"/>
          <w:lang w:val="es-ES" w:eastAsia="es-ES" w:bidi="ar-SA"/>
        </w:rPr>
      </w:pP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PROFESIONAL GESTIÓN ADMINISTRATIVA PARA EL DEPARTAMENTO DE AYUDAS TÉCNICAS Y TECNOLOGÍAS DE APOYO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ascii="Calibri" w:hAnsi="Calibri"/>
        </w:rPr>
        <w:t>3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Entrevista de Valoración Global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N°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RUT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17.080.629-8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17.489.207-5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18.539.419-0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El orden del listado de seleccionados ha sido establecido en orden ascendente al Nº de R.U.T, no al resultado de la etapa </w:t>
      </w:r>
      <w:r>
        <w:rPr>
          <w:rFonts w:eastAsia="Times New Roman" w:cs="Calibri" w:ascii="Calibri" w:hAnsi="Calibri"/>
          <w:color w:val="auto"/>
          <w:kern w:val="0"/>
          <w:sz w:val="22"/>
          <w:szCs w:val="22"/>
          <w:lang w:val="es-ES" w:eastAsia="es-ES" w:bidi="ar-SA"/>
        </w:rPr>
        <w:t>3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1" y="0"/>
              <wp:lineTo x="-51" y="21105"/>
              <wp:lineTo x="20939" y="21105"/>
              <wp:lineTo x="20939" y="0"/>
              <wp:lineTo x="-51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qFormat/>
    <w:rsid w:val="0071321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LibreOffice/7.1.4.2$Windows_X86_64 LibreOffice_project/a529a4fab45b75fefc5b6226684193eb000654f6</Application>
  <AppVersion>15.0000</AppVersion>
  <Pages>1</Pages>
  <Words>63</Words>
  <Characters>370</Characters>
  <CharactersWithSpaces>873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2019-12-27T19:47:00Z</dcterms:created>
  <dc:creator>Nicolas Contreras</dc:creator>
  <dc:description/>
  <dc:language>es-CL</dc:language>
  <cp:lastModifiedBy/>
  <dcterms:modified xsi:type="dcterms:W3CDTF">2021-09-13T13:11:59Z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