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291CE" w14:textId="7E7A3FCD" w:rsidR="003A11A3" w:rsidRDefault="003A11A3" w:rsidP="00DB07DC">
      <w:pPr>
        <w:spacing w:after="120" w:line="276" w:lineRule="auto"/>
        <w:ind w:hanging="2"/>
        <w:rPr>
          <w:rFonts w:ascii="Arial" w:eastAsia="Arial" w:hAnsi="Arial" w:cs="Arial"/>
          <w:b/>
          <w:bCs/>
          <w:sz w:val="22"/>
          <w:szCs w:val="22"/>
        </w:rPr>
      </w:pPr>
      <w:bookmarkStart w:id="0" w:name="_Toc97713021"/>
    </w:p>
    <w:p w14:paraId="39943E49" w14:textId="04EDD21F" w:rsidR="003A11A3" w:rsidRPr="003A11A3" w:rsidRDefault="003A11A3" w:rsidP="00134F6B">
      <w:pPr>
        <w:spacing w:after="120" w:line="276" w:lineRule="auto"/>
        <w:ind w:hanging="2"/>
        <w:jc w:val="center"/>
        <w:rPr>
          <w:rFonts w:ascii="Arial" w:eastAsia="Arial" w:hAnsi="Arial" w:cs="Arial"/>
          <w:position w:val="-1"/>
          <w:sz w:val="22"/>
          <w:szCs w:val="22"/>
          <w:lang w:eastAsia="en-US"/>
        </w:rPr>
      </w:pPr>
      <w:r w:rsidRPr="003A11A3">
        <w:rPr>
          <w:rFonts w:ascii="Arial" w:eastAsia="Arial" w:hAnsi="Arial" w:cs="Arial"/>
          <w:noProof/>
          <w:position w:val="-1"/>
          <w:sz w:val="22"/>
          <w:szCs w:val="22"/>
          <w:lang w:val="es-ES" w:eastAsia="es-ES"/>
        </w:rPr>
        <w:drawing>
          <wp:inline distT="0" distB="0" distL="114300" distR="114300" wp14:anchorId="7ABD8D27" wp14:editId="54DD0F45">
            <wp:extent cx="2164715" cy="1972945"/>
            <wp:effectExtent l="0" t="0" r="0" b="0"/>
            <wp:docPr id="1034" name="image1.jpg"/>
            <wp:cNvGraphicFramePr/>
            <a:graphic xmlns:a="http://schemas.openxmlformats.org/drawingml/2006/main">
              <a:graphicData uri="http://schemas.openxmlformats.org/drawingml/2006/picture">
                <pic:pic xmlns:pic="http://schemas.openxmlformats.org/drawingml/2006/picture">
                  <pic:nvPicPr>
                    <pic:cNvPr id="1034" name="image1.jpg"/>
                    <pic:cNvPicPr preferRelativeResize="0"/>
                  </pic:nvPicPr>
                  <pic:blipFill>
                    <a:blip r:embed="rId9"/>
                    <a:srcRect/>
                    <a:stretch>
                      <a:fillRect/>
                    </a:stretch>
                  </pic:blipFill>
                  <pic:spPr>
                    <a:xfrm>
                      <a:off x="0" y="0"/>
                      <a:ext cx="2164715" cy="1972945"/>
                    </a:xfrm>
                    <a:prstGeom prst="rect">
                      <a:avLst/>
                    </a:prstGeom>
                    <a:ln/>
                  </pic:spPr>
                </pic:pic>
              </a:graphicData>
            </a:graphic>
          </wp:inline>
        </w:drawing>
      </w:r>
      <w:bookmarkEnd w:id="0"/>
    </w:p>
    <w:p w14:paraId="07265888"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651EFCFF" w14:textId="77777777" w:rsidR="003A11A3" w:rsidRPr="0097166A" w:rsidRDefault="003A11A3" w:rsidP="00134F6B">
      <w:pPr>
        <w:suppressAutoHyphens/>
        <w:spacing w:after="120" w:line="276" w:lineRule="auto"/>
        <w:ind w:leftChars="-1" w:left="1" w:hangingChars="1" w:hanging="3"/>
        <w:textDirection w:val="btLr"/>
        <w:textAlignment w:val="top"/>
        <w:outlineLvl w:val="0"/>
        <w:rPr>
          <w:rFonts w:ascii="Arial" w:eastAsia="Arial" w:hAnsi="Arial" w:cs="Arial"/>
          <w:position w:val="-1"/>
          <w:sz w:val="28"/>
          <w:szCs w:val="28"/>
          <w:lang w:eastAsia="en-US"/>
        </w:rPr>
      </w:pPr>
    </w:p>
    <w:p w14:paraId="70DCA730" w14:textId="77777777" w:rsidR="003A11A3" w:rsidRPr="0097166A" w:rsidRDefault="003A11A3" w:rsidP="00134F6B">
      <w:pPr>
        <w:shd w:val="clear" w:color="auto" w:fill="BDD6EE"/>
        <w:suppressAutoHyphens/>
        <w:spacing w:after="120" w:line="276" w:lineRule="auto"/>
        <w:ind w:leftChars="-1" w:left="2" w:hangingChars="1" w:hanging="4"/>
        <w:textDirection w:val="btLr"/>
        <w:textAlignment w:val="top"/>
        <w:outlineLvl w:val="0"/>
        <w:rPr>
          <w:rFonts w:ascii="Arial" w:eastAsia="Arial" w:hAnsi="Arial" w:cs="Arial"/>
          <w:position w:val="-1"/>
          <w:sz w:val="40"/>
          <w:szCs w:val="40"/>
          <w:lang w:eastAsia="en-US"/>
        </w:rPr>
      </w:pPr>
      <w:bookmarkStart w:id="1" w:name="_Toc97713022"/>
      <w:bookmarkStart w:id="2" w:name="_Toc104821446"/>
      <w:r w:rsidRPr="0097166A">
        <w:rPr>
          <w:rFonts w:ascii="Arial" w:eastAsia="Arial" w:hAnsi="Arial" w:cs="Arial"/>
          <w:b/>
          <w:position w:val="-1"/>
          <w:sz w:val="40"/>
          <w:szCs w:val="40"/>
          <w:lang w:eastAsia="en-US"/>
        </w:rPr>
        <w:t>2022</w:t>
      </w:r>
      <w:bookmarkEnd w:id="1"/>
      <w:bookmarkEnd w:id="2"/>
    </w:p>
    <w:p w14:paraId="5C06D37F"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CECA11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6CED46D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65C3DBF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25DA19DA" w14:textId="77777777" w:rsidR="003A11A3" w:rsidRPr="0097166A" w:rsidRDefault="003A11A3" w:rsidP="00134F6B">
      <w:pPr>
        <w:suppressAutoHyphens/>
        <w:spacing w:after="120" w:line="276" w:lineRule="auto"/>
        <w:ind w:leftChars="-1" w:left="2" w:hangingChars="1" w:hanging="4"/>
        <w:textDirection w:val="btLr"/>
        <w:textAlignment w:val="top"/>
        <w:outlineLvl w:val="0"/>
        <w:rPr>
          <w:rFonts w:ascii="Arial" w:eastAsia="Arial" w:hAnsi="Arial" w:cs="Arial"/>
          <w:position w:val="-1"/>
          <w:sz w:val="40"/>
          <w:szCs w:val="40"/>
          <w:lang w:eastAsia="en-US"/>
        </w:rPr>
      </w:pPr>
      <w:bookmarkStart w:id="3" w:name="_Toc97713023"/>
      <w:bookmarkStart w:id="4" w:name="_Toc104821447"/>
      <w:r w:rsidRPr="0097166A">
        <w:rPr>
          <w:rFonts w:ascii="Arial" w:eastAsia="Arial" w:hAnsi="Arial" w:cs="Arial"/>
          <w:b/>
          <w:position w:val="-1"/>
          <w:sz w:val="40"/>
          <w:szCs w:val="40"/>
          <w:lang w:eastAsia="en-US"/>
        </w:rPr>
        <w:t>Programa Tránsito a la Vida Independiente</w:t>
      </w:r>
      <w:bookmarkEnd w:id="3"/>
      <w:bookmarkEnd w:id="4"/>
    </w:p>
    <w:p w14:paraId="3B1E7D7D" w14:textId="46C569A2" w:rsidR="003A11A3" w:rsidRPr="0097166A" w:rsidRDefault="003A11A3" w:rsidP="00134F6B">
      <w:pPr>
        <w:suppressAutoHyphens/>
        <w:spacing w:after="120" w:line="276" w:lineRule="auto"/>
        <w:ind w:leftChars="-1" w:left="2" w:hangingChars="1" w:hanging="4"/>
        <w:textDirection w:val="btLr"/>
        <w:textAlignment w:val="top"/>
        <w:outlineLvl w:val="0"/>
        <w:rPr>
          <w:rFonts w:ascii="Arial" w:eastAsia="Arial" w:hAnsi="Arial" w:cs="Arial"/>
          <w:position w:val="-1"/>
          <w:sz w:val="40"/>
          <w:szCs w:val="40"/>
          <w:lang w:eastAsia="en-US"/>
        </w:rPr>
      </w:pPr>
      <w:bookmarkStart w:id="5" w:name="_Toc97713024"/>
      <w:bookmarkStart w:id="6" w:name="_Toc104821448"/>
      <w:r w:rsidRPr="0097166A">
        <w:rPr>
          <w:rFonts w:ascii="Arial" w:eastAsia="Arial" w:hAnsi="Arial" w:cs="Arial"/>
          <w:b/>
          <w:position w:val="-1"/>
          <w:sz w:val="40"/>
          <w:szCs w:val="40"/>
          <w:lang w:eastAsia="en-US"/>
        </w:rPr>
        <w:t>Bases Técnicas y Administrativas</w:t>
      </w:r>
      <w:bookmarkEnd w:id="5"/>
      <w:bookmarkEnd w:id="6"/>
    </w:p>
    <w:p w14:paraId="1BD0C1E6" w14:textId="77777777" w:rsidR="0097166A" w:rsidRPr="0097166A" w:rsidRDefault="003A11A3" w:rsidP="00134F6B">
      <w:pPr>
        <w:suppressAutoHyphens/>
        <w:spacing w:after="120" w:line="276" w:lineRule="auto"/>
        <w:ind w:leftChars="-1" w:left="2" w:hangingChars="1" w:hanging="4"/>
        <w:textDirection w:val="btLr"/>
        <w:textAlignment w:val="top"/>
        <w:outlineLvl w:val="0"/>
        <w:rPr>
          <w:rFonts w:ascii="Arial" w:eastAsia="Arial" w:hAnsi="Arial" w:cs="Arial"/>
          <w:b/>
          <w:position w:val="-1"/>
          <w:sz w:val="40"/>
          <w:szCs w:val="40"/>
          <w:lang w:eastAsia="en-US"/>
        </w:rPr>
      </w:pPr>
      <w:bookmarkStart w:id="7" w:name="_Toc104821449"/>
      <w:bookmarkStart w:id="8" w:name="_Toc97713025"/>
      <w:r w:rsidRPr="0097166A">
        <w:rPr>
          <w:rFonts w:ascii="Arial" w:eastAsia="Arial" w:hAnsi="Arial" w:cs="Arial"/>
          <w:b/>
          <w:position w:val="-1"/>
          <w:sz w:val="40"/>
          <w:szCs w:val="40"/>
          <w:lang w:eastAsia="en-US"/>
        </w:rPr>
        <w:t>Convocatoria Pública</w:t>
      </w:r>
      <w:bookmarkEnd w:id="7"/>
    </w:p>
    <w:p w14:paraId="1BC0EE38" w14:textId="2E8ABF11" w:rsidR="003A11A3" w:rsidRPr="0097166A" w:rsidRDefault="003A11A3" w:rsidP="00134F6B">
      <w:pPr>
        <w:suppressAutoHyphens/>
        <w:spacing w:after="120" w:line="276" w:lineRule="auto"/>
        <w:ind w:leftChars="-1" w:left="2" w:hangingChars="1" w:hanging="4"/>
        <w:textDirection w:val="btLr"/>
        <w:textAlignment w:val="top"/>
        <w:outlineLvl w:val="0"/>
        <w:rPr>
          <w:rFonts w:ascii="Arial" w:eastAsia="Arial" w:hAnsi="Arial" w:cs="Arial"/>
          <w:position w:val="-1"/>
          <w:sz w:val="40"/>
          <w:szCs w:val="40"/>
          <w:lang w:eastAsia="en-US"/>
        </w:rPr>
      </w:pPr>
      <w:bookmarkStart w:id="9" w:name="_Toc104821450"/>
      <w:r w:rsidRPr="0097166A">
        <w:rPr>
          <w:rFonts w:ascii="Arial" w:eastAsia="Arial" w:hAnsi="Arial" w:cs="Arial"/>
          <w:b/>
          <w:position w:val="-1"/>
          <w:sz w:val="40"/>
          <w:szCs w:val="40"/>
          <w:lang w:eastAsia="en-US"/>
        </w:rPr>
        <w:t>Modalidad Colectiva</w:t>
      </w:r>
      <w:bookmarkEnd w:id="8"/>
      <w:bookmarkEnd w:id="9"/>
      <w:r w:rsidRPr="0097166A">
        <w:rPr>
          <w:rFonts w:ascii="Arial" w:eastAsia="Arial" w:hAnsi="Arial" w:cs="Arial"/>
          <w:b/>
          <w:position w:val="-1"/>
          <w:sz w:val="40"/>
          <w:szCs w:val="40"/>
          <w:lang w:eastAsia="en-US"/>
        </w:rPr>
        <w:t xml:space="preserve"> </w:t>
      </w:r>
    </w:p>
    <w:p w14:paraId="537F8A9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5EF4E885"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74892775"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4CBB97F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53C2685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642A1B4F"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3E66A501"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2D4E225" w14:textId="77777777" w:rsidR="003A11A3" w:rsidRPr="003A11A3" w:rsidRDefault="003A11A3" w:rsidP="00134F6B">
      <w:pPr>
        <w:spacing w:after="160" w:line="276" w:lineRule="auto"/>
        <w:ind w:hanging="1"/>
        <w:rPr>
          <w:rFonts w:ascii="Arial" w:eastAsia="Arial" w:hAnsi="Arial" w:cs="Arial"/>
          <w:position w:val="-1"/>
          <w:sz w:val="22"/>
          <w:szCs w:val="22"/>
          <w:lang w:eastAsia="en-US"/>
        </w:rPr>
      </w:pPr>
      <w:r w:rsidRPr="003A11A3">
        <w:rPr>
          <w:rFonts w:ascii="Arial" w:eastAsia="Arial" w:hAnsi="Arial" w:cs="Arial"/>
          <w:position w:val="-1"/>
          <w:sz w:val="22"/>
          <w:szCs w:val="22"/>
          <w:lang w:eastAsia="en-US"/>
        </w:rPr>
        <w:br w:type="page"/>
      </w:r>
    </w:p>
    <w:p w14:paraId="3BF4638F"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textDirection w:val="btLr"/>
        <w:outlineLvl w:val="0"/>
        <w:rPr>
          <w:rFonts w:ascii="Arial" w:eastAsia="Arial" w:hAnsi="Arial" w:cs="Arial"/>
          <w:color w:val="FFFFFF"/>
          <w:position w:val="-1"/>
          <w:sz w:val="22"/>
          <w:szCs w:val="22"/>
          <w:lang w:eastAsia="en-US"/>
        </w:rPr>
      </w:pPr>
      <w:bookmarkStart w:id="10" w:name="_Toc104821451"/>
      <w:r w:rsidRPr="003A11A3">
        <w:rPr>
          <w:rFonts w:ascii="Arial" w:eastAsia="Arial" w:hAnsi="Arial" w:cs="Arial"/>
          <w:color w:val="FFFFFF"/>
          <w:position w:val="-1"/>
          <w:sz w:val="22"/>
          <w:szCs w:val="22"/>
          <w:lang w:eastAsia="en-US"/>
        </w:rPr>
        <w:lastRenderedPageBreak/>
        <w:t>CONTENIDO</w:t>
      </w:r>
      <w:bookmarkEnd w:id="10"/>
    </w:p>
    <w:sdt>
      <w:sdtPr>
        <w:rPr>
          <w:rFonts w:ascii="Arial" w:eastAsia="Arial" w:hAnsi="Arial" w:cs="Arial"/>
          <w:position w:val="-1"/>
          <w:sz w:val="22"/>
          <w:szCs w:val="22"/>
          <w:lang w:val="es-ES" w:eastAsia="en-US"/>
        </w:rPr>
        <w:id w:val="1002707333"/>
        <w:docPartObj>
          <w:docPartGallery w:val="Table of Contents"/>
          <w:docPartUnique/>
        </w:docPartObj>
      </w:sdtPr>
      <w:sdtEndPr>
        <w:rPr>
          <w:b/>
          <w:bCs/>
        </w:rPr>
      </w:sdtEndPr>
      <w:sdtContent>
        <w:p w14:paraId="299C2EAF" w14:textId="77777777" w:rsidR="003A11A3" w:rsidRPr="003A11A3" w:rsidRDefault="003A11A3" w:rsidP="00134F6B">
          <w:pPr>
            <w:keepNext/>
            <w:keepLines/>
            <w:suppressAutoHyphens/>
            <w:spacing w:before="240" w:line="276" w:lineRule="auto"/>
            <w:textDirection w:val="btLr"/>
            <w:textAlignment w:val="top"/>
            <w:rPr>
              <w:rFonts w:ascii="Arial" w:eastAsia="Arial" w:hAnsi="Arial" w:cs="Arial"/>
              <w:position w:val="-1"/>
              <w:sz w:val="22"/>
              <w:szCs w:val="22"/>
              <w:lang w:eastAsia="en-US"/>
            </w:rPr>
          </w:pPr>
        </w:p>
        <w:p w14:paraId="67B7AFDC" w14:textId="2A5D9CBC" w:rsidR="003A11A3" w:rsidRPr="003A11A3" w:rsidRDefault="003A11A3"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r w:rsidRPr="003A11A3">
            <w:rPr>
              <w:rFonts w:ascii="Arial" w:eastAsia="Arial" w:hAnsi="Arial" w:cs="Arial"/>
              <w:position w:val="-1"/>
              <w:sz w:val="22"/>
              <w:szCs w:val="22"/>
              <w:lang w:eastAsia="es-CL"/>
            </w:rPr>
            <w:fldChar w:fldCharType="begin"/>
          </w:r>
          <w:r w:rsidRPr="003A11A3">
            <w:rPr>
              <w:rFonts w:ascii="Arial" w:eastAsia="Arial" w:hAnsi="Arial" w:cs="Arial"/>
              <w:position w:val="-1"/>
              <w:sz w:val="22"/>
              <w:szCs w:val="22"/>
              <w:lang w:eastAsia="es-CL"/>
            </w:rPr>
            <w:instrText xml:space="preserve"> TOC \o "1-3" \h \z \u </w:instrText>
          </w:r>
          <w:r w:rsidRPr="003A11A3">
            <w:rPr>
              <w:rFonts w:ascii="Arial" w:eastAsia="Arial" w:hAnsi="Arial" w:cs="Arial"/>
              <w:position w:val="-1"/>
              <w:sz w:val="22"/>
              <w:szCs w:val="22"/>
              <w:lang w:eastAsia="es-CL"/>
            </w:rPr>
            <w:fldChar w:fldCharType="separate"/>
          </w:r>
          <w:hyperlink w:anchor="_Toc97713026" w:history="1">
            <w:bookmarkStart w:id="11" w:name="_Toc104821452"/>
            <w:r w:rsidRPr="003A11A3">
              <w:rPr>
                <w:rFonts w:ascii="Arial" w:eastAsia="Arial" w:hAnsi="Arial" w:cs="Arial"/>
                <w:noProof/>
                <w:position w:val="-1"/>
                <w:sz w:val="22"/>
                <w:szCs w:val="22"/>
                <w:lang w:eastAsia="es-CL"/>
              </w:rPr>
              <w:t>1.ANTECEDENTES</w:t>
            </w:r>
            <w:r w:rsidRPr="003A11A3">
              <w:rPr>
                <w:rFonts w:ascii="Arial" w:eastAsia="Arial" w:hAnsi="Arial" w:cs="Arial"/>
                <w:noProof/>
                <w:webHidden/>
                <w:position w:val="-1"/>
                <w:sz w:val="22"/>
                <w:szCs w:val="22"/>
                <w:lang w:eastAsia="es-CL"/>
              </w:rPr>
              <w:tab/>
            </w:r>
            <w:r w:rsidRPr="003A11A3">
              <w:rPr>
                <w:rFonts w:ascii="Arial" w:eastAsia="Arial" w:hAnsi="Arial" w:cs="Arial"/>
                <w:noProof/>
                <w:webHidden/>
                <w:position w:val="-1"/>
                <w:sz w:val="22"/>
                <w:szCs w:val="22"/>
                <w:lang w:eastAsia="es-CL"/>
              </w:rPr>
              <w:fldChar w:fldCharType="begin"/>
            </w:r>
            <w:r w:rsidRPr="003A11A3">
              <w:rPr>
                <w:rFonts w:ascii="Arial" w:eastAsia="Arial" w:hAnsi="Arial" w:cs="Arial"/>
                <w:noProof/>
                <w:webHidden/>
                <w:position w:val="-1"/>
                <w:sz w:val="22"/>
                <w:szCs w:val="22"/>
                <w:lang w:eastAsia="es-CL"/>
              </w:rPr>
              <w:instrText xml:space="preserve"> PAGEREF _Toc97713026 \h </w:instrText>
            </w:r>
            <w:r w:rsidRPr="003A11A3">
              <w:rPr>
                <w:rFonts w:ascii="Arial" w:eastAsia="Arial" w:hAnsi="Arial" w:cs="Arial"/>
                <w:noProof/>
                <w:webHidden/>
                <w:position w:val="-1"/>
                <w:sz w:val="22"/>
                <w:szCs w:val="22"/>
                <w:lang w:eastAsia="es-CL"/>
              </w:rPr>
            </w:r>
            <w:r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3</w:t>
            </w:r>
            <w:bookmarkEnd w:id="11"/>
            <w:r w:rsidRPr="003A11A3">
              <w:rPr>
                <w:rFonts w:ascii="Arial" w:eastAsia="Arial" w:hAnsi="Arial" w:cs="Arial"/>
                <w:noProof/>
                <w:webHidden/>
                <w:position w:val="-1"/>
                <w:sz w:val="22"/>
                <w:szCs w:val="22"/>
                <w:lang w:eastAsia="es-CL"/>
              </w:rPr>
              <w:fldChar w:fldCharType="end"/>
            </w:r>
          </w:hyperlink>
        </w:p>
        <w:p w14:paraId="0CE28549" w14:textId="3B617A79"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034" w:history="1">
            <w:bookmarkStart w:id="12" w:name="_Toc104821453"/>
            <w:r w:rsidR="003A11A3" w:rsidRPr="003A11A3">
              <w:rPr>
                <w:rFonts w:ascii="Arial" w:eastAsia="Arial" w:hAnsi="Arial" w:cs="Arial"/>
                <w:noProof/>
                <w:position w:val="-1"/>
                <w:sz w:val="22"/>
                <w:szCs w:val="22"/>
                <w:lang w:eastAsia="es-CL"/>
              </w:rPr>
              <w:t>2. RECURSOS DISPONIBLES</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_Toc97713034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4</w:t>
            </w:r>
            <w:bookmarkEnd w:id="12"/>
            <w:r w:rsidR="003A11A3" w:rsidRPr="003A11A3">
              <w:rPr>
                <w:rFonts w:ascii="Arial" w:eastAsia="Arial" w:hAnsi="Arial" w:cs="Arial"/>
                <w:noProof/>
                <w:webHidden/>
                <w:position w:val="-1"/>
                <w:sz w:val="22"/>
                <w:szCs w:val="22"/>
                <w:lang w:eastAsia="es-CL"/>
              </w:rPr>
              <w:fldChar w:fldCharType="end"/>
            </w:r>
          </w:hyperlink>
        </w:p>
        <w:p w14:paraId="691FE662" w14:textId="2C5A707F"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073" w:history="1">
            <w:bookmarkStart w:id="13" w:name="_Toc104821454"/>
            <w:r w:rsidR="003A11A3" w:rsidRPr="003A11A3">
              <w:rPr>
                <w:rFonts w:ascii="Arial" w:eastAsia="Arial" w:hAnsi="Arial" w:cs="Arial"/>
                <w:noProof/>
                <w:position w:val="-1"/>
                <w:sz w:val="22"/>
                <w:szCs w:val="22"/>
                <w:lang w:eastAsia="es-CL"/>
              </w:rPr>
              <w:t>3. ETAPAS DE LA CONVOCATORIA</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_Toc97713073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5</w:t>
            </w:r>
            <w:bookmarkEnd w:id="13"/>
            <w:r w:rsidR="003A11A3" w:rsidRPr="003A11A3">
              <w:rPr>
                <w:rFonts w:ascii="Arial" w:eastAsia="Arial" w:hAnsi="Arial" w:cs="Arial"/>
                <w:noProof/>
                <w:webHidden/>
                <w:position w:val="-1"/>
                <w:sz w:val="22"/>
                <w:szCs w:val="22"/>
                <w:lang w:eastAsia="es-CL"/>
              </w:rPr>
              <w:fldChar w:fldCharType="end"/>
            </w:r>
          </w:hyperlink>
        </w:p>
        <w:p w14:paraId="07D62588" w14:textId="579FE3D9"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104" w:history="1">
            <w:bookmarkStart w:id="14" w:name="_Toc104821455"/>
            <w:r w:rsidR="003A11A3" w:rsidRPr="003A11A3">
              <w:rPr>
                <w:rFonts w:ascii="Arial" w:eastAsia="Arial" w:hAnsi="Arial" w:cs="Arial"/>
                <w:noProof/>
                <w:position w:val="-1"/>
                <w:sz w:val="22"/>
                <w:szCs w:val="22"/>
                <w:lang w:eastAsia="es-CL"/>
              </w:rPr>
              <w:t>4. ACCIONES A REALIZAR CON EL FINANCIAMIENTO</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_Toc97713104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5</w:t>
            </w:r>
            <w:bookmarkEnd w:id="14"/>
            <w:r w:rsidR="003A11A3" w:rsidRPr="003A11A3">
              <w:rPr>
                <w:rFonts w:ascii="Arial" w:eastAsia="Arial" w:hAnsi="Arial" w:cs="Arial"/>
                <w:noProof/>
                <w:webHidden/>
                <w:position w:val="-1"/>
                <w:sz w:val="22"/>
                <w:szCs w:val="22"/>
                <w:lang w:eastAsia="es-CL"/>
              </w:rPr>
              <w:fldChar w:fldCharType="end"/>
            </w:r>
          </w:hyperlink>
        </w:p>
        <w:p w14:paraId="3D6A8369" w14:textId="6A349EF9"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05" w:history="1">
            <w:bookmarkStart w:id="15" w:name="_Toc104821456"/>
            <w:r w:rsidR="003A11A3" w:rsidRPr="003A11A3">
              <w:rPr>
                <w:rFonts w:ascii="Arial" w:eastAsia="Arial" w:hAnsi="Arial" w:cs="Arial"/>
                <w:caps/>
                <w:noProof/>
                <w:spacing w:val="15"/>
                <w:position w:val="-1"/>
                <w:sz w:val="22"/>
                <w:szCs w:val="22"/>
                <w:lang w:eastAsia="es-ES"/>
              </w:rPr>
              <w:t>4 .1. Descripción del programa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_Toc97713105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5</w:t>
            </w:r>
            <w:bookmarkEnd w:id="15"/>
            <w:r w:rsidR="003A11A3" w:rsidRPr="003A11A3">
              <w:rPr>
                <w:rFonts w:ascii="Arial" w:eastAsia="Arial" w:hAnsi="Arial" w:cs="Arial"/>
                <w:noProof/>
                <w:webHidden/>
                <w:position w:val="-1"/>
                <w:sz w:val="22"/>
                <w:szCs w:val="22"/>
                <w:lang w:eastAsia="en-US"/>
              </w:rPr>
              <w:fldChar w:fldCharType="end"/>
            </w:r>
          </w:hyperlink>
        </w:p>
        <w:p w14:paraId="3A40250B" w14:textId="113DAED7"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09" w:history="1">
            <w:bookmarkStart w:id="16" w:name="_Toc104821457"/>
            <w:r w:rsidR="003A11A3" w:rsidRPr="003A11A3">
              <w:rPr>
                <w:rFonts w:ascii="Arial" w:eastAsia="Arial" w:hAnsi="Arial" w:cs="Arial"/>
                <w:caps/>
                <w:noProof/>
                <w:spacing w:val="15"/>
                <w:position w:val="-1"/>
                <w:sz w:val="22"/>
                <w:szCs w:val="22"/>
                <w:lang w:eastAsia="es-ES"/>
              </w:rPr>
              <w:t>4.2. Modalidad Colectiva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_Toc97713109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6</w:t>
            </w:r>
            <w:bookmarkEnd w:id="16"/>
            <w:r w:rsidR="003A11A3" w:rsidRPr="003A11A3">
              <w:rPr>
                <w:rFonts w:ascii="Arial" w:eastAsia="Arial" w:hAnsi="Arial" w:cs="Arial"/>
                <w:noProof/>
                <w:webHidden/>
                <w:position w:val="-1"/>
                <w:sz w:val="22"/>
                <w:szCs w:val="22"/>
                <w:lang w:eastAsia="en-US"/>
              </w:rPr>
              <w:fldChar w:fldCharType="end"/>
            </w:r>
          </w:hyperlink>
        </w:p>
        <w:p w14:paraId="49D9DEED" w14:textId="08E13253"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12" w:history="1">
            <w:bookmarkStart w:id="17" w:name="_Toc104821458"/>
            <w:r w:rsidR="003A11A3" w:rsidRPr="003A11A3">
              <w:rPr>
                <w:rFonts w:ascii="Arial" w:eastAsia="Arial" w:hAnsi="Arial" w:cs="Arial"/>
                <w:caps/>
                <w:noProof/>
                <w:spacing w:val="15"/>
                <w:position w:val="-1"/>
                <w:sz w:val="22"/>
                <w:szCs w:val="22"/>
                <w:lang w:eastAsia="es-ES"/>
              </w:rPr>
              <w:t>4.3. Consideraciones generales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_Toc97713112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6</w:t>
            </w:r>
            <w:bookmarkEnd w:id="17"/>
            <w:r w:rsidR="003A11A3" w:rsidRPr="003A11A3">
              <w:rPr>
                <w:rFonts w:ascii="Arial" w:eastAsia="Arial" w:hAnsi="Arial" w:cs="Arial"/>
                <w:noProof/>
                <w:webHidden/>
                <w:position w:val="-1"/>
                <w:sz w:val="22"/>
                <w:szCs w:val="22"/>
                <w:lang w:eastAsia="en-US"/>
              </w:rPr>
              <w:fldChar w:fldCharType="end"/>
            </w:r>
          </w:hyperlink>
        </w:p>
        <w:p w14:paraId="464A1253" w14:textId="3680B32E"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20" w:history="1">
            <w:bookmarkStart w:id="18" w:name="_Toc104821459"/>
            <w:r w:rsidR="003A11A3" w:rsidRPr="003A11A3">
              <w:rPr>
                <w:rFonts w:ascii="Arial" w:eastAsia="Arial" w:hAnsi="Arial" w:cs="Arial"/>
                <w:caps/>
                <w:noProof/>
                <w:spacing w:val="15"/>
                <w:position w:val="-1"/>
                <w:sz w:val="22"/>
                <w:szCs w:val="22"/>
                <w:lang w:eastAsia="es-ES"/>
              </w:rPr>
              <w:t>4.4. Tipos de proyectos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_Toc97713120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7</w:t>
            </w:r>
            <w:bookmarkEnd w:id="18"/>
            <w:r w:rsidR="003A11A3" w:rsidRPr="003A11A3">
              <w:rPr>
                <w:rFonts w:ascii="Arial" w:eastAsia="Arial" w:hAnsi="Arial" w:cs="Arial"/>
                <w:noProof/>
                <w:webHidden/>
                <w:position w:val="-1"/>
                <w:sz w:val="22"/>
                <w:szCs w:val="22"/>
                <w:lang w:eastAsia="en-US"/>
              </w:rPr>
              <w:fldChar w:fldCharType="end"/>
            </w:r>
          </w:hyperlink>
        </w:p>
        <w:p w14:paraId="22ADC708" w14:textId="39B01B2D"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28" w:history="1">
            <w:bookmarkStart w:id="19" w:name="_Toc104821460"/>
            <w:r w:rsidR="003A11A3" w:rsidRPr="003A11A3">
              <w:rPr>
                <w:rFonts w:ascii="Arial" w:eastAsia="Arial" w:hAnsi="Arial" w:cs="Arial"/>
                <w:caps/>
                <w:noProof/>
                <w:spacing w:val="15"/>
                <w:position w:val="-1"/>
                <w:sz w:val="22"/>
                <w:szCs w:val="22"/>
                <w:lang w:eastAsia="es-ES"/>
              </w:rPr>
              <w:t>4.5. Restricciones de financiamiento</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_Toc97713128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8</w:t>
            </w:r>
            <w:bookmarkEnd w:id="19"/>
            <w:r w:rsidR="003A11A3" w:rsidRPr="003A11A3">
              <w:rPr>
                <w:rFonts w:ascii="Arial" w:eastAsia="Arial" w:hAnsi="Arial" w:cs="Arial"/>
                <w:noProof/>
                <w:webHidden/>
                <w:position w:val="-1"/>
                <w:sz w:val="22"/>
                <w:szCs w:val="22"/>
                <w:lang w:eastAsia="en-US"/>
              </w:rPr>
              <w:fldChar w:fldCharType="end"/>
            </w:r>
          </w:hyperlink>
        </w:p>
        <w:p w14:paraId="7FB93F51" w14:textId="4A13F1DC"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37" w:history="1">
            <w:bookmarkStart w:id="20" w:name="_Toc104821461"/>
            <w:r w:rsidR="003A11A3" w:rsidRPr="003A11A3">
              <w:rPr>
                <w:rFonts w:ascii="Arial" w:eastAsia="Arial" w:hAnsi="Arial" w:cs="Arial"/>
                <w:caps/>
                <w:noProof/>
                <w:spacing w:val="15"/>
                <w:position w:val="-1"/>
                <w:sz w:val="22"/>
                <w:szCs w:val="22"/>
                <w:lang w:eastAsia="es-ES"/>
              </w:rPr>
              <w:t>4.6 Marco conceptual</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_Toc97713137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8</w:t>
            </w:r>
            <w:bookmarkEnd w:id="20"/>
            <w:r w:rsidR="003A11A3" w:rsidRPr="003A11A3">
              <w:rPr>
                <w:rFonts w:ascii="Arial" w:eastAsia="Arial" w:hAnsi="Arial" w:cs="Arial"/>
                <w:noProof/>
                <w:webHidden/>
                <w:position w:val="-1"/>
                <w:sz w:val="22"/>
                <w:szCs w:val="22"/>
                <w:lang w:eastAsia="en-US"/>
              </w:rPr>
              <w:fldChar w:fldCharType="end"/>
            </w:r>
          </w:hyperlink>
        </w:p>
        <w:p w14:paraId="00BEF639" w14:textId="78F455D0"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156" w:history="1">
            <w:bookmarkStart w:id="21" w:name="_Toc104821462"/>
            <w:r w:rsidR="003A11A3" w:rsidRPr="003A11A3">
              <w:rPr>
                <w:rFonts w:ascii="Arial" w:eastAsia="Arial" w:hAnsi="Arial" w:cs="Arial"/>
                <w:noProof/>
                <w:position w:val="-1"/>
                <w:sz w:val="22"/>
                <w:szCs w:val="22"/>
                <w:lang w:eastAsia="es-CL"/>
              </w:rPr>
              <w:t>5. POSTULACIÓN</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_Toc97713156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10</w:t>
            </w:r>
            <w:bookmarkEnd w:id="21"/>
            <w:r w:rsidR="003A11A3" w:rsidRPr="003A11A3">
              <w:rPr>
                <w:rFonts w:ascii="Arial" w:eastAsia="Arial" w:hAnsi="Arial" w:cs="Arial"/>
                <w:noProof/>
                <w:webHidden/>
                <w:position w:val="-1"/>
                <w:sz w:val="22"/>
                <w:szCs w:val="22"/>
                <w:lang w:eastAsia="es-CL"/>
              </w:rPr>
              <w:fldChar w:fldCharType="end"/>
            </w:r>
          </w:hyperlink>
        </w:p>
        <w:p w14:paraId="38F89C7C" w14:textId="4AB4750A"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57" w:history="1">
            <w:bookmarkStart w:id="22" w:name="_Toc104821463"/>
            <w:r w:rsidR="003A11A3" w:rsidRPr="003A11A3">
              <w:rPr>
                <w:rFonts w:ascii="Arial" w:eastAsia="Arial" w:hAnsi="Arial" w:cs="Arial"/>
                <w:caps/>
                <w:noProof/>
                <w:spacing w:val="15"/>
                <w:position w:val="-1"/>
                <w:sz w:val="22"/>
                <w:szCs w:val="22"/>
                <w:lang w:eastAsia="es-ES"/>
              </w:rPr>
              <w:t>5.1. Postulantes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_Toc97713157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10</w:t>
            </w:r>
            <w:bookmarkEnd w:id="22"/>
            <w:r w:rsidR="003A11A3" w:rsidRPr="003A11A3">
              <w:rPr>
                <w:rFonts w:ascii="Arial" w:eastAsia="Arial" w:hAnsi="Arial" w:cs="Arial"/>
                <w:noProof/>
                <w:webHidden/>
                <w:position w:val="-1"/>
                <w:sz w:val="22"/>
                <w:szCs w:val="22"/>
                <w:lang w:eastAsia="en-US"/>
              </w:rPr>
              <w:fldChar w:fldCharType="end"/>
            </w:r>
          </w:hyperlink>
        </w:p>
        <w:p w14:paraId="3498083B" w14:textId="4050E676"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64" w:history="1">
            <w:bookmarkStart w:id="23" w:name="_Toc104821464"/>
            <w:r w:rsidR="003A11A3" w:rsidRPr="003A11A3">
              <w:rPr>
                <w:rFonts w:ascii="Arial" w:eastAsia="Arial" w:hAnsi="Arial" w:cs="Arial"/>
                <w:caps/>
                <w:noProof/>
                <w:spacing w:val="15"/>
                <w:position w:val="-1"/>
                <w:sz w:val="22"/>
                <w:szCs w:val="22"/>
                <w:lang w:eastAsia="es-ES"/>
              </w:rPr>
              <w:t>5.2. Quiénes están inhabilitados/as para postular</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_Toc97713164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11</w:t>
            </w:r>
            <w:bookmarkEnd w:id="23"/>
            <w:r w:rsidR="003A11A3" w:rsidRPr="003A11A3">
              <w:rPr>
                <w:rFonts w:ascii="Arial" w:eastAsia="Arial" w:hAnsi="Arial" w:cs="Arial"/>
                <w:noProof/>
                <w:webHidden/>
                <w:position w:val="-1"/>
                <w:sz w:val="22"/>
                <w:szCs w:val="22"/>
                <w:lang w:eastAsia="en-US"/>
              </w:rPr>
              <w:fldChar w:fldCharType="end"/>
            </w:r>
          </w:hyperlink>
        </w:p>
        <w:p w14:paraId="478093CD" w14:textId="515488D4"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75" w:history="1">
            <w:bookmarkStart w:id="24" w:name="_Toc104821465"/>
            <w:r w:rsidR="003A11A3" w:rsidRPr="003A11A3">
              <w:rPr>
                <w:rFonts w:ascii="Arial" w:eastAsia="Arial" w:hAnsi="Arial" w:cs="Arial"/>
                <w:caps/>
                <w:noProof/>
                <w:spacing w:val="15"/>
                <w:position w:val="-1"/>
                <w:sz w:val="22"/>
                <w:szCs w:val="22"/>
                <w:lang w:eastAsia="es-ES"/>
              </w:rPr>
              <w:t>5.3. Beneficiarios/as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_Toc97713175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11</w:t>
            </w:r>
            <w:bookmarkEnd w:id="24"/>
            <w:r w:rsidR="003A11A3" w:rsidRPr="003A11A3">
              <w:rPr>
                <w:rFonts w:ascii="Arial" w:eastAsia="Arial" w:hAnsi="Arial" w:cs="Arial"/>
                <w:noProof/>
                <w:webHidden/>
                <w:position w:val="-1"/>
                <w:sz w:val="22"/>
                <w:szCs w:val="22"/>
                <w:lang w:eastAsia="en-US"/>
              </w:rPr>
              <w:fldChar w:fldCharType="end"/>
            </w:r>
          </w:hyperlink>
        </w:p>
        <w:p w14:paraId="2AB30D8B" w14:textId="588EEF59"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80" w:history="1">
            <w:bookmarkStart w:id="25" w:name="_Toc104821466"/>
            <w:r w:rsidR="003A11A3" w:rsidRPr="003A11A3">
              <w:rPr>
                <w:rFonts w:ascii="Arial" w:eastAsia="Arial" w:hAnsi="Arial" w:cs="Arial"/>
                <w:caps/>
                <w:noProof/>
                <w:spacing w:val="15"/>
                <w:position w:val="-1"/>
                <w:sz w:val="22"/>
                <w:szCs w:val="22"/>
                <w:lang w:eastAsia="es-ES"/>
              </w:rPr>
              <w:t>5.4. Cómo postular</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_Toc97713180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11</w:t>
            </w:r>
            <w:bookmarkEnd w:id="25"/>
            <w:r w:rsidR="003A11A3" w:rsidRPr="003A11A3">
              <w:rPr>
                <w:rFonts w:ascii="Arial" w:eastAsia="Arial" w:hAnsi="Arial" w:cs="Arial"/>
                <w:noProof/>
                <w:webHidden/>
                <w:position w:val="-1"/>
                <w:sz w:val="22"/>
                <w:szCs w:val="22"/>
                <w:lang w:eastAsia="en-US"/>
              </w:rPr>
              <w:fldChar w:fldCharType="end"/>
            </w:r>
          </w:hyperlink>
        </w:p>
        <w:p w14:paraId="321B60D1" w14:textId="357D8B01"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88" w:history="1">
            <w:bookmarkStart w:id="26" w:name="_Toc104821467"/>
            <w:r w:rsidR="003A11A3" w:rsidRPr="003A11A3">
              <w:rPr>
                <w:rFonts w:ascii="Arial" w:eastAsia="Arial" w:hAnsi="Arial" w:cs="Arial"/>
                <w:caps/>
                <w:noProof/>
                <w:spacing w:val="15"/>
                <w:position w:val="-1"/>
                <w:sz w:val="22"/>
                <w:szCs w:val="22"/>
                <w:lang w:eastAsia="es-ES"/>
              </w:rPr>
              <w:t>5.5. Período de consultas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_Toc97713188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12</w:t>
            </w:r>
            <w:bookmarkEnd w:id="26"/>
            <w:r w:rsidR="003A11A3" w:rsidRPr="003A11A3">
              <w:rPr>
                <w:rFonts w:ascii="Arial" w:eastAsia="Arial" w:hAnsi="Arial" w:cs="Arial"/>
                <w:noProof/>
                <w:webHidden/>
                <w:position w:val="-1"/>
                <w:sz w:val="22"/>
                <w:szCs w:val="22"/>
                <w:lang w:eastAsia="en-US"/>
              </w:rPr>
              <w:fldChar w:fldCharType="end"/>
            </w:r>
          </w:hyperlink>
        </w:p>
        <w:p w14:paraId="5F5E0B2A" w14:textId="3E9D5AFB"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192" w:history="1">
            <w:bookmarkStart w:id="27" w:name="_Toc104821468"/>
            <w:r w:rsidR="003A11A3" w:rsidRPr="003A11A3">
              <w:rPr>
                <w:rFonts w:ascii="Arial" w:eastAsia="Arial" w:hAnsi="Arial" w:cs="Arial"/>
                <w:noProof/>
                <w:position w:val="-1"/>
                <w:sz w:val="22"/>
                <w:szCs w:val="22"/>
                <w:lang w:eastAsia="es-CL"/>
              </w:rPr>
              <w:t>6. ADMISIBILIDAD</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_Toc97713192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12</w:t>
            </w:r>
            <w:bookmarkEnd w:id="27"/>
            <w:r w:rsidR="003A11A3" w:rsidRPr="003A11A3">
              <w:rPr>
                <w:rFonts w:ascii="Arial" w:eastAsia="Arial" w:hAnsi="Arial" w:cs="Arial"/>
                <w:noProof/>
                <w:webHidden/>
                <w:position w:val="-1"/>
                <w:sz w:val="22"/>
                <w:szCs w:val="22"/>
                <w:lang w:eastAsia="es-CL"/>
              </w:rPr>
              <w:fldChar w:fldCharType="end"/>
            </w:r>
          </w:hyperlink>
        </w:p>
        <w:p w14:paraId="35DF30E9" w14:textId="73ABECA0"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197" w:history="1">
            <w:bookmarkStart w:id="28" w:name="_Toc104821469"/>
            <w:r w:rsidR="003A11A3" w:rsidRPr="003A11A3">
              <w:rPr>
                <w:rFonts w:ascii="Arial" w:eastAsia="Arial" w:hAnsi="Arial" w:cs="Arial"/>
                <w:caps/>
                <w:noProof/>
                <w:spacing w:val="15"/>
                <w:position w:val="-1"/>
                <w:sz w:val="22"/>
                <w:szCs w:val="22"/>
                <w:lang w:eastAsia="es-ES"/>
              </w:rPr>
              <w:t>6.1. Requisitos de admisibilidad para Modalidad Colectiva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_Toc97713197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13</w:t>
            </w:r>
            <w:bookmarkEnd w:id="28"/>
            <w:r w:rsidR="003A11A3" w:rsidRPr="003A11A3">
              <w:rPr>
                <w:rFonts w:ascii="Arial" w:eastAsia="Arial" w:hAnsi="Arial" w:cs="Arial"/>
                <w:noProof/>
                <w:webHidden/>
                <w:position w:val="-1"/>
                <w:sz w:val="22"/>
                <w:szCs w:val="22"/>
                <w:lang w:eastAsia="en-US"/>
              </w:rPr>
              <w:fldChar w:fldCharType="end"/>
            </w:r>
          </w:hyperlink>
        </w:p>
        <w:p w14:paraId="4E642EA3" w14:textId="4866800E"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239" w:history="1">
            <w:bookmarkStart w:id="29" w:name="_Toc104821470"/>
            <w:r w:rsidR="003A11A3" w:rsidRPr="003A11A3">
              <w:rPr>
                <w:rFonts w:ascii="Arial" w:eastAsia="Arial" w:hAnsi="Arial" w:cs="Arial"/>
                <w:noProof/>
                <w:position w:val="-1"/>
                <w:sz w:val="22"/>
                <w:szCs w:val="22"/>
                <w:lang w:eastAsia="es-CL"/>
              </w:rPr>
              <w:t>7. EVALUACIÓN</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_Toc97713239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15</w:t>
            </w:r>
            <w:bookmarkEnd w:id="29"/>
            <w:r w:rsidR="003A11A3" w:rsidRPr="003A11A3">
              <w:rPr>
                <w:rFonts w:ascii="Arial" w:eastAsia="Arial" w:hAnsi="Arial" w:cs="Arial"/>
                <w:noProof/>
                <w:webHidden/>
                <w:position w:val="-1"/>
                <w:sz w:val="22"/>
                <w:szCs w:val="22"/>
                <w:lang w:eastAsia="es-CL"/>
              </w:rPr>
              <w:fldChar w:fldCharType="end"/>
            </w:r>
          </w:hyperlink>
        </w:p>
        <w:p w14:paraId="745E14CE" w14:textId="2C98DEDE"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243" w:history="1">
            <w:bookmarkStart w:id="30" w:name="_Toc104821471"/>
            <w:r w:rsidR="003A11A3" w:rsidRPr="003A11A3">
              <w:rPr>
                <w:rFonts w:ascii="Arial" w:eastAsia="Arial" w:hAnsi="Arial" w:cs="Arial"/>
                <w:caps/>
                <w:noProof/>
                <w:spacing w:val="15"/>
                <w:position w:val="-1"/>
                <w:sz w:val="22"/>
                <w:szCs w:val="22"/>
                <w:lang w:eastAsia="es-ES"/>
              </w:rPr>
              <w:t>7.1. Evaluación Técnica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_Toc97713243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15</w:t>
            </w:r>
            <w:bookmarkEnd w:id="30"/>
            <w:r w:rsidR="003A11A3" w:rsidRPr="003A11A3">
              <w:rPr>
                <w:rFonts w:ascii="Arial" w:eastAsia="Arial" w:hAnsi="Arial" w:cs="Arial"/>
                <w:noProof/>
                <w:webHidden/>
                <w:position w:val="-1"/>
                <w:sz w:val="22"/>
                <w:szCs w:val="22"/>
                <w:lang w:eastAsia="en-US"/>
              </w:rPr>
              <w:fldChar w:fldCharType="end"/>
            </w:r>
          </w:hyperlink>
        </w:p>
        <w:p w14:paraId="58510AC3" w14:textId="50DCD3A6"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267" w:history="1">
            <w:bookmarkStart w:id="31" w:name="_Toc104821472"/>
            <w:r w:rsidR="003A11A3" w:rsidRPr="003A11A3">
              <w:rPr>
                <w:rFonts w:ascii="Arial" w:eastAsia="Arial" w:hAnsi="Arial" w:cs="Arial"/>
                <w:caps/>
                <w:noProof/>
                <w:spacing w:val="15"/>
                <w:position w:val="-1"/>
                <w:sz w:val="22"/>
                <w:szCs w:val="22"/>
                <w:lang w:eastAsia="es-ES"/>
              </w:rPr>
              <w:t>7.2. Puntuación adicional</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_Toc97713267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15</w:t>
            </w:r>
            <w:bookmarkEnd w:id="31"/>
            <w:r w:rsidR="003A11A3" w:rsidRPr="003A11A3">
              <w:rPr>
                <w:rFonts w:ascii="Arial" w:eastAsia="Arial" w:hAnsi="Arial" w:cs="Arial"/>
                <w:noProof/>
                <w:webHidden/>
                <w:position w:val="-1"/>
                <w:sz w:val="22"/>
                <w:szCs w:val="22"/>
                <w:lang w:eastAsia="en-US"/>
              </w:rPr>
              <w:fldChar w:fldCharType="end"/>
            </w:r>
          </w:hyperlink>
        </w:p>
        <w:p w14:paraId="3816B248" w14:textId="03801AA2"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288" w:history="1">
            <w:bookmarkStart w:id="32" w:name="_Toc104821473"/>
            <w:r w:rsidR="003A11A3" w:rsidRPr="003A11A3">
              <w:rPr>
                <w:rFonts w:ascii="Arial" w:eastAsia="Arial" w:hAnsi="Arial" w:cs="Arial"/>
                <w:caps/>
                <w:noProof/>
                <w:spacing w:val="15"/>
                <w:position w:val="-1"/>
                <w:sz w:val="22"/>
                <w:szCs w:val="22"/>
                <w:lang w:eastAsia="es-ES"/>
              </w:rPr>
              <w:t>7.3. Evaluación financiera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_Toc97713288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16</w:t>
            </w:r>
            <w:bookmarkEnd w:id="32"/>
            <w:r w:rsidR="003A11A3" w:rsidRPr="003A11A3">
              <w:rPr>
                <w:rFonts w:ascii="Arial" w:eastAsia="Arial" w:hAnsi="Arial" w:cs="Arial"/>
                <w:noProof/>
                <w:webHidden/>
                <w:position w:val="-1"/>
                <w:sz w:val="22"/>
                <w:szCs w:val="22"/>
                <w:lang w:eastAsia="en-US"/>
              </w:rPr>
              <w:fldChar w:fldCharType="end"/>
            </w:r>
          </w:hyperlink>
        </w:p>
        <w:p w14:paraId="59C24D05" w14:textId="2FD1C883"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290" w:history="1">
            <w:bookmarkStart w:id="33" w:name="_Toc104821474"/>
            <w:r w:rsidR="003A11A3" w:rsidRPr="003A11A3">
              <w:rPr>
                <w:rFonts w:ascii="Arial" w:eastAsia="Arial" w:hAnsi="Arial" w:cs="Arial"/>
                <w:noProof/>
                <w:position w:val="-1"/>
                <w:sz w:val="22"/>
                <w:szCs w:val="22"/>
                <w:lang w:eastAsia="es-CL"/>
              </w:rPr>
              <w:t>8. ADJUDICACIÓN</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_Toc97713290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17</w:t>
            </w:r>
            <w:bookmarkEnd w:id="33"/>
            <w:r w:rsidR="003A11A3" w:rsidRPr="003A11A3">
              <w:rPr>
                <w:rFonts w:ascii="Arial" w:eastAsia="Arial" w:hAnsi="Arial" w:cs="Arial"/>
                <w:noProof/>
                <w:webHidden/>
                <w:position w:val="-1"/>
                <w:sz w:val="22"/>
                <w:szCs w:val="22"/>
                <w:lang w:eastAsia="es-CL"/>
              </w:rPr>
              <w:fldChar w:fldCharType="end"/>
            </w:r>
          </w:hyperlink>
        </w:p>
        <w:p w14:paraId="0E11A2FE" w14:textId="6C8A04A1"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298" w:history="1">
            <w:bookmarkStart w:id="34" w:name="_Toc104821475"/>
            <w:r w:rsidR="003A11A3" w:rsidRPr="003A11A3">
              <w:rPr>
                <w:rFonts w:ascii="Arial" w:eastAsia="Arial" w:hAnsi="Arial" w:cs="Arial"/>
                <w:caps/>
                <w:noProof/>
                <w:spacing w:val="15"/>
                <w:position w:val="-1"/>
                <w:sz w:val="22"/>
                <w:szCs w:val="22"/>
                <w:lang w:eastAsia="es-ES"/>
              </w:rPr>
              <w:t>8.1. Mecanismos de desempate</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_Toc97713298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17</w:t>
            </w:r>
            <w:bookmarkEnd w:id="34"/>
            <w:r w:rsidR="003A11A3" w:rsidRPr="003A11A3">
              <w:rPr>
                <w:rFonts w:ascii="Arial" w:eastAsia="Arial" w:hAnsi="Arial" w:cs="Arial"/>
                <w:noProof/>
                <w:webHidden/>
                <w:position w:val="-1"/>
                <w:sz w:val="22"/>
                <w:szCs w:val="22"/>
                <w:lang w:eastAsia="en-US"/>
              </w:rPr>
              <w:fldChar w:fldCharType="end"/>
            </w:r>
          </w:hyperlink>
        </w:p>
        <w:p w14:paraId="55A6AC82" w14:textId="13A3DCD4"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02" w:history="1">
            <w:bookmarkStart w:id="35" w:name="_Toc104821476"/>
            <w:r w:rsidR="003A11A3" w:rsidRPr="003A11A3">
              <w:rPr>
                <w:rFonts w:ascii="Arial" w:eastAsia="Arial" w:hAnsi="Arial" w:cs="Arial"/>
                <w:caps/>
                <w:noProof/>
                <w:spacing w:val="15"/>
                <w:position w:val="-1"/>
                <w:sz w:val="22"/>
                <w:szCs w:val="22"/>
                <w:lang w:eastAsia="es-ES"/>
              </w:rPr>
              <w:t>8.2. Adjudicación de lista de espera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_Toc97713302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17</w:t>
            </w:r>
            <w:bookmarkEnd w:id="35"/>
            <w:r w:rsidR="003A11A3" w:rsidRPr="003A11A3">
              <w:rPr>
                <w:rFonts w:ascii="Arial" w:eastAsia="Arial" w:hAnsi="Arial" w:cs="Arial"/>
                <w:noProof/>
                <w:webHidden/>
                <w:position w:val="-1"/>
                <w:sz w:val="22"/>
                <w:szCs w:val="22"/>
                <w:lang w:eastAsia="en-US"/>
              </w:rPr>
              <w:fldChar w:fldCharType="end"/>
            </w:r>
          </w:hyperlink>
        </w:p>
        <w:p w14:paraId="7634E6F1" w14:textId="1C19F3BC"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319" w:history="1">
            <w:bookmarkStart w:id="36" w:name="_Toc104821477"/>
            <w:r w:rsidR="003A11A3" w:rsidRPr="003A11A3">
              <w:rPr>
                <w:rFonts w:ascii="Arial" w:eastAsia="Arial" w:hAnsi="Arial" w:cs="Arial"/>
                <w:noProof/>
                <w:position w:val="-1"/>
                <w:sz w:val="22"/>
                <w:szCs w:val="22"/>
                <w:lang w:eastAsia="es-CL"/>
              </w:rPr>
              <w:t>9. SUSCRIPCIÓN DE CONVENIOS</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_Toc97713319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18</w:t>
            </w:r>
            <w:bookmarkEnd w:id="36"/>
            <w:r w:rsidR="003A11A3" w:rsidRPr="003A11A3">
              <w:rPr>
                <w:rFonts w:ascii="Arial" w:eastAsia="Arial" w:hAnsi="Arial" w:cs="Arial"/>
                <w:noProof/>
                <w:webHidden/>
                <w:position w:val="-1"/>
                <w:sz w:val="22"/>
                <w:szCs w:val="22"/>
                <w:lang w:eastAsia="es-CL"/>
              </w:rPr>
              <w:fldChar w:fldCharType="end"/>
            </w:r>
          </w:hyperlink>
        </w:p>
        <w:p w14:paraId="668CA515" w14:textId="1100DECD"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32" w:history="1">
            <w:bookmarkStart w:id="37" w:name="_Toc104821478"/>
            <w:r w:rsidR="003A11A3" w:rsidRPr="003A11A3">
              <w:rPr>
                <w:rFonts w:ascii="Arial" w:eastAsia="Arial" w:hAnsi="Arial" w:cs="Arial"/>
                <w:caps/>
                <w:noProof/>
                <w:spacing w:val="15"/>
                <w:position w:val="-1"/>
                <w:sz w:val="22"/>
                <w:szCs w:val="22"/>
                <w:lang w:eastAsia="es-ES"/>
              </w:rPr>
              <w:t>9.1 instrumento de garantía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_Toc97713332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19</w:t>
            </w:r>
            <w:bookmarkEnd w:id="37"/>
            <w:r w:rsidR="003A11A3" w:rsidRPr="003A11A3">
              <w:rPr>
                <w:rFonts w:ascii="Arial" w:eastAsia="Arial" w:hAnsi="Arial" w:cs="Arial"/>
                <w:noProof/>
                <w:webHidden/>
                <w:position w:val="-1"/>
                <w:sz w:val="22"/>
                <w:szCs w:val="22"/>
                <w:lang w:eastAsia="en-US"/>
              </w:rPr>
              <w:fldChar w:fldCharType="end"/>
            </w:r>
          </w:hyperlink>
        </w:p>
        <w:p w14:paraId="3CA60872" w14:textId="0D75B18B"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340" w:history="1">
            <w:bookmarkStart w:id="38" w:name="_Toc104821479"/>
            <w:r w:rsidR="003A11A3" w:rsidRPr="003A11A3">
              <w:rPr>
                <w:rFonts w:ascii="Arial" w:eastAsia="Arial" w:hAnsi="Arial" w:cs="Arial"/>
                <w:noProof/>
                <w:position w:val="-1"/>
                <w:sz w:val="22"/>
                <w:szCs w:val="22"/>
                <w:lang w:eastAsia="es-CL"/>
              </w:rPr>
              <w:t>10. EJECUCIÓN</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_Toc97713340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20</w:t>
            </w:r>
            <w:bookmarkEnd w:id="38"/>
            <w:r w:rsidR="003A11A3" w:rsidRPr="003A11A3">
              <w:rPr>
                <w:rFonts w:ascii="Arial" w:eastAsia="Arial" w:hAnsi="Arial" w:cs="Arial"/>
                <w:noProof/>
                <w:webHidden/>
                <w:position w:val="-1"/>
                <w:sz w:val="22"/>
                <w:szCs w:val="22"/>
                <w:lang w:eastAsia="es-CL"/>
              </w:rPr>
              <w:fldChar w:fldCharType="end"/>
            </w:r>
          </w:hyperlink>
        </w:p>
        <w:p w14:paraId="489ED3E2" w14:textId="77A1220B"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41" w:history="1">
            <w:bookmarkStart w:id="39" w:name="_Toc104821480"/>
            <w:r w:rsidR="003A11A3" w:rsidRPr="003A11A3">
              <w:rPr>
                <w:rFonts w:ascii="Arial" w:eastAsia="Arial" w:hAnsi="Arial" w:cs="Arial"/>
                <w:caps/>
                <w:noProof/>
                <w:spacing w:val="15"/>
                <w:position w:val="-1"/>
                <w:sz w:val="22"/>
                <w:szCs w:val="22"/>
                <w:lang w:eastAsia="es-ES"/>
              </w:rPr>
              <w:t>10.1. Plazos de ejecución</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_Toc97713341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20</w:t>
            </w:r>
            <w:bookmarkEnd w:id="39"/>
            <w:r w:rsidR="003A11A3" w:rsidRPr="003A11A3">
              <w:rPr>
                <w:rFonts w:ascii="Arial" w:eastAsia="Arial" w:hAnsi="Arial" w:cs="Arial"/>
                <w:noProof/>
                <w:webHidden/>
                <w:position w:val="-1"/>
                <w:sz w:val="22"/>
                <w:szCs w:val="22"/>
                <w:lang w:eastAsia="en-US"/>
              </w:rPr>
              <w:fldChar w:fldCharType="end"/>
            </w:r>
          </w:hyperlink>
        </w:p>
        <w:p w14:paraId="1033501C" w14:textId="5DC534FB"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44" w:history="1">
            <w:bookmarkStart w:id="40" w:name="_Toc104821481"/>
            <w:r w:rsidR="003A11A3" w:rsidRPr="003A11A3">
              <w:rPr>
                <w:rFonts w:ascii="Arial" w:eastAsia="Arial" w:hAnsi="Arial" w:cs="Arial"/>
                <w:caps/>
                <w:noProof/>
                <w:spacing w:val="15"/>
                <w:position w:val="-1"/>
                <w:sz w:val="22"/>
                <w:szCs w:val="22"/>
                <w:lang w:eastAsia="es-ES"/>
              </w:rPr>
              <w:t>10.2. Transferencia de recursos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_Toc97713344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20</w:t>
            </w:r>
            <w:bookmarkEnd w:id="40"/>
            <w:r w:rsidR="003A11A3" w:rsidRPr="003A11A3">
              <w:rPr>
                <w:rFonts w:ascii="Arial" w:eastAsia="Arial" w:hAnsi="Arial" w:cs="Arial"/>
                <w:noProof/>
                <w:webHidden/>
                <w:position w:val="-1"/>
                <w:sz w:val="22"/>
                <w:szCs w:val="22"/>
                <w:lang w:eastAsia="en-US"/>
              </w:rPr>
              <w:fldChar w:fldCharType="end"/>
            </w:r>
          </w:hyperlink>
        </w:p>
        <w:p w14:paraId="1B94EED5" w14:textId="7DD68062"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48" w:history="1">
            <w:bookmarkStart w:id="41" w:name="_Toc104821482"/>
            <w:r w:rsidR="003A11A3" w:rsidRPr="003A11A3">
              <w:rPr>
                <w:rFonts w:ascii="Arial" w:eastAsia="Arial" w:hAnsi="Arial" w:cs="Arial"/>
                <w:caps/>
                <w:noProof/>
                <w:spacing w:val="15"/>
                <w:position w:val="-1"/>
                <w:sz w:val="22"/>
                <w:szCs w:val="22"/>
                <w:lang w:eastAsia="es-ES"/>
              </w:rPr>
              <w:t>10.3. Ejecución de proyectos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_Toc97713348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20</w:t>
            </w:r>
            <w:bookmarkEnd w:id="41"/>
            <w:r w:rsidR="003A11A3" w:rsidRPr="003A11A3">
              <w:rPr>
                <w:rFonts w:ascii="Arial" w:eastAsia="Arial" w:hAnsi="Arial" w:cs="Arial"/>
                <w:noProof/>
                <w:webHidden/>
                <w:position w:val="-1"/>
                <w:sz w:val="22"/>
                <w:szCs w:val="22"/>
                <w:lang w:eastAsia="en-US"/>
              </w:rPr>
              <w:fldChar w:fldCharType="end"/>
            </w:r>
          </w:hyperlink>
        </w:p>
        <w:p w14:paraId="3B9B1EBF" w14:textId="37EB5CEE"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58" w:history="1">
            <w:bookmarkStart w:id="42" w:name="_Toc104821483"/>
            <w:r w:rsidR="003A11A3" w:rsidRPr="003A11A3">
              <w:rPr>
                <w:rFonts w:ascii="Arial" w:eastAsia="Arial" w:hAnsi="Arial" w:cs="Arial"/>
                <w:caps/>
                <w:noProof/>
                <w:spacing w:val="15"/>
                <w:position w:val="-1"/>
                <w:sz w:val="22"/>
                <w:szCs w:val="22"/>
                <w:lang w:eastAsia="es-ES"/>
              </w:rPr>
              <w:t>10.4. Supervisión y seguimiento</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_Toc97713358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20</w:t>
            </w:r>
            <w:bookmarkEnd w:id="42"/>
            <w:r w:rsidR="003A11A3" w:rsidRPr="003A11A3">
              <w:rPr>
                <w:rFonts w:ascii="Arial" w:eastAsia="Arial" w:hAnsi="Arial" w:cs="Arial"/>
                <w:noProof/>
                <w:webHidden/>
                <w:position w:val="-1"/>
                <w:sz w:val="22"/>
                <w:szCs w:val="22"/>
                <w:lang w:eastAsia="en-US"/>
              </w:rPr>
              <w:fldChar w:fldCharType="end"/>
            </w:r>
          </w:hyperlink>
        </w:p>
        <w:p w14:paraId="48F75629" w14:textId="7F521CC5"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61" w:history="1">
            <w:bookmarkStart w:id="43" w:name="_Toc104821484"/>
            <w:r w:rsidR="003A11A3" w:rsidRPr="003A11A3">
              <w:rPr>
                <w:rFonts w:ascii="Arial" w:eastAsia="Arial" w:hAnsi="Arial" w:cs="Arial"/>
                <w:caps/>
                <w:noProof/>
                <w:spacing w:val="15"/>
                <w:position w:val="-1"/>
                <w:sz w:val="22"/>
                <w:szCs w:val="22"/>
                <w:lang w:eastAsia="es-ES"/>
              </w:rPr>
              <w:t>10.5. Solicitud de modificación</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_Toc97713361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21</w:t>
            </w:r>
            <w:bookmarkEnd w:id="43"/>
            <w:r w:rsidR="003A11A3" w:rsidRPr="003A11A3">
              <w:rPr>
                <w:rFonts w:ascii="Arial" w:eastAsia="Arial" w:hAnsi="Arial" w:cs="Arial"/>
                <w:noProof/>
                <w:webHidden/>
                <w:position w:val="-1"/>
                <w:sz w:val="22"/>
                <w:szCs w:val="22"/>
                <w:lang w:eastAsia="en-US"/>
              </w:rPr>
              <w:fldChar w:fldCharType="end"/>
            </w:r>
          </w:hyperlink>
        </w:p>
        <w:p w14:paraId="53B13564" w14:textId="41651C6C"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68" w:history="1">
            <w:bookmarkStart w:id="44" w:name="_Toc104821485"/>
            <w:r w:rsidR="003A11A3" w:rsidRPr="003A11A3">
              <w:rPr>
                <w:rFonts w:ascii="Arial" w:eastAsia="Arial" w:hAnsi="Arial" w:cs="Arial"/>
                <w:caps/>
                <w:noProof/>
                <w:spacing w:val="15"/>
                <w:position w:val="-1"/>
                <w:sz w:val="22"/>
                <w:szCs w:val="22"/>
                <w:lang w:eastAsia="es-ES"/>
              </w:rPr>
              <w:t>10.6. Cierre</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_Toc97713368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21</w:t>
            </w:r>
            <w:bookmarkEnd w:id="44"/>
            <w:r w:rsidR="003A11A3" w:rsidRPr="003A11A3">
              <w:rPr>
                <w:rFonts w:ascii="Arial" w:eastAsia="Arial" w:hAnsi="Arial" w:cs="Arial"/>
                <w:noProof/>
                <w:webHidden/>
                <w:position w:val="-1"/>
                <w:sz w:val="22"/>
                <w:szCs w:val="22"/>
                <w:lang w:eastAsia="en-US"/>
              </w:rPr>
              <w:fldChar w:fldCharType="end"/>
            </w:r>
          </w:hyperlink>
        </w:p>
        <w:p w14:paraId="2B237F33" w14:textId="26710688" w:rsidR="003A11A3" w:rsidRPr="003A11A3" w:rsidRDefault="00F87884" w:rsidP="00134F6B">
          <w:pPr>
            <w:pBdr>
              <w:top w:val="nil"/>
              <w:left w:val="nil"/>
              <w:bottom w:val="nil"/>
              <w:right w:val="nil"/>
              <w:between w:val="nil"/>
            </w:pBdr>
            <w:tabs>
              <w:tab w:val="right" w:pos="9397"/>
            </w:tabs>
            <w:spacing w:line="276" w:lineRule="auto"/>
            <w:ind w:leftChars="-1" w:hangingChars="1" w:hanging="2"/>
            <w:textAlignment w:val="top"/>
            <w:outlineLvl w:val="0"/>
            <w:rPr>
              <w:rFonts w:ascii="Arial" w:hAnsi="Arial" w:cs="Arial"/>
              <w:noProof/>
              <w:sz w:val="22"/>
              <w:szCs w:val="22"/>
              <w:lang w:eastAsia="es-CL"/>
            </w:rPr>
          </w:pPr>
          <w:hyperlink w:anchor="_Toc97713388" w:history="1">
            <w:bookmarkStart w:id="45" w:name="_Toc104821486"/>
            <w:r w:rsidR="003A11A3" w:rsidRPr="003A11A3">
              <w:rPr>
                <w:rFonts w:ascii="Arial" w:eastAsia="Arial" w:hAnsi="Arial" w:cs="Arial"/>
                <w:noProof/>
                <w:position w:val="-1"/>
                <w:sz w:val="22"/>
                <w:szCs w:val="22"/>
                <w:lang w:eastAsia="es-CL"/>
              </w:rPr>
              <w:t>11. ANEXOS</w:t>
            </w:r>
            <w:r w:rsidR="003A11A3" w:rsidRPr="003A11A3">
              <w:rPr>
                <w:rFonts w:ascii="Arial" w:eastAsia="Arial" w:hAnsi="Arial" w:cs="Arial"/>
                <w:noProof/>
                <w:webHidden/>
                <w:position w:val="-1"/>
                <w:sz w:val="22"/>
                <w:szCs w:val="22"/>
                <w:lang w:eastAsia="es-CL"/>
              </w:rPr>
              <w:tab/>
            </w:r>
            <w:r w:rsidR="003A11A3" w:rsidRPr="003A11A3">
              <w:rPr>
                <w:rFonts w:ascii="Arial" w:eastAsia="Arial" w:hAnsi="Arial" w:cs="Arial"/>
                <w:noProof/>
                <w:webHidden/>
                <w:position w:val="-1"/>
                <w:sz w:val="22"/>
                <w:szCs w:val="22"/>
                <w:lang w:eastAsia="es-CL"/>
              </w:rPr>
              <w:fldChar w:fldCharType="begin"/>
            </w:r>
            <w:r w:rsidR="003A11A3" w:rsidRPr="003A11A3">
              <w:rPr>
                <w:rFonts w:ascii="Arial" w:eastAsia="Arial" w:hAnsi="Arial" w:cs="Arial"/>
                <w:noProof/>
                <w:webHidden/>
                <w:position w:val="-1"/>
                <w:sz w:val="22"/>
                <w:szCs w:val="22"/>
                <w:lang w:eastAsia="es-CL"/>
              </w:rPr>
              <w:instrText xml:space="preserve"> PAGEREF _Toc97713388 \h </w:instrText>
            </w:r>
            <w:r w:rsidR="003A11A3" w:rsidRPr="003A11A3">
              <w:rPr>
                <w:rFonts w:ascii="Arial" w:eastAsia="Arial" w:hAnsi="Arial" w:cs="Arial"/>
                <w:noProof/>
                <w:webHidden/>
                <w:position w:val="-1"/>
                <w:sz w:val="22"/>
                <w:szCs w:val="22"/>
                <w:lang w:eastAsia="es-CL"/>
              </w:rPr>
            </w:r>
            <w:r w:rsidR="003A11A3" w:rsidRPr="003A11A3">
              <w:rPr>
                <w:rFonts w:ascii="Arial" w:eastAsia="Arial" w:hAnsi="Arial" w:cs="Arial"/>
                <w:noProof/>
                <w:webHidden/>
                <w:position w:val="-1"/>
                <w:sz w:val="22"/>
                <w:szCs w:val="22"/>
                <w:lang w:eastAsia="es-CL"/>
              </w:rPr>
              <w:fldChar w:fldCharType="separate"/>
            </w:r>
            <w:r w:rsidR="007F54DC">
              <w:rPr>
                <w:rFonts w:ascii="Arial" w:eastAsia="Arial" w:hAnsi="Arial" w:cs="Arial"/>
                <w:noProof/>
                <w:webHidden/>
                <w:position w:val="-1"/>
                <w:sz w:val="22"/>
                <w:szCs w:val="22"/>
                <w:lang w:eastAsia="es-CL"/>
              </w:rPr>
              <w:t>21</w:t>
            </w:r>
            <w:bookmarkEnd w:id="45"/>
            <w:r w:rsidR="003A11A3" w:rsidRPr="003A11A3">
              <w:rPr>
                <w:rFonts w:ascii="Arial" w:eastAsia="Arial" w:hAnsi="Arial" w:cs="Arial"/>
                <w:noProof/>
                <w:webHidden/>
                <w:position w:val="-1"/>
                <w:sz w:val="22"/>
                <w:szCs w:val="22"/>
                <w:lang w:eastAsia="es-CL"/>
              </w:rPr>
              <w:fldChar w:fldCharType="end"/>
            </w:r>
          </w:hyperlink>
        </w:p>
        <w:p w14:paraId="0BD39768" w14:textId="7DEE54E0"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399" w:history="1">
            <w:bookmarkStart w:id="46" w:name="_Toc104821487"/>
            <w:r w:rsidR="003A11A3" w:rsidRPr="003A11A3">
              <w:rPr>
                <w:rFonts w:ascii="Arial" w:eastAsia="Arial" w:hAnsi="Arial" w:cs="Arial"/>
                <w:caps/>
                <w:noProof/>
                <w:spacing w:val="15"/>
                <w:position w:val="-1"/>
                <w:sz w:val="22"/>
                <w:szCs w:val="22"/>
                <w:lang w:eastAsia="es-ES"/>
              </w:rPr>
              <w:t>Anexo 1. Formulario de Postulació</w:t>
            </w:r>
            <w:r w:rsidR="00E31433">
              <w:rPr>
                <w:rFonts w:ascii="Arial" w:eastAsia="Arial" w:hAnsi="Arial" w:cs="Arial"/>
                <w:caps/>
                <w:noProof/>
                <w:spacing w:val="15"/>
                <w:position w:val="-1"/>
                <w:sz w:val="22"/>
                <w:szCs w:val="22"/>
                <w:lang w:eastAsia="es-ES"/>
              </w:rPr>
              <w:t>N</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_Toc97713399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22</w:t>
            </w:r>
            <w:bookmarkEnd w:id="46"/>
            <w:r w:rsidR="003A11A3" w:rsidRPr="003A11A3">
              <w:rPr>
                <w:rFonts w:ascii="Arial" w:eastAsia="Arial" w:hAnsi="Arial" w:cs="Arial"/>
                <w:noProof/>
                <w:webHidden/>
                <w:position w:val="-1"/>
                <w:sz w:val="22"/>
                <w:szCs w:val="22"/>
                <w:lang w:eastAsia="en-US"/>
              </w:rPr>
              <w:fldChar w:fldCharType="end"/>
            </w:r>
          </w:hyperlink>
        </w:p>
        <w:p w14:paraId="4F641605" w14:textId="65053D18"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627" w:history="1">
            <w:bookmarkStart w:id="47" w:name="_Toc104821488"/>
            <w:r w:rsidR="003A11A3" w:rsidRPr="003A11A3">
              <w:rPr>
                <w:rFonts w:ascii="Arial" w:eastAsia="Arial" w:hAnsi="Arial" w:cs="Arial"/>
                <w:caps/>
                <w:noProof/>
                <w:spacing w:val="15"/>
                <w:position w:val="-1"/>
                <w:sz w:val="22"/>
                <w:szCs w:val="22"/>
                <w:lang w:eastAsia="es-ES"/>
              </w:rPr>
              <w:t>Anexo N°2: Tabla de chequeo para postulación</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_Toc97713627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33</w:t>
            </w:r>
            <w:bookmarkEnd w:id="47"/>
            <w:r w:rsidR="003A11A3" w:rsidRPr="003A11A3">
              <w:rPr>
                <w:rFonts w:ascii="Arial" w:eastAsia="Arial" w:hAnsi="Arial" w:cs="Arial"/>
                <w:noProof/>
                <w:webHidden/>
                <w:position w:val="-1"/>
                <w:sz w:val="22"/>
                <w:szCs w:val="22"/>
                <w:lang w:eastAsia="en-US"/>
              </w:rPr>
              <w:fldChar w:fldCharType="end"/>
            </w:r>
          </w:hyperlink>
        </w:p>
        <w:p w14:paraId="4DADA238" w14:textId="15C590C0"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646" w:history="1">
            <w:bookmarkStart w:id="48" w:name="_Toc104821489"/>
            <w:r w:rsidR="003A11A3" w:rsidRPr="003A11A3">
              <w:rPr>
                <w:rFonts w:ascii="Arial" w:eastAsia="Arial" w:hAnsi="Arial" w:cs="Arial"/>
                <w:caps/>
                <w:noProof/>
                <w:spacing w:val="15"/>
                <w:position w:val="-1"/>
                <w:sz w:val="22"/>
                <w:szCs w:val="22"/>
                <w:lang w:eastAsia="es-ES"/>
              </w:rPr>
              <w:t>Anexo N°3: Declaración jurada simple</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_Toc97713646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35</w:t>
            </w:r>
            <w:bookmarkEnd w:id="48"/>
            <w:r w:rsidR="003A11A3" w:rsidRPr="003A11A3">
              <w:rPr>
                <w:rFonts w:ascii="Arial" w:eastAsia="Arial" w:hAnsi="Arial" w:cs="Arial"/>
                <w:noProof/>
                <w:webHidden/>
                <w:position w:val="-1"/>
                <w:sz w:val="22"/>
                <w:szCs w:val="22"/>
                <w:lang w:eastAsia="en-US"/>
              </w:rPr>
              <w:fldChar w:fldCharType="end"/>
            </w:r>
          </w:hyperlink>
        </w:p>
        <w:p w14:paraId="19352779" w14:textId="058A5C3C"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655" w:history="1">
            <w:bookmarkStart w:id="49" w:name="_Toc104821490"/>
            <w:r w:rsidR="003A11A3" w:rsidRPr="003A11A3">
              <w:rPr>
                <w:rFonts w:ascii="Arial" w:eastAsia="Arial" w:hAnsi="Arial" w:cs="Arial"/>
                <w:caps/>
                <w:noProof/>
                <w:spacing w:val="15"/>
                <w:position w:val="-1"/>
                <w:sz w:val="22"/>
                <w:szCs w:val="22"/>
                <w:lang w:eastAsia="es-ES"/>
              </w:rPr>
              <w:t>Anexo N°4: Documentos de personería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_Toc97713655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36</w:t>
            </w:r>
            <w:bookmarkEnd w:id="49"/>
            <w:r w:rsidR="003A11A3" w:rsidRPr="003A11A3">
              <w:rPr>
                <w:rFonts w:ascii="Arial" w:eastAsia="Arial" w:hAnsi="Arial" w:cs="Arial"/>
                <w:noProof/>
                <w:webHidden/>
                <w:position w:val="-1"/>
                <w:sz w:val="22"/>
                <w:szCs w:val="22"/>
                <w:lang w:eastAsia="en-US"/>
              </w:rPr>
              <w:fldChar w:fldCharType="end"/>
            </w:r>
          </w:hyperlink>
        </w:p>
        <w:p w14:paraId="2737FA5E" w14:textId="50425BC7"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675" w:history="1">
            <w:bookmarkStart w:id="50" w:name="_Toc104821491"/>
            <w:r w:rsidR="003A11A3" w:rsidRPr="003A11A3">
              <w:rPr>
                <w:rFonts w:ascii="Arial" w:eastAsia="Arial" w:hAnsi="Arial" w:cs="Arial"/>
                <w:caps/>
                <w:noProof/>
                <w:spacing w:val="15"/>
                <w:position w:val="-1"/>
                <w:sz w:val="22"/>
                <w:szCs w:val="22"/>
                <w:lang w:eastAsia="es-ES"/>
              </w:rPr>
              <w:t>Anexo N°5: Perspectiva de género</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_Toc97713675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38</w:t>
            </w:r>
            <w:bookmarkEnd w:id="50"/>
            <w:r w:rsidR="003A11A3" w:rsidRPr="003A11A3">
              <w:rPr>
                <w:rFonts w:ascii="Arial" w:eastAsia="Arial" w:hAnsi="Arial" w:cs="Arial"/>
                <w:noProof/>
                <w:webHidden/>
                <w:position w:val="-1"/>
                <w:sz w:val="22"/>
                <w:szCs w:val="22"/>
                <w:lang w:eastAsia="en-US"/>
              </w:rPr>
              <w:fldChar w:fldCharType="end"/>
            </w:r>
          </w:hyperlink>
        </w:p>
        <w:p w14:paraId="298C9E79" w14:textId="380C1A60"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704" w:history="1">
            <w:bookmarkStart w:id="51" w:name="_Toc104821492"/>
            <w:r w:rsidR="003A11A3" w:rsidRPr="003A11A3">
              <w:rPr>
                <w:rFonts w:ascii="Arial" w:eastAsia="Arial" w:hAnsi="Arial" w:cs="Arial"/>
                <w:caps/>
                <w:noProof/>
                <w:spacing w:val="15"/>
                <w:position w:val="-1"/>
                <w:sz w:val="22"/>
                <w:szCs w:val="22"/>
                <w:lang w:eastAsia="es-ES"/>
              </w:rPr>
              <w:t>Anexo N°6: Perspectiva de pueblos indígenas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_Toc97713704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41</w:t>
            </w:r>
            <w:bookmarkEnd w:id="51"/>
            <w:r w:rsidR="003A11A3" w:rsidRPr="003A11A3">
              <w:rPr>
                <w:rFonts w:ascii="Arial" w:eastAsia="Arial" w:hAnsi="Arial" w:cs="Arial"/>
                <w:noProof/>
                <w:webHidden/>
                <w:position w:val="-1"/>
                <w:sz w:val="22"/>
                <w:szCs w:val="22"/>
                <w:lang w:eastAsia="en-US"/>
              </w:rPr>
              <w:fldChar w:fldCharType="end"/>
            </w:r>
          </w:hyperlink>
        </w:p>
        <w:p w14:paraId="12A855E3" w14:textId="52F2B352"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717" w:history="1">
            <w:bookmarkStart w:id="52" w:name="_Toc104821493"/>
            <w:r w:rsidR="003A11A3" w:rsidRPr="003A11A3">
              <w:rPr>
                <w:rFonts w:ascii="Arial" w:eastAsia="Arial" w:hAnsi="Arial" w:cs="Arial"/>
                <w:caps/>
                <w:noProof/>
                <w:spacing w:val="15"/>
                <w:position w:val="-1"/>
                <w:sz w:val="22"/>
                <w:szCs w:val="22"/>
                <w:lang w:eastAsia="es-ES"/>
              </w:rPr>
              <w:t>Anexo Nº7:  Direcciones Regionales de SENADIS</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_Toc97713717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42</w:t>
            </w:r>
            <w:bookmarkEnd w:id="52"/>
            <w:r w:rsidR="003A11A3" w:rsidRPr="003A11A3">
              <w:rPr>
                <w:rFonts w:ascii="Arial" w:eastAsia="Arial" w:hAnsi="Arial" w:cs="Arial"/>
                <w:noProof/>
                <w:webHidden/>
                <w:position w:val="-1"/>
                <w:sz w:val="22"/>
                <w:szCs w:val="22"/>
                <w:lang w:eastAsia="en-US"/>
              </w:rPr>
              <w:fldChar w:fldCharType="end"/>
            </w:r>
          </w:hyperlink>
        </w:p>
        <w:p w14:paraId="5EF39558" w14:textId="09791C50"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718" w:history="1">
            <w:bookmarkStart w:id="53" w:name="_Toc104821494"/>
            <w:r w:rsidR="003A11A3" w:rsidRPr="003A11A3">
              <w:rPr>
                <w:rFonts w:ascii="Arial" w:eastAsia="Arial" w:hAnsi="Arial" w:cs="Arial"/>
                <w:caps/>
                <w:noProof/>
                <w:spacing w:val="15"/>
                <w:position w:val="-1"/>
                <w:sz w:val="22"/>
                <w:szCs w:val="22"/>
                <w:lang w:eastAsia="es-ES"/>
              </w:rPr>
              <w:t>Anexo N°8: Procedimiento de Inscripción</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_Toc97713718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43</w:t>
            </w:r>
            <w:bookmarkEnd w:id="53"/>
            <w:r w:rsidR="003A11A3" w:rsidRPr="003A11A3">
              <w:rPr>
                <w:rFonts w:ascii="Arial" w:eastAsia="Arial" w:hAnsi="Arial" w:cs="Arial"/>
                <w:noProof/>
                <w:webHidden/>
                <w:position w:val="-1"/>
                <w:sz w:val="22"/>
                <w:szCs w:val="22"/>
                <w:lang w:eastAsia="en-US"/>
              </w:rPr>
              <w:fldChar w:fldCharType="end"/>
            </w:r>
          </w:hyperlink>
        </w:p>
        <w:p w14:paraId="41B52D6E" w14:textId="59951BF8" w:rsidR="003A11A3" w:rsidRPr="003A11A3" w:rsidRDefault="00F87884" w:rsidP="00134F6B">
          <w:pPr>
            <w:pBdr>
              <w:top w:val="nil"/>
              <w:left w:val="nil"/>
              <w:bottom w:val="nil"/>
              <w:right w:val="nil"/>
              <w:between w:val="nil"/>
            </w:pBdr>
            <w:tabs>
              <w:tab w:val="right" w:pos="9397"/>
            </w:tabs>
            <w:spacing w:line="276" w:lineRule="auto"/>
            <w:ind w:leftChars="-1" w:hangingChars="1" w:hanging="2"/>
            <w:jc w:val="both"/>
            <w:textAlignment w:val="top"/>
            <w:outlineLvl w:val="0"/>
            <w:rPr>
              <w:rFonts w:ascii="Arial" w:hAnsi="Arial" w:cs="Arial"/>
              <w:noProof/>
              <w:sz w:val="22"/>
              <w:szCs w:val="22"/>
              <w:lang w:eastAsia="es-CL"/>
            </w:rPr>
          </w:pPr>
          <w:hyperlink w:anchor="_Toc97713773" w:history="1">
            <w:bookmarkStart w:id="54" w:name="_Toc104821495"/>
            <w:r w:rsidR="003A11A3" w:rsidRPr="003A11A3">
              <w:rPr>
                <w:rFonts w:ascii="Arial" w:eastAsia="Arial" w:hAnsi="Arial" w:cs="Arial"/>
                <w:caps/>
                <w:noProof/>
                <w:spacing w:val="15"/>
                <w:position w:val="-1"/>
                <w:sz w:val="22"/>
                <w:szCs w:val="22"/>
                <w:lang w:eastAsia="es-ES"/>
              </w:rPr>
              <w:t>ANEXO N°9: Carta de compromiso del empleador/a</w:t>
            </w:r>
            <w:r w:rsidR="003A11A3" w:rsidRPr="003A11A3">
              <w:rPr>
                <w:rFonts w:ascii="Arial" w:eastAsia="Arial" w:hAnsi="Arial" w:cs="Arial"/>
                <w:noProof/>
                <w:webHidden/>
                <w:position w:val="-1"/>
                <w:sz w:val="22"/>
                <w:szCs w:val="22"/>
                <w:lang w:eastAsia="en-US"/>
              </w:rPr>
              <w:tab/>
            </w:r>
            <w:r w:rsidR="003A11A3" w:rsidRPr="003A11A3">
              <w:rPr>
                <w:rFonts w:ascii="Arial" w:eastAsia="Arial" w:hAnsi="Arial" w:cs="Arial"/>
                <w:noProof/>
                <w:webHidden/>
                <w:position w:val="-1"/>
                <w:sz w:val="22"/>
                <w:szCs w:val="22"/>
                <w:lang w:eastAsia="en-US"/>
              </w:rPr>
              <w:fldChar w:fldCharType="begin"/>
            </w:r>
            <w:r w:rsidR="003A11A3" w:rsidRPr="003A11A3">
              <w:rPr>
                <w:rFonts w:ascii="Arial" w:eastAsia="Arial" w:hAnsi="Arial" w:cs="Arial"/>
                <w:noProof/>
                <w:webHidden/>
                <w:position w:val="-1"/>
                <w:sz w:val="22"/>
                <w:szCs w:val="22"/>
                <w:lang w:eastAsia="en-US"/>
              </w:rPr>
              <w:instrText xml:space="preserve"> PAGEREF _Toc97713773 \h </w:instrText>
            </w:r>
            <w:r w:rsidR="003A11A3" w:rsidRPr="003A11A3">
              <w:rPr>
                <w:rFonts w:ascii="Arial" w:eastAsia="Arial" w:hAnsi="Arial" w:cs="Arial"/>
                <w:noProof/>
                <w:webHidden/>
                <w:position w:val="-1"/>
                <w:sz w:val="22"/>
                <w:szCs w:val="22"/>
                <w:lang w:eastAsia="en-US"/>
              </w:rPr>
            </w:r>
            <w:r w:rsidR="003A11A3" w:rsidRPr="003A11A3">
              <w:rPr>
                <w:rFonts w:ascii="Arial" w:eastAsia="Arial" w:hAnsi="Arial" w:cs="Arial"/>
                <w:noProof/>
                <w:webHidden/>
                <w:position w:val="-1"/>
                <w:sz w:val="22"/>
                <w:szCs w:val="22"/>
                <w:lang w:eastAsia="en-US"/>
              </w:rPr>
              <w:fldChar w:fldCharType="separate"/>
            </w:r>
            <w:r w:rsidR="007F54DC">
              <w:rPr>
                <w:rFonts w:ascii="Arial" w:eastAsia="Arial" w:hAnsi="Arial" w:cs="Arial"/>
                <w:noProof/>
                <w:webHidden/>
                <w:position w:val="-1"/>
                <w:sz w:val="22"/>
                <w:szCs w:val="22"/>
                <w:lang w:eastAsia="en-US"/>
              </w:rPr>
              <w:t>47</w:t>
            </w:r>
            <w:bookmarkEnd w:id="54"/>
            <w:r w:rsidR="003A11A3" w:rsidRPr="003A11A3">
              <w:rPr>
                <w:rFonts w:ascii="Arial" w:eastAsia="Arial" w:hAnsi="Arial" w:cs="Arial"/>
                <w:noProof/>
                <w:webHidden/>
                <w:position w:val="-1"/>
                <w:sz w:val="22"/>
                <w:szCs w:val="22"/>
                <w:lang w:eastAsia="en-US"/>
              </w:rPr>
              <w:fldChar w:fldCharType="end"/>
            </w:r>
          </w:hyperlink>
        </w:p>
        <w:p w14:paraId="5E9CB458" w14:textId="77777777" w:rsidR="003A11A3" w:rsidRPr="003A11A3" w:rsidRDefault="003A11A3" w:rsidP="00134F6B">
          <w:pPr>
            <w:suppressAutoHyphens/>
            <w:spacing w:after="160" w:line="276" w:lineRule="auto"/>
            <w:textDirection w:val="btLr"/>
            <w:textAlignment w:val="top"/>
            <w:outlineLvl w:val="0"/>
            <w:rPr>
              <w:rFonts w:ascii="Arial" w:eastAsia="Arial" w:hAnsi="Arial" w:cs="Arial"/>
              <w:position w:val="-1"/>
              <w:sz w:val="22"/>
              <w:szCs w:val="22"/>
              <w:lang w:eastAsia="en-US"/>
            </w:rPr>
          </w:pPr>
          <w:r w:rsidRPr="003A11A3">
            <w:rPr>
              <w:rFonts w:ascii="Arial" w:eastAsia="Arial" w:hAnsi="Arial" w:cs="Arial"/>
              <w:b/>
              <w:bCs/>
              <w:position w:val="-1"/>
              <w:sz w:val="22"/>
              <w:szCs w:val="22"/>
              <w:lang w:val="es-ES" w:eastAsia="en-US"/>
            </w:rPr>
            <w:fldChar w:fldCharType="end"/>
          </w:r>
        </w:p>
      </w:sdtContent>
    </w:sdt>
    <w:p w14:paraId="3CBF7693" w14:textId="77777777" w:rsidR="003A11A3" w:rsidRPr="003A11A3" w:rsidRDefault="003A11A3" w:rsidP="00134F6B">
      <w:pPr>
        <w:spacing w:after="160" w:line="276" w:lineRule="auto"/>
        <w:ind w:hanging="1"/>
        <w:rPr>
          <w:rFonts w:ascii="Arial" w:eastAsia="Arial" w:hAnsi="Arial" w:cs="Arial"/>
          <w:color w:val="FFFFFF"/>
          <w:position w:val="-1"/>
          <w:sz w:val="22"/>
          <w:szCs w:val="22"/>
          <w:lang w:eastAsia="en-US"/>
        </w:rPr>
      </w:pPr>
      <w:r w:rsidRPr="003A11A3">
        <w:rPr>
          <w:rFonts w:ascii="Arial" w:eastAsia="Arial" w:hAnsi="Arial" w:cs="Arial"/>
          <w:color w:val="FFFFFF"/>
          <w:position w:val="-1"/>
          <w:sz w:val="22"/>
          <w:szCs w:val="22"/>
          <w:lang w:eastAsia="en-US"/>
        </w:rPr>
        <w:br w:type="page"/>
      </w:r>
    </w:p>
    <w:p w14:paraId="1834C0BE" w14:textId="1465C6CA"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aps/>
          <w:color w:val="FFFFFF"/>
          <w:spacing w:val="15"/>
          <w:sz w:val="22"/>
          <w:szCs w:val="22"/>
          <w:lang w:eastAsia="es-ES"/>
        </w:rPr>
      </w:pPr>
      <w:bookmarkStart w:id="55" w:name="_Toc104821496"/>
      <w:r w:rsidRPr="003A11A3">
        <w:rPr>
          <w:rFonts w:ascii="Arial" w:eastAsia="Arial" w:hAnsi="Arial" w:cs="Arial"/>
          <w:color w:val="FFFFFF"/>
          <w:position w:val="-1"/>
          <w:sz w:val="22"/>
          <w:szCs w:val="22"/>
          <w:lang w:eastAsia="en-US"/>
        </w:rPr>
        <w:lastRenderedPageBreak/>
        <w:t>1.</w:t>
      </w:r>
      <w:r w:rsidR="0004606A">
        <w:rPr>
          <w:rFonts w:ascii="Arial" w:eastAsia="Arial" w:hAnsi="Arial" w:cs="Arial"/>
          <w:color w:val="FFFFFF"/>
          <w:position w:val="-1"/>
          <w:sz w:val="22"/>
          <w:szCs w:val="22"/>
          <w:lang w:eastAsia="en-US"/>
        </w:rPr>
        <w:t xml:space="preserve"> </w:t>
      </w:r>
      <w:bookmarkStart w:id="56" w:name="_Toc97713026"/>
      <w:r w:rsidRPr="003A11A3">
        <w:rPr>
          <w:rFonts w:ascii="Arial" w:eastAsia="Arial" w:hAnsi="Arial" w:cs="Arial"/>
          <w:color w:val="FFFFFF"/>
          <w:position w:val="-1"/>
          <w:sz w:val="22"/>
          <w:szCs w:val="22"/>
          <w:lang w:eastAsia="en-US"/>
        </w:rPr>
        <w:t>ANTECEDENTES</w:t>
      </w:r>
      <w:bookmarkEnd w:id="55"/>
      <w:bookmarkEnd w:id="56"/>
      <w:r w:rsidRPr="003A11A3">
        <w:rPr>
          <w:rFonts w:ascii="Arial" w:eastAsia="Arial" w:hAnsi="Arial" w:cs="Arial"/>
          <w:color w:val="FFFFFF"/>
          <w:position w:val="-1"/>
          <w:sz w:val="22"/>
          <w:szCs w:val="22"/>
          <w:lang w:eastAsia="en-US"/>
        </w:rPr>
        <w:t xml:space="preserve">  </w:t>
      </w:r>
    </w:p>
    <w:p w14:paraId="3AD2FC9C" w14:textId="77777777" w:rsidR="003A11A3" w:rsidRPr="003A11A3" w:rsidRDefault="003A11A3" w:rsidP="00134F6B">
      <w:pPr>
        <w:spacing w:before="100" w:line="276" w:lineRule="auto"/>
        <w:ind w:hanging="2"/>
        <w:jc w:val="both"/>
        <w:rPr>
          <w:rFonts w:ascii="Arial" w:eastAsia="Arial" w:hAnsi="Arial" w:cs="Arial"/>
          <w:sz w:val="22"/>
          <w:szCs w:val="22"/>
          <w:lang w:eastAsia="es-ES"/>
        </w:rPr>
      </w:pPr>
      <w:r w:rsidRPr="003A11A3">
        <w:rPr>
          <w:rFonts w:ascii="Arial" w:eastAsia="Arial" w:hAnsi="Arial" w:cs="Arial"/>
          <w:sz w:val="22"/>
          <w:szCs w:val="22"/>
          <w:highlight w:val="white"/>
          <w:lang w:eastAsia="es-ES"/>
        </w:rPr>
        <w:t>El Servicio Nacional de la Discapacidad, SENADIS, pone a disposición las Bases Técnicas y Administrativas de la Tercera Convocatoria Pública de su Programa Tránsito a la Vida Independiente, para el año 2022</w:t>
      </w:r>
      <w:r w:rsidRPr="003A11A3">
        <w:rPr>
          <w:rFonts w:ascii="Arial" w:eastAsia="Arial" w:hAnsi="Arial" w:cs="Arial"/>
          <w:sz w:val="22"/>
          <w:szCs w:val="22"/>
          <w:lang w:eastAsia="es-ES"/>
        </w:rPr>
        <w:t>.</w:t>
      </w:r>
    </w:p>
    <w:p w14:paraId="4B31C05E" w14:textId="77777777"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El camino recorrido desde la </w:t>
      </w:r>
      <w:proofErr w:type="gramStart"/>
      <w:r w:rsidRPr="003A11A3">
        <w:rPr>
          <w:rFonts w:ascii="Arial" w:eastAsia="Arial" w:hAnsi="Arial" w:cs="Arial"/>
          <w:sz w:val="22"/>
          <w:szCs w:val="22"/>
          <w:lang w:eastAsia="es-ES"/>
        </w:rPr>
        <w:t>entrada en vigencia</w:t>
      </w:r>
      <w:proofErr w:type="gramEnd"/>
      <w:r w:rsidRPr="003A11A3">
        <w:rPr>
          <w:rFonts w:ascii="Arial" w:eastAsia="Arial" w:hAnsi="Arial" w:cs="Arial"/>
          <w:sz w:val="22"/>
          <w:szCs w:val="22"/>
          <w:lang w:eastAsia="es-ES"/>
        </w:rPr>
        <w:t xml:space="preserve"> de este programa ha sido fructífero y exitoso para las personas adultas entre 18 y 59 años con discapacidad, que producto del financiamiento de servicios de apoyo y adaptaciones del entorno, han podido avanzar hacia la vida independiente en condiciones de mayor autonomía y autodeterminación, permitiéndoles mejorar su calidad de vida y participación social, según los resultados obtenidos a partir de los instrumentos de evaluación aplicados.</w:t>
      </w:r>
    </w:p>
    <w:p w14:paraId="4EADABDE" w14:textId="1B320A21"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Estos años de ejecución del programa han permitido dar cumplimiento a las normativas vigentes en la materia, a través del fortalecimiento de políticas públicas cada vez más centradas en las necesidades y preferencias individuales, en los proyectos de vida y en la igualdad de condiciones para la inclusión social, tal como mandata la Ley </w:t>
      </w:r>
      <w:r w:rsidR="001E46A4">
        <w:rPr>
          <w:rFonts w:ascii="Arial" w:eastAsia="Arial" w:hAnsi="Arial" w:cs="Arial"/>
          <w:sz w:val="22"/>
          <w:szCs w:val="22"/>
          <w:lang w:eastAsia="es-ES"/>
        </w:rPr>
        <w:t>Nº</w:t>
      </w:r>
      <w:r w:rsidRPr="003A11A3">
        <w:rPr>
          <w:rFonts w:ascii="Arial" w:eastAsia="Arial" w:hAnsi="Arial" w:cs="Arial"/>
          <w:sz w:val="22"/>
          <w:szCs w:val="22"/>
          <w:lang w:eastAsia="es-ES"/>
        </w:rPr>
        <w:t>20.422 y la Convención Internacional de los Derechos de las Personas con Discapacidad.</w:t>
      </w:r>
    </w:p>
    <w:p w14:paraId="77A735B1" w14:textId="54660739"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En este sentido, se debe continuar avanzando en el acceso a las prestaciones de Servicios de Apoyo para Personas con Discapacidad como uno de los ejes fundamentales para el aseguramiento del goce pleno de derechos, como lo es la participación en los contextos laborales, sociales, recreacionales, entre otros, atendiendo a la letra b) del artículo 19° de la Convención, la cual indica que: “Las Personas con Discapacidad tengan acceso a una variedad de servicios de asistencia domiciliaria, residencial u otros servicios de apoyo de la comunidad, incluida la asistencia personal que sea necesaria para facilitar su existencia y su inclusión en la comunidad y para evitar su aislamiento o separación de ésta”. Asimismo, se debe continuar promoviendo la autonomía personal a través de la provisión de servicios de apoyo, tal como se menciona en el artículo 12º de la Ley </w:t>
      </w:r>
      <w:r w:rsidR="001E46A4">
        <w:rPr>
          <w:rFonts w:ascii="Arial" w:eastAsia="Arial" w:hAnsi="Arial" w:cs="Arial"/>
          <w:sz w:val="22"/>
          <w:szCs w:val="22"/>
          <w:lang w:eastAsia="es-ES"/>
        </w:rPr>
        <w:t>Nº</w:t>
      </w:r>
      <w:r w:rsidRPr="003A11A3">
        <w:rPr>
          <w:rFonts w:ascii="Arial" w:eastAsia="Arial" w:hAnsi="Arial" w:cs="Arial"/>
          <w:sz w:val="22"/>
          <w:szCs w:val="22"/>
          <w:lang w:eastAsia="es-ES"/>
        </w:rPr>
        <w:t>20.422.</w:t>
      </w:r>
    </w:p>
    <w:p w14:paraId="64C3C388" w14:textId="12F1F3AC"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La Tercera Convocatoria Pública del Programa Tránsito a la Vida Independiente busca seguir entregando bienes y servicios bajo los enfoques de Derechos Humanos, Autonomía, Autodeterminación y Calidad de Vida, lo cual se refleja en la participación activa de las Personas con Discapacidad a la hora de escoger su servicio de apoyo, así como a su asistente personal, además de decidir la forma y frecuencia con la que desea recibir la ayuda y, del mismo modo, las adaptaciones del entorno</w:t>
      </w:r>
      <w:r w:rsidR="006978E3">
        <w:rPr>
          <w:rFonts w:ascii="Arial" w:eastAsia="Arial" w:hAnsi="Arial" w:cs="Arial"/>
          <w:sz w:val="22"/>
          <w:szCs w:val="22"/>
          <w:lang w:eastAsia="es-ES"/>
        </w:rPr>
        <w:t xml:space="preserve"> </w:t>
      </w:r>
      <w:r w:rsidR="006978E3" w:rsidRPr="00167A9C">
        <w:rPr>
          <w:rFonts w:ascii="Arial" w:eastAsia="Arial" w:hAnsi="Arial" w:cs="Arial"/>
          <w:sz w:val="22"/>
          <w:szCs w:val="22"/>
          <w:lang w:eastAsia="es-ES"/>
        </w:rPr>
        <w:t>que propici</w:t>
      </w:r>
      <w:r w:rsidR="006978E3">
        <w:rPr>
          <w:rFonts w:ascii="Arial" w:eastAsia="Arial" w:hAnsi="Arial" w:cs="Arial"/>
          <w:sz w:val="22"/>
          <w:szCs w:val="22"/>
          <w:lang w:eastAsia="es-ES"/>
        </w:rPr>
        <w:t>e</w:t>
      </w:r>
      <w:r w:rsidR="006978E3" w:rsidRPr="00167A9C">
        <w:rPr>
          <w:rFonts w:ascii="Arial" w:eastAsia="Arial" w:hAnsi="Arial" w:cs="Arial"/>
          <w:sz w:val="22"/>
          <w:szCs w:val="22"/>
          <w:lang w:eastAsia="es-ES"/>
        </w:rPr>
        <w:t xml:space="preserve">n la autonomía e independencia no solo en su lugar de residencia habitual, sino que también en los ambientes comunitarios en los cuales se desenvuelve o </w:t>
      </w:r>
      <w:r w:rsidR="006978E3">
        <w:rPr>
          <w:rFonts w:ascii="Arial" w:eastAsia="Arial" w:hAnsi="Arial" w:cs="Arial"/>
          <w:sz w:val="22"/>
          <w:szCs w:val="22"/>
          <w:lang w:eastAsia="es-ES"/>
        </w:rPr>
        <w:t>donde</w:t>
      </w:r>
      <w:r w:rsidR="006978E3" w:rsidRPr="00167A9C">
        <w:rPr>
          <w:rFonts w:ascii="Arial" w:eastAsia="Arial" w:hAnsi="Arial" w:cs="Arial"/>
          <w:sz w:val="22"/>
          <w:szCs w:val="22"/>
          <w:lang w:eastAsia="es-ES"/>
        </w:rPr>
        <w:t xml:space="preserve"> desee participar</w:t>
      </w:r>
      <w:r w:rsidRPr="003A11A3">
        <w:rPr>
          <w:rFonts w:ascii="Arial" w:eastAsia="Arial" w:hAnsi="Arial" w:cs="Arial"/>
          <w:sz w:val="22"/>
          <w:szCs w:val="22"/>
          <w:lang w:eastAsia="es-ES"/>
        </w:rPr>
        <w:t>.</w:t>
      </w:r>
    </w:p>
    <w:p w14:paraId="078741B3" w14:textId="3764E9AC"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6AF02227"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195B1FDE"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color w:val="FFFFFF"/>
          <w:position w:val="-1"/>
          <w:sz w:val="22"/>
          <w:szCs w:val="22"/>
          <w:lang w:eastAsia="en-US"/>
        </w:rPr>
      </w:pPr>
      <w:r w:rsidRPr="003A11A3">
        <w:rPr>
          <w:rFonts w:ascii="Arial" w:eastAsia="Arial" w:hAnsi="Arial" w:cs="Arial"/>
          <w:position w:val="-1"/>
          <w:sz w:val="22"/>
          <w:szCs w:val="22"/>
          <w:lang w:eastAsia="en-US"/>
        </w:rPr>
        <w:br w:type="page"/>
      </w:r>
    </w:p>
    <w:p w14:paraId="57E23820"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57" w:name="_Toc97713034"/>
      <w:bookmarkStart w:id="58" w:name="_Toc104821497"/>
      <w:r w:rsidRPr="003A11A3">
        <w:rPr>
          <w:rFonts w:ascii="Arial" w:eastAsia="Arial" w:hAnsi="Arial" w:cs="Arial"/>
          <w:color w:val="FFFFFF"/>
          <w:position w:val="-1"/>
          <w:sz w:val="22"/>
          <w:szCs w:val="22"/>
          <w:lang w:eastAsia="en-US"/>
        </w:rPr>
        <w:lastRenderedPageBreak/>
        <w:t>2. RECURSOS DISPONIBLES</w:t>
      </w:r>
      <w:bookmarkEnd w:id="57"/>
      <w:bookmarkEnd w:id="58"/>
      <w:r w:rsidRPr="003A11A3">
        <w:rPr>
          <w:rFonts w:ascii="Arial" w:eastAsia="Arial" w:hAnsi="Arial" w:cs="Arial"/>
          <w:color w:val="FFFFFF"/>
          <w:position w:val="-1"/>
          <w:sz w:val="22"/>
          <w:szCs w:val="22"/>
          <w:lang w:eastAsia="en-US"/>
        </w:rPr>
        <w:t xml:space="preserve"> </w:t>
      </w:r>
    </w:p>
    <w:p w14:paraId="1C901179" w14:textId="1D8AE248" w:rsidR="003A11A3" w:rsidRPr="003A11A3" w:rsidRDefault="003A11A3" w:rsidP="00134F6B">
      <w:pPr>
        <w:tabs>
          <w:tab w:val="left" w:pos="8789"/>
        </w:tabs>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Para la Modalidad Colectiva se estableció un monto disponible de $997.000.000.- (novecientos noventa y siete millones de pesos), distribuido regionalmente, considerando la prevalencia de discapacidad regional (ENDISC 2015) y el promedio de los montos ejecutados del Programa </w:t>
      </w:r>
      <w:bookmarkStart w:id="59" w:name="_Hlk97802942"/>
      <w:r w:rsidRPr="003A11A3">
        <w:rPr>
          <w:rFonts w:ascii="Arial" w:eastAsia="Arial" w:hAnsi="Arial" w:cs="Arial"/>
          <w:sz w:val="22"/>
          <w:szCs w:val="22"/>
          <w:lang w:eastAsia="es-ES"/>
        </w:rPr>
        <w:t xml:space="preserve">Tránsito a la Vida Independiente </w:t>
      </w:r>
      <w:bookmarkEnd w:id="59"/>
      <w:r w:rsidRPr="003A11A3">
        <w:rPr>
          <w:rFonts w:ascii="Arial" w:eastAsia="Arial" w:hAnsi="Arial" w:cs="Arial"/>
          <w:sz w:val="22"/>
          <w:szCs w:val="22"/>
          <w:lang w:eastAsia="es-ES"/>
        </w:rPr>
        <w:t xml:space="preserve">durante los últimos </w:t>
      </w:r>
      <w:r w:rsidR="00706620">
        <w:rPr>
          <w:rFonts w:ascii="Arial" w:eastAsia="Arial" w:hAnsi="Arial" w:cs="Arial"/>
          <w:sz w:val="22"/>
          <w:szCs w:val="22"/>
          <w:lang w:eastAsia="es-ES"/>
        </w:rPr>
        <w:t>tres (</w:t>
      </w:r>
      <w:r w:rsidRPr="003A11A3">
        <w:rPr>
          <w:rFonts w:ascii="Arial" w:eastAsia="Arial" w:hAnsi="Arial" w:cs="Arial"/>
          <w:sz w:val="22"/>
          <w:szCs w:val="22"/>
          <w:lang w:eastAsia="es-ES"/>
        </w:rPr>
        <w:t>3</w:t>
      </w:r>
      <w:r w:rsidR="00706620">
        <w:rPr>
          <w:rFonts w:ascii="Arial" w:eastAsia="Arial" w:hAnsi="Arial" w:cs="Arial"/>
          <w:sz w:val="22"/>
          <w:szCs w:val="22"/>
          <w:lang w:eastAsia="es-ES"/>
        </w:rPr>
        <w:t>)</w:t>
      </w:r>
      <w:r w:rsidRPr="003A11A3">
        <w:rPr>
          <w:rFonts w:ascii="Arial" w:eastAsia="Arial" w:hAnsi="Arial" w:cs="Arial"/>
          <w:sz w:val="22"/>
          <w:szCs w:val="22"/>
          <w:lang w:eastAsia="es-ES"/>
        </w:rPr>
        <w:t xml:space="preserve"> años.</w:t>
      </w:r>
    </w:p>
    <w:p w14:paraId="5DFB0D5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tbl>
      <w:tblPr>
        <w:tblW w:w="8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5"/>
        <w:gridCol w:w="3209"/>
      </w:tblGrid>
      <w:tr w:rsidR="003A11A3" w:rsidRPr="003A11A3" w14:paraId="5CFDBD5F" w14:textId="77777777" w:rsidTr="003A11A3">
        <w:trPr>
          <w:trHeight w:val="510"/>
          <w:jc w:val="center"/>
        </w:trPr>
        <w:tc>
          <w:tcPr>
            <w:tcW w:w="5215" w:type="dxa"/>
            <w:shd w:val="clear" w:color="auto" w:fill="BFBFBF"/>
            <w:vAlign w:val="center"/>
          </w:tcPr>
          <w:p w14:paraId="033CDB1E"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60" w:name="_Toc97713037"/>
            <w:bookmarkStart w:id="61" w:name="_Toc104821498"/>
            <w:r w:rsidRPr="003A11A3">
              <w:rPr>
                <w:rFonts w:ascii="Arial" w:eastAsia="Arial" w:hAnsi="Arial" w:cs="Arial"/>
                <w:b/>
                <w:color w:val="000000"/>
                <w:position w:val="-1"/>
                <w:sz w:val="22"/>
                <w:szCs w:val="22"/>
                <w:lang w:eastAsia="en-US"/>
              </w:rPr>
              <w:t>Región</w:t>
            </w:r>
            <w:bookmarkEnd w:id="60"/>
            <w:bookmarkEnd w:id="61"/>
          </w:p>
        </w:tc>
        <w:tc>
          <w:tcPr>
            <w:tcW w:w="3209" w:type="dxa"/>
            <w:shd w:val="clear" w:color="auto" w:fill="BFBFBF"/>
            <w:vAlign w:val="center"/>
          </w:tcPr>
          <w:p w14:paraId="50AECD10"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62" w:name="_Toc97713038"/>
            <w:bookmarkStart w:id="63" w:name="_Toc104821499"/>
            <w:r w:rsidRPr="003A11A3">
              <w:rPr>
                <w:rFonts w:ascii="Arial" w:eastAsia="Arial" w:hAnsi="Arial" w:cs="Arial"/>
                <w:b/>
                <w:color w:val="000000"/>
                <w:position w:val="-1"/>
                <w:sz w:val="22"/>
                <w:szCs w:val="22"/>
                <w:lang w:eastAsia="en-US"/>
              </w:rPr>
              <w:t>Modalidad Colectiva</w:t>
            </w:r>
            <w:bookmarkEnd w:id="62"/>
            <w:bookmarkEnd w:id="63"/>
          </w:p>
        </w:tc>
      </w:tr>
      <w:tr w:rsidR="003A11A3" w:rsidRPr="003A11A3" w14:paraId="73420811" w14:textId="77777777" w:rsidTr="003A11A3">
        <w:trPr>
          <w:trHeight w:val="510"/>
          <w:jc w:val="center"/>
        </w:trPr>
        <w:tc>
          <w:tcPr>
            <w:tcW w:w="5215" w:type="dxa"/>
            <w:shd w:val="clear" w:color="auto" w:fill="D9D9D9"/>
            <w:vAlign w:val="center"/>
          </w:tcPr>
          <w:p w14:paraId="0D56DF33"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64" w:name="_Toc97713039"/>
            <w:bookmarkStart w:id="65" w:name="_Toc104821500"/>
            <w:r w:rsidRPr="003A11A3">
              <w:rPr>
                <w:rFonts w:ascii="Arial" w:eastAsia="Arial" w:hAnsi="Arial" w:cs="Arial"/>
                <w:color w:val="000000"/>
                <w:position w:val="-1"/>
                <w:sz w:val="22"/>
                <w:szCs w:val="22"/>
                <w:lang w:eastAsia="en-US"/>
              </w:rPr>
              <w:t>Arica y Parinacota</w:t>
            </w:r>
            <w:bookmarkEnd w:id="64"/>
            <w:bookmarkEnd w:id="65"/>
          </w:p>
        </w:tc>
        <w:tc>
          <w:tcPr>
            <w:tcW w:w="3209" w:type="dxa"/>
            <w:vAlign w:val="center"/>
          </w:tcPr>
          <w:p w14:paraId="58BD5A67"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Calibri" w:hAnsi="Arial" w:cs="Arial"/>
                <w:color w:val="000000"/>
                <w:position w:val="-1"/>
                <w:sz w:val="22"/>
                <w:szCs w:val="22"/>
                <w:lang w:eastAsia="en-US"/>
              </w:rPr>
            </w:pPr>
            <w:bookmarkStart w:id="66" w:name="_Toc97713040"/>
            <w:bookmarkStart w:id="67" w:name="_Toc104821501"/>
            <w:r w:rsidRPr="003A11A3">
              <w:rPr>
                <w:rFonts w:ascii="Arial" w:eastAsia="Calibri"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25.000.000.-</w:t>
            </w:r>
            <w:bookmarkEnd w:id="66"/>
            <w:bookmarkEnd w:id="67"/>
          </w:p>
        </w:tc>
      </w:tr>
      <w:tr w:rsidR="003A11A3" w:rsidRPr="003A11A3" w14:paraId="06252670" w14:textId="77777777" w:rsidTr="003A11A3">
        <w:trPr>
          <w:trHeight w:val="510"/>
          <w:jc w:val="center"/>
        </w:trPr>
        <w:tc>
          <w:tcPr>
            <w:tcW w:w="5215" w:type="dxa"/>
            <w:shd w:val="clear" w:color="auto" w:fill="D9D9D9"/>
            <w:vAlign w:val="center"/>
          </w:tcPr>
          <w:p w14:paraId="473C6E89"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68" w:name="_Toc97713041"/>
            <w:bookmarkStart w:id="69" w:name="_Toc104821502"/>
            <w:r w:rsidRPr="003A11A3">
              <w:rPr>
                <w:rFonts w:ascii="Arial" w:eastAsia="Arial" w:hAnsi="Arial" w:cs="Arial"/>
                <w:color w:val="000000"/>
                <w:position w:val="-1"/>
                <w:sz w:val="22"/>
                <w:szCs w:val="22"/>
                <w:lang w:eastAsia="en-US"/>
              </w:rPr>
              <w:t>Tarapacá</w:t>
            </w:r>
            <w:bookmarkEnd w:id="68"/>
            <w:bookmarkEnd w:id="69"/>
          </w:p>
        </w:tc>
        <w:tc>
          <w:tcPr>
            <w:tcW w:w="3209" w:type="dxa"/>
            <w:vAlign w:val="center"/>
          </w:tcPr>
          <w:p w14:paraId="74694912"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Calibri" w:hAnsi="Arial" w:cs="Arial"/>
                <w:color w:val="000000"/>
                <w:position w:val="-1"/>
                <w:sz w:val="22"/>
                <w:szCs w:val="22"/>
                <w:lang w:eastAsia="en-US"/>
              </w:rPr>
            </w:pPr>
            <w:bookmarkStart w:id="70" w:name="_Toc97713042"/>
            <w:bookmarkStart w:id="71" w:name="_Toc104821503"/>
            <w:r w:rsidRPr="003A11A3">
              <w:rPr>
                <w:rFonts w:ascii="Arial" w:eastAsia="Calibri"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25.000.000.-</w:t>
            </w:r>
            <w:bookmarkEnd w:id="70"/>
            <w:bookmarkEnd w:id="71"/>
          </w:p>
        </w:tc>
      </w:tr>
      <w:tr w:rsidR="003A11A3" w:rsidRPr="003A11A3" w14:paraId="68316378" w14:textId="77777777" w:rsidTr="003A11A3">
        <w:trPr>
          <w:trHeight w:val="510"/>
          <w:jc w:val="center"/>
        </w:trPr>
        <w:tc>
          <w:tcPr>
            <w:tcW w:w="5215" w:type="dxa"/>
            <w:shd w:val="clear" w:color="auto" w:fill="D9D9D9"/>
            <w:vAlign w:val="center"/>
          </w:tcPr>
          <w:p w14:paraId="5A404391"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2" w:name="_Toc97713043"/>
            <w:bookmarkStart w:id="73" w:name="_Toc104821504"/>
            <w:r w:rsidRPr="003A11A3">
              <w:rPr>
                <w:rFonts w:ascii="Arial" w:eastAsia="Arial" w:hAnsi="Arial" w:cs="Arial"/>
                <w:color w:val="000000"/>
                <w:position w:val="-1"/>
                <w:sz w:val="22"/>
                <w:szCs w:val="22"/>
                <w:lang w:eastAsia="en-US"/>
              </w:rPr>
              <w:t>Antofagasta</w:t>
            </w:r>
            <w:bookmarkEnd w:id="72"/>
            <w:bookmarkEnd w:id="73"/>
          </w:p>
        </w:tc>
        <w:tc>
          <w:tcPr>
            <w:tcW w:w="3209" w:type="dxa"/>
            <w:vAlign w:val="center"/>
          </w:tcPr>
          <w:p w14:paraId="6E6D0A4F"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Calibri" w:hAnsi="Arial" w:cs="Arial"/>
                <w:color w:val="000000"/>
                <w:position w:val="-1"/>
                <w:sz w:val="22"/>
                <w:szCs w:val="22"/>
                <w:lang w:eastAsia="en-US"/>
              </w:rPr>
            </w:pPr>
            <w:bookmarkStart w:id="74" w:name="_Toc97713044"/>
            <w:bookmarkStart w:id="75" w:name="_Toc104821505"/>
            <w:r w:rsidRPr="003A11A3">
              <w:rPr>
                <w:rFonts w:ascii="Arial" w:eastAsia="Calibri"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25.000.000.-</w:t>
            </w:r>
            <w:bookmarkEnd w:id="74"/>
            <w:bookmarkEnd w:id="75"/>
          </w:p>
        </w:tc>
      </w:tr>
      <w:tr w:rsidR="003A11A3" w:rsidRPr="003A11A3" w14:paraId="3F02E003" w14:textId="77777777" w:rsidTr="003A11A3">
        <w:trPr>
          <w:trHeight w:val="510"/>
          <w:jc w:val="center"/>
        </w:trPr>
        <w:tc>
          <w:tcPr>
            <w:tcW w:w="5215" w:type="dxa"/>
            <w:shd w:val="clear" w:color="auto" w:fill="D9D9D9"/>
            <w:vAlign w:val="center"/>
          </w:tcPr>
          <w:p w14:paraId="49C1ECA7"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6" w:name="_Toc97713045"/>
            <w:bookmarkStart w:id="77" w:name="_Toc104821506"/>
            <w:r w:rsidRPr="003A11A3">
              <w:rPr>
                <w:rFonts w:ascii="Arial" w:eastAsia="Arial" w:hAnsi="Arial" w:cs="Arial"/>
                <w:color w:val="000000"/>
                <w:position w:val="-1"/>
                <w:sz w:val="22"/>
                <w:szCs w:val="22"/>
                <w:lang w:eastAsia="en-US"/>
              </w:rPr>
              <w:t>Atacama</w:t>
            </w:r>
            <w:bookmarkEnd w:id="76"/>
            <w:bookmarkEnd w:id="77"/>
          </w:p>
        </w:tc>
        <w:tc>
          <w:tcPr>
            <w:tcW w:w="3209" w:type="dxa"/>
            <w:vAlign w:val="center"/>
          </w:tcPr>
          <w:p w14:paraId="2FA09863"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Calibri" w:hAnsi="Arial" w:cs="Arial"/>
                <w:color w:val="000000"/>
                <w:position w:val="-1"/>
                <w:sz w:val="22"/>
                <w:szCs w:val="22"/>
                <w:lang w:eastAsia="en-US"/>
              </w:rPr>
            </w:pPr>
            <w:bookmarkStart w:id="78" w:name="_Toc97713046"/>
            <w:bookmarkStart w:id="79" w:name="_Toc104821507"/>
            <w:r w:rsidRPr="003A11A3">
              <w:rPr>
                <w:rFonts w:ascii="Arial" w:eastAsia="Calibri" w:hAnsi="Arial" w:cs="Arial"/>
                <w:color w:val="000000"/>
                <w:position w:val="-1"/>
                <w:sz w:val="22"/>
                <w:szCs w:val="22"/>
                <w:lang w:eastAsia="en-US"/>
              </w:rPr>
              <w:t>$ 30.000.000.-</w:t>
            </w:r>
            <w:bookmarkEnd w:id="78"/>
            <w:bookmarkEnd w:id="79"/>
          </w:p>
        </w:tc>
      </w:tr>
      <w:tr w:rsidR="003A11A3" w:rsidRPr="003A11A3" w14:paraId="361E1D9D" w14:textId="77777777" w:rsidTr="003A11A3">
        <w:trPr>
          <w:trHeight w:val="510"/>
          <w:jc w:val="center"/>
        </w:trPr>
        <w:tc>
          <w:tcPr>
            <w:tcW w:w="5215" w:type="dxa"/>
            <w:shd w:val="clear" w:color="auto" w:fill="D9D9D9"/>
            <w:vAlign w:val="center"/>
          </w:tcPr>
          <w:p w14:paraId="6C58A8F5"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0" w:name="_Toc97713047"/>
            <w:bookmarkStart w:id="81" w:name="_Toc104821508"/>
            <w:r w:rsidRPr="003A11A3">
              <w:rPr>
                <w:rFonts w:ascii="Arial" w:eastAsia="Arial" w:hAnsi="Arial" w:cs="Arial"/>
                <w:color w:val="000000"/>
                <w:position w:val="-1"/>
                <w:sz w:val="22"/>
                <w:szCs w:val="22"/>
                <w:lang w:eastAsia="en-US"/>
              </w:rPr>
              <w:t>Coquimbo</w:t>
            </w:r>
            <w:bookmarkEnd w:id="80"/>
            <w:bookmarkEnd w:id="81"/>
          </w:p>
        </w:tc>
        <w:tc>
          <w:tcPr>
            <w:tcW w:w="3209" w:type="dxa"/>
            <w:vAlign w:val="center"/>
          </w:tcPr>
          <w:p w14:paraId="20569EFD"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2" w:name="_Toc97713048"/>
            <w:bookmarkStart w:id="83" w:name="_Toc104821509"/>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62.000.000.-</w:t>
            </w:r>
            <w:bookmarkEnd w:id="82"/>
            <w:bookmarkEnd w:id="83"/>
          </w:p>
        </w:tc>
      </w:tr>
      <w:tr w:rsidR="003A11A3" w:rsidRPr="003A11A3" w14:paraId="48574B80" w14:textId="77777777" w:rsidTr="003A11A3">
        <w:trPr>
          <w:trHeight w:val="510"/>
          <w:jc w:val="center"/>
        </w:trPr>
        <w:tc>
          <w:tcPr>
            <w:tcW w:w="5215" w:type="dxa"/>
            <w:shd w:val="clear" w:color="auto" w:fill="D9D9D9"/>
            <w:vAlign w:val="center"/>
          </w:tcPr>
          <w:p w14:paraId="3C62D160"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4" w:name="_Toc97713049"/>
            <w:bookmarkStart w:id="85" w:name="_Toc104821510"/>
            <w:r w:rsidRPr="003A11A3">
              <w:rPr>
                <w:rFonts w:ascii="Arial" w:eastAsia="Arial" w:hAnsi="Arial" w:cs="Arial"/>
                <w:color w:val="000000"/>
                <w:position w:val="-1"/>
                <w:sz w:val="22"/>
                <w:szCs w:val="22"/>
                <w:lang w:eastAsia="en-US"/>
              </w:rPr>
              <w:t>Valparaíso</w:t>
            </w:r>
            <w:bookmarkEnd w:id="84"/>
            <w:bookmarkEnd w:id="85"/>
          </w:p>
        </w:tc>
        <w:tc>
          <w:tcPr>
            <w:tcW w:w="3209" w:type="dxa"/>
            <w:vAlign w:val="center"/>
          </w:tcPr>
          <w:p w14:paraId="36071256"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6" w:name="_Toc97713050"/>
            <w:bookmarkStart w:id="87" w:name="_Toc104821511"/>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60.000.000.-</w:t>
            </w:r>
            <w:bookmarkEnd w:id="86"/>
            <w:bookmarkEnd w:id="87"/>
          </w:p>
        </w:tc>
      </w:tr>
      <w:tr w:rsidR="003A11A3" w:rsidRPr="003A11A3" w14:paraId="444F82F9" w14:textId="77777777" w:rsidTr="003A11A3">
        <w:trPr>
          <w:trHeight w:val="510"/>
          <w:jc w:val="center"/>
        </w:trPr>
        <w:tc>
          <w:tcPr>
            <w:tcW w:w="5215" w:type="dxa"/>
            <w:shd w:val="clear" w:color="auto" w:fill="D9D9D9"/>
            <w:vAlign w:val="center"/>
          </w:tcPr>
          <w:p w14:paraId="57F85AAB"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8" w:name="_Toc97713051"/>
            <w:bookmarkStart w:id="89" w:name="_Toc104821512"/>
            <w:r w:rsidRPr="003A11A3">
              <w:rPr>
                <w:rFonts w:ascii="Arial" w:eastAsia="Arial" w:hAnsi="Arial" w:cs="Arial"/>
                <w:color w:val="000000"/>
                <w:position w:val="-1"/>
                <w:sz w:val="22"/>
                <w:szCs w:val="22"/>
                <w:lang w:eastAsia="en-US"/>
              </w:rPr>
              <w:t>Metropolitana</w:t>
            </w:r>
            <w:bookmarkEnd w:id="88"/>
            <w:bookmarkEnd w:id="89"/>
          </w:p>
        </w:tc>
        <w:tc>
          <w:tcPr>
            <w:tcW w:w="3209" w:type="dxa"/>
            <w:vAlign w:val="center"/>
          </w:tcPr>
          <w:p w14:paraId="6DBB44E9"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0" w:name="_Toc97713052"/>
            <w:bookmarkStart w:id="91" w:name="_Toc104821513"/>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432.000.000.-</w:t>
            </w:r>
            <w:bookmarkEnd w:id="90"/>
            <w:bookmarkEnd w:id="91"/>
            <w:r w:rsidRPr="003A11A3">
              <w:rPr>
                <w:rFonts w:ascii="Arial" w:eastAsia="Calibri" w:hAnsi="Arial" w:cs="Arial"/>
                <w:color w:val="000000"/>
                <w:position w:val="-1"/>
                <w:sz w:val="22"/>
                <w:szCs w:val="22"/>
                <w:highlight w:val="white"/>
                <w:lang w:eastAsia="en-US"/>
              </w:rPr>
              <w:t xml:space="preserve"> </w:t>
            </w:r>
          </w:p>
        </w:tc>
      </w:tr>
      <w:tr w:rsidR="003A11A3" w:rsidRPr="003A11A3" w14:paraId="1C11BC4D" w14:textId="77777777" w:rsidTr="003A11A3">
        <w:trPr>
          <w:trHeight w:val="510"/>
          <w:jc w:val="center"/>
        </w:trPr>
        <w:tc>
          <w:tcPr>
            <w:tcW w:w="5215" w:type="dxa"/>
            <w:shd w:val="clear" w:color="auto" w:fill="D9D9D9"/>
            <w:vAlign w:val="center"/>
          </w:tcPr>
          <w:p w14:paraId="39606CB0"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2" w:name="_Toc97713053"/>
            <w:bookmarkStart w:id="93" w:name="_Toc104821514"/>
            <w:r w:rsidRPr="003A11A3">
              <w:rPr>
                <w:rFonts w:ascii="Arial" w:eastAsia="Arial" w:hAnsi="Arial" w:cs="Arial"/>
                <w:color w:val="000000"/>
                <w:position w:val="-1"/>
                <w:sz w:val="22"/>
                <w:szCs w:val="22"/>
                <w:lang w:eastAsia="en-US"/>
              </w:rPr>
              <w:t>Libertador Bernardo O’Higgins</w:t>
            </w:r>
            <w:bookmarkEnd w:id="92"/>
            <w:bookmarkEnd w:id="93"/>
          </w:p>
        </w:tc>
        <w:tc>
          <w:tcPr>
            <w:tcW w:w="3209" w:type="dxa"/>
            <w:vAlign w:val="center"/>
          </w:tcPr>
          <w:p w14:paraId="43367ACC"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4" w:name="_Toc97713054"/>
            <w:bookmarkStart w:id="95" w:name="_Toc104821515"/>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43.000.000.-</w:t>
            </w:r>
            <w:bookmarkEnd w:id="94"/>
            <w:bookmarkEnd w:id="95"/>
          </w:p>
        </w:tc>
      </w:tr>
      <w:tr w:rsidR="003A11A3" w:rsidRPr="003A11A3" w14:paraId="69A5E4F5" w14:textId="77777777" w:rsidTr="003A11A3">
        <w:trPr>
          <w:trHeight w:val="510"/>
          <w:jc w:val="center"/>
        </w:trPr>
        <w:tc>
          <w:tcPr>
            <w:tcW w:w="5215" w:type="dxa"/>
            <w:shd w:val="clear" w:color="auto" w:fill="D9D9D9"/>
            <w:vAlign w:val="center"/>
          </w:tcPr>
          <w:p w14:paraId="6F71A7CB"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6" w:name="_Toc97713055"/>
            <w:bookmarkStart w:id="97" w:name="_Toc104821516"/>
            <w:r w:rsidRPr="003A11A3">
              <w:rPr>
                <w:rFonts w:ascii="Arial" w:eastAsia="Arial" w:hAnsi="Arial" w:cs="Arial"/>
                <w:color w:val="000000"/>
                <w:position w:val="-1"/>
                <w:sz w:val="22"/>
                <w:szCs w:val="22"/>
                <w:lang w:eastAsia="en-US"/>
              </w:rPr>
              <w:t>Maule</w:t>
            </w:r>
            <w:bookmarkEnd w:id="96"/>
            <w:bookmarkEnd w:id="97"/>
          </w:p>
        </w:tc>
        <w:tc>
          <w:tcPr>
            <w:tcW w:w="3209" w:type="dxa"/>
            <w:vAlign w:val="center"/>
          </w:tcPr>
          <w:p w14:paraId="763EFE12"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8" w:name="_Toc97713056"/>
            <w:bookmarkStart w:id="99" w:name="_Toc104821517"/>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50.000.000.-</w:t>
            </w:r>
            <w:bookmarkEnd w:id="98"/>
            <w:bookmarkEnd w:id="99"/>
          </w:p>
        </w:tc>
      </w:tr>
      <w:tr w:rsidR="003A11A3" w:rsidRPr="003A11A3" w14:paraId="04ED3BAD" w14:textId="77777777" w:rsidTr="003A11A3">
        <w:trPr>
          <w:trHeight w:val="510"/>
          <w:jc w:val="center"/>
        </w:trPr>
        <w:tc>
          <w:tcPr>
            <w:tcW w:w="5215" w:type="dxa"/>
            <w:shd w:val="clear" w:color="auto" w:fill="D9D9D9"/>
            <w:vAlign w:val="center"/>
          </w:tcPr>
          <w:p w14:paraId="1C4D84EA"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0" w:name="_Toc97713057"/>
            <w:bookmarkStart w:id="101" w:name="_Toc104821518"/>
            <w:r w:rsidRPr="003A11A3">
              <w:rPr>
                <w:rFonts w:ascii="Arial" w:eastAsia="Arial" w:hAnsi="Arial" w:cs="Arial"/>
                <w:color w:val="000000"/>
                <w:position w:val="-1"/>
                <w:sz w:val="22"/>
                <w:szCs w:val="22"/>
                <w:lang w:eastAsia="en-US"/>
              </w:rPr>
              <w:t>Ñuble</w:t>
            </w:r>
            <w:bookmarkEnd w:id="100"/>
            <w:bookmarkEnd w:id="101"/>
          </w:p>
        </w:tc>
        <w:tc>
          <w:tcPr>
            <w:tcW w:w="3209" w:type="dxa"/>
            <w:vAlign w:val="center"/>
          </w:tcPr>
          <w:p w14:paraId="64F0CCCA"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2" w:name="_Toc97713058"/>
            <w:bookmarkStart w:id="103" w:name="_Toc104821519"/>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30.000.000.-</w:t>
            </w:r>
            <w:bookmarkEnd w:id="102"/>
            <w:bookmarkEnd w:id="103"/>
          </w:p>
        </w:tc>
      </w:tr>
      <w:tr w:rsidR="003A11A3" w:rsidRPr="003A11A3" w14:paraId="54D8CCEE" w14:textId="77777777" w:rsidTr="003A11A3">
        <w:trPr>
          <w:trHeight w:val="510"/>
          <w:jc w:val="center"/>
        </w:trPr>
        <w:tc>
          <w:tcPr>
            <w:tcW w:w="5215" w:type="dxa"/>
            <w:shd w:val="clear" w:color="auto" w:fill="D9D9D9"/>
            <w:vAlign w:val="center"/>
          </w:tcPr>
          <w:p w14:paraId="1C170A9B"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4" w:name="_Toc97713059"/>
            <w:bookmarkStart w:id="105" w:name="_Toc104821520"/>
            <w:r w:rsidRPr="003A11A3">
              <w:rPr>
                <w:rFonts w:ascii="Arial" w:eastAsia="Arial" w:hAnsi="Arial" w:cs="Arial"/>
                <w:color w:val="000000"/>
                <w:position w:val="-1"/>
                <w:sz w:val="22"/>
                <w:szCs w:val="22"/>
                <w:lang w:eastAsia="en-US"/>
              </w:rPr>
              <w:t>Biobío</w:t>
            </w:r>
            <w:bookmarkEnd w:id="104"/>
            <w:bookmarkEnd w:id="105"/>
          </w:p>
        </w:tc>
        <w:tc>
          <w:tcPr>
            <w:tcW w:w="3209" w:type="dxa"/>
            <w:vAlign w:val="center"/>
          </w:tcPr>
          <w:p w14:paraId="3AFE9CF9"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6" w:name="_Toc97713060"/>
            <w:bookmarkStart w:id="107" w:name="_Toc104821521"/>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55.000.000.-</w:t>
            </w:r>
            <w:bookmarkEnd w:id="106"/>
            <w:bookmarkEnd w:id="107"/>
            <w:r w:rsidRPr="003A11A3">
              <w:rPr>
                <w:rFonts w:ascii="Arial" w:eastAsia="Calibri" w:hAnsi="Arial" w:cs="Arial"/>
                <w:color w:val="000000"/>
                <w:position w:val="-1"/>
                <w:sz w:val="22"/>
                <w:szCs w:val="22"/>
                <w:highlight w:val="white"/>
                <w:lang w:eastAsia="en-US"/>
              </w:rPr>
              <w:t xml:space="preserve"> </w:t>
            </w:r>
          </w:p>
        </w:tc>
      </w:tr>
      <w:tr w:rsidR="003A11A3" w:rsidRPr="003A11A3" w14:paraId="7A35A1BC" w14:textId="77777777" w:rsidTr="003A11A3">
        <w:trPr>
          <w:trHeight w:val="510"/>
          <w:jc w:val="center"/>
        </w:trPr>
        <w:tc>
          <w:tcPr>
            <w:tcW w:w="5215" w:type="dxa"/>
            <w:shd w:val="clear" w:color="auto" w:fill="D9D9D9"/>
            <w:vAlign w:val="center"/>
          </w:tcPr>
          <w:p w14:paraId="1C3AA373"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8" w:name="_Toc97713061"/>
            <w:bookmarkStart w:id="109" w:name="_Toc104821522"/>
            <w:r w:rsidRPr="003A11A3">
              <w:rPr>
                <w:rFonts w:ascii="Arial" w:eastAsia="Arial" w:hAnsi="Arial" w:cs="Arial"/>
                <w:color w:val="000000"/>
                <w:position w:val="-1"/>
                <w:sz w:val="22"/>
                <w:szCs w:val="22"/>
                <w:lang w:eastAsia="en-US"/>
              </w:rPr>
              <w:t>Araucanía</w:t>
            </w:r>
            <w:bookmarkEnd w:id="108"/>
            <w:bookmarkEnd w:id="109"/>
          </w:p>
        </w:tc>
        <w:tc>
          <w:tcPr>
            <w:tcW w:w="3209" w:type="dxa"/>
            <w:vAlign w:val="center"/>
          </w:tcPr>
          <w:p w14:paraId="109D3637"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10" w:name="_Toc97713062"/>
            <w:bookmarkStart w:id="111" w:name="_Toc104821523"/>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40.000.000.-</w:t>
            </w:r>
            <w:bookmarkEnd w:id="110"/>
            <w:bookmarkEnd w:id="111"/>
            <w:r w:rsidRPr="003A11A3">
              <w:rPr>
                <w:rFonts w:ascii="Arial" w:eastAsia="Calibri" w:hAnsi="Arial" w:cs="Arial"/>
                <w:color w:val="000000"/>
                <w:position w:val="-1"/>
                <w:sz w:val="22"/>
                <w:szCs w:val="22"/>
                <w:highlight w:val="white"/>
                <w:lang w:eastAsia="en-US"/>
              </w:rPr>
              <w:t xml:space="preserve"> </w:t>
            </w:r>
          </w:p>
        </w:tc>
      </w:tr>
      <w:tr w:rsidR="003A11A3" w:rsidRPr="003A11A3" w14:paraId="6F7DA22D" w14:textId="77777777" w:rsidTr="003A11A3">
        <w:trPr>
          <w:trHeight w:val="510"/>
          <w:jc w:val="center"/>
        </w:trPr>
        <w:tc>
          <w:tcPr>
            <w:tcW w:w="5215" w:type="dxa"/>
            <w:shd w:val="clear" w:color="auto" w:fill="D9D9D9"/>
            <w:vAlign w:val="center"/>
          </w:tcPr>
          <w:p w14:paraId="768AAD9E"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12" w:name="_Toc97713063"/>
            <w:bookmarkStart w:id="113" w:name="_Toc104821524"/>
            <w:r w:rsidRPr="003A11A3">
              <w:rPr>
                <w:rFonts w:ascii="Arial" w:eastAsia="Arial" w:hAnsi="Arial" w:cs="Arial"/>
                <w:color w:val="000000"/>
                <w:position w:val="-1"/>
                <w:sz w:val="22"/>
                <w:szCs w:val="22"/>
                <w:lang w:eastAsia="en-US"/>
              </w:rPr>
              <w:t>Los Ríos</w:t>
            </w:r>
            <w:bookmarkEnd w:id="112"/>
            <w:bookmarkEnd w:id="113"/>
          </w:p>
        </w:tc>
        <w:tc>
          <w:tcPr>
            <w:tcW w:w="3209" w:type="dxa"/>
            <w:vAlign w:val="center"/>
          </w:tcPr>
          <w:p w14:paraId="41337E36"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14" w:name="_Toc97713064"/>
            <w:bookmarkStart w:id="115" w:name="_Toc104821525"/>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30.000.000.-</w:t>
            </w:r>
            <w:bookmarkEnd w:id="114"/>
            <w:bookmarkEnd w:id="115"/>
          </w:p>
        </w:tc>
      </w:tr>
      <w:tr w:rsidR="003A11A3" w:rsidRPr="003A11A3" w14:paraId="43C0FF0B" w14:textId="77777777" w:rsidTr="003A11A3">
        <w:trPr>
          <w:trHeight w:val="510"/>
          <w:jc w:val="center"/>
        </w:trPr>
        <w:tc>
          <w:tcPr>
            <w:tcW w:w="5215" w:type="dxa"/>
            <w:shd w:val="clear" w:color="auto" w:fill="D9D9D9"/>
            <w:vAlign w:val="center"/>
          </w:tcPr>
          <w:p w14:paraId="41C379E8"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16" w:name="_Toc97713065"/>
            <w:bookmarkStart w:id="117" w:name="_Toc104821526"/>
            <w:r w:rsidRPr="003A11A3">
              <w:rPr>
                <w:rFonts w:ascii="Arial" w:eastAsia="Arial" w:hAnsi="Arial" w:cs="Arial"/>
                <w:color w:val="000000"/>
                <w:position w:val="-1"/>
                <w:sz w:val="22"/>
                <w:szCs w:val="22"/>
                <w:lang w:eastAsia="en-US"/>
              </w:rPr>
              <w:t>Los Lagos</w:t>
            </w:r>
            <w:bookmarkEnd w:id="116"/>
            <w:bookmarkEnd w:id="117"/>
          </w:p>
        </w:tc>
        <w:tc>
          <w:tcPr>
            <w:tcW w:w="3209" w:type="dxa"/>
            <w:vAlign w:val="center"/>
          </w:tcPr>
          <w:p w14:paraId="03287FF1"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18" w:name="_Toc97713066"/>
            <w:bookmarkStart w:id="119" w:name="_Toc104821527"/>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40.000.000.-</w:t>
            </w:r>
            <w:bookmarkEnd w:id="118"/>
            <w:bookmarkEnd w:id="119"/>
            <w:r w:rsidRPr="003A11A3">
              <w:rPr>
                <w:rFonts w:ascii="Arial" w:eastAsia="Calibri" w:hAnsi="Arial" w:cs="Arial"/>
                <w:color w:val="000000"/>
                <w:position w:val="-1"/>
                <w:sz w:val="22"/>
                <w:szCs w:val="22"/>
                <w:highlight w:val="white"/>
                <w:lang w:eastAsia="en-US"/>
              </w:rPr>
              <w:t xml:space="preserve"> </w:t>
            </w:r>
          </w:p>
        </w:tc>
      </w:tr>
      <w:tr w:rsidR="003A11A3" w:rsidRPr="003A11A3" w14:paraId="45A0FDD7" w14:textId="77777777" w:rsidTr="003A11A3">
        <w:trPr>
          <w:trHeight w:val="510"/>
          <w:jc w:val="center"/>
        </w:trPr>
        <w:tc>
          <w:tcPr>
            <w:tcW w:w="5215" w:type="dxa"/>
            <w:shd w:val="clear" w:color="auto" w:fill="D9D9D9"/>
            <w:vAlign w:val="center"/>
          </w:tcPr>
          <w:p w14:paraId="5E050F34"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20" w:name="_Toc97713067"/>
            <w:bookmarkStart w:id="121" w:name="_Toc104821528"/>
            <w:r w:rsidRPr="003A11A3">
              <w:rPr>
                <w:rFonts w:ascii="Arial" w:eastAsia="Arial" w:hAnsi="Arial" w:cs="Arial"/>
                <w:color w:val="000000"/>
                <w:position w:val="-1"/>
                <w:sz w:val="22"/>
                <w:szCs w:val="22"/>
                <w:lang w:eastAsia="en-US"/>
              </w:rPr>
              <w:t>Aysén</w:t>
            </w:r>
            <w:bookmarkEnd w:id="120"/>
            <w:bookmarkEnd w:id="121"/>
          </w:p>
        </w:tc>
        <w:tc>
          <w:tcPr>
            <w:tcW w:w="3209" w:type="dxa"/>
            <w:tcBorders>
              <w:bottom w:val="single" w:sz="4" w:space="0" w:color="000000"/>
            </w:tcBorders>
            <w:vAlign w:val="center"/>
          </w:tcPr>
          <w:p w14:paraId="0325364E"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22" w:name="_Toc97713068"/>
            <w:bookmarkStart w:id="123" w:name="_Toc104821529"/>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25.000.000.-</w:t>
            </w:r>
            <w:bookmarkEnd w:id="122"/>
            <w:bookmarkEnd w:id="123"/>
          </w:p>
        </w:tc>
      </w:tr>
      <w:tr w:rsidR="003A11A3" w:rsidRPr="003A11A3" w14:paraId="0ED2A237" w14:textId="77777777" w:rsidTr="003A11A3">
        <w:trPr>
          <w:trHeight w:val="510"/>
          <w:jc w:val="center"/>
        </w:trPr>
        <w:tc>
          <w:tcPr>
            <w:tcW w:w="5215" w:type="dxa"/>
            <w:shd w:val="clear" w:color="auto" w:fill="D9D9D9"/>
            <w:vAlign w:val="center"/>
          </w:tcPr>
          <w:p w14:paraId="4C370117"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24" w:name="_Toc97713069"/>
            <w:bookmarkStart w:id="125" w:name="_Toc104821530"/>
            <w:r w:rsidRPr="003A11A3">
              <w:rPr>
                <w:rFonts w:ascii="Arial" w:eastAsia="Arial" w:hAnsi="Arial" w:cs="Arial"/>
                <w:color w:val="000000"/>
                <w:position w:val="-1"/>
                <w:sz w:val="22"/>
                <w:szCs w:val="22"/>
                <w:lang w:eastAsia="en-US"/>
              </w:rPr>
              <w:t>Magallanes y Antártica Chilena</w:t>
            </w:r>
            <w:bookmarkEnd w:id="124"/>
            <w:bookmarkEnd w:id="125"/>
          </w:p>
        </w:tc>
        <w:tc>
          <w:tcPr>
            <w:tcW w:w="3209" w:type="dxa"/>
            <w:tcBorders>
              <w:top w:val="single" w:sz="4" w:space="0" w:color="000000"/>
              <w:left w:val="single" w:sz="4" w:space="0" w:color="000000"/>
              <w:bottom w:val="single" w:sz="4" w:space="0" w:color="000000"/>
              <w:right w:val="single" w:sz="4" w:space="0" w:color="000000"/>
            </w:tcBorders>
            <w:vAlign w:val="center"/>
          </w:tcPr>
          <w:p w14:paraId="7531B3FB"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26" w:name="_Toc97713070"/>
            <w:bookmarkStart w:id="127" w:name="_Toc104821531"/>
            <w:r w:rsidRPr="003A11A3">
              <w:rPr>
                <w:rFonts w:ascii="Arial" w:eastAsia="Arial" w:hAnsi="Arial" w:cs="Arial"/>
                <w:color w:val="000000"/>
                <w:position w:val="-1"/>
                <w:sz w:val="22"/>
                <w:szCs w:val="22"/>
                <w:lang w:eastAsia="en-US"/>
              </w:rPr>
              <w:t xml:space="preserve">$ </w:t>
            </w:r>
            <w:r w:rsidRPr="003A11A3">
              <w:rPr>
                <w:rFonts w:ascii="Arial" w:eastAsia="Calibri" w:hAnsi="Arial" w:cs="Arial"/>
                <w:color w:val="000000"/>
                <w:position w:val="-1"/>
                <w:sz w:val="22"/>
                <w:szCs w:val="22"/>
                <w:highlight w:val="white"/>
                <w:lang w:eastAsia="en-US"/>
              </w:rPr>
              <w:t>25.000.000.-</w:t>
            </w:r>
            <w:bookmarkEnd w:id="126"/>
            <w:bookmarkEnd w:id="127"/>
            <w:r w:rsidRPr="003A11A3">
              <w:rPr>
                <w:rFonts w:ascii="Arial" w:eastAsia="Arial" w:hAnsi="Arial" w:cs="Arial"/>
                <w:color w:val="000000"/>
                <w:position w:val="-1"/>
                <w:sz w:val="22"/>
                <w:szCs w:val="22"/>
                <w:lang w:eastAsia="en-US"/>
              </w:rPr>
              <w:t xml:space="preserve"> </w:t>
            </w:r>
          </w:p>
        </w:tc>
      </w:tr>
      <w:tr w:rsidR="003A11A3" w:rsidRPr="003A11A3" w14:paraId="4F38876F" w14:textId="77777777" w:rsidTr="003A11A3">
        <w:trPr>
          <w:trHeight w:val="510"/>
          <w:jc w:val="center"/>
        </w:trPr>
        <w:tc>
          <w:tcPr>
            <w:tcW w:w="5215" w:type="dxa"/>
            <w:tcBorders>
              <w:right w:val="single" w:sz="4" w:space="0" w:color="000000"/>
            </w:tcBorders>
            <w:shd w:val="clear" w:color="auto" w:fill="BFBFBF"/>
            <w:vAlign w:val="center"/>
          </w:tcPr>
          <w:p w14:paraId="41A5DF8A"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28" w:name="_Toc97713071"/>
            <w:bookmarkStart w:id="129" w:name="_Toc104821532"/>
            <w:r w:rsidRPr="003A11A3">
              <w:rPr>
                <w:rFonts w:ascii="Arial" w:eastAsia="Arial" w:hAnsi="Arial" w:cs="Arial"/>
                <w:b/>
                <w:color w:val="000000"/>
                <w:position w:val="-1"/>
                <w:sz w:val="22"/>
                <w:szCs w:val="22"/>
                <w:lang w:eastAsia="en-US"/>
              </w:rPr>
              <w:t>Total</w:t>
            </w:r>
            <w:bookmarkEnd w:id="128"/>
            <w:bookmarkEnd w:id="129"/>
          </w:p>
        </w:tc>
        <w:tc>
          <w:tcPr>
            <w:tcW w:w="3209" w:type="dxa"/>
            <w:tcBorders>
              <w:top w:val="single" w:sz="4" w:space="0" w:color="000000"/>
              <w:left w:val="single" w:sz="4" w:space="0" w:color="000000"/>
              <w:bottom w:val="single" w:sz="4" w:space="0" w:color="000000"/>
            </w:tcBorders>
            <w:shd w:val="clear" w:color="auto" w:fill="BFBFBF"/>
            <w:vAlign w:val="center"/>
          </w:tcPr>
          <w:p w14:paraId="137D7685" w14:textId="77777777" w:rsidR="003A11A3" w:rsidRPr="003A11A3" w:rsidRDefault="003A11A3" w:rsidP="00134F6B">
            <w:pPr>
              <w:pBdr>
                <w:top w:val="nil"/>
                <w:left w:val="nil"/>
                <w:bottom w:val="nil"/>
                <w:right w:val="nil"/>
                <w:between w:val="nil"/>
              </w:pBdr>
              <w:shd w:val="clear" w:color="auto" w:fill="BFBFBF"/>
              <w:suppressAutoHyphens/>
              <w:spacing w:line="276" w:lineRule="auto"/>
              <w:jc w:val="center"/>
              <w:textDirection w:val="btLr"/>
              <w:textAlignment w:val="top"/>
              <w:outlineLvl w:val="0"/>
              <w:rPr>
                <w:rFonts w:ascii="Arial" w:eastAsia="Calibri" w:hAnsi="Arial" w:cs="Arial"/>
                <w:b/>
                <w:bCs/>
                <w:color w:val="000000"/>
                <w:position w:val="-1"/>
                <w:sz w:val="22"/>
                <w:szCs w:val="22"/>
                <w:lang w:eastAsia="en-US"/>
              </w:rPr>
            </w:pPr>
            <w:bookmarkStart w:id="130" w:name="_Toc97713072"/>
            <w:bookmarkStart w:id="131" w:name="_Toc104821533"/>
            <w:r w:rsidRPr="003A11A3">
              <w:rPr>
                <w:rFonts w:ascii="Arial" w:eastAsia="Calibri" w:hAnsi="Arial" w:cs="Arial"/>
                <w:b/>
                <w:bCs/>
                <w:color w:val="000000"/>
                <w:position w:val="-1"/>
                <w:sz w:val="22"/>
                <w:szCs w:val="22"/>
                <w:lang w:eastAsia="en-US"/>
              </w:rPr>
              <w:t>$ 997.000.000.-</w:t>
            </w:r>
            <w:bookmarkEnd w:id="130"/>
            <w:bookmarkEnd w:id="131"/>
          </w:p>
        </w:tc>
      </w:tr>
    </w:tbl>
    <w:p w14:paraId="46B0933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7F0CF31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smallCaps/>
          <w:color w:val="FFFFFF"/>
          <w:position w:val="-1"/>
          <w:sz w:val="22"/>
          <w:szCs w:val="22"/>
          <w:lang w:eastAsia="en-US"/>
        </w:rPr>
      </w:pPr>
      <w:r w:rsidRPr="003A11A3">
        <w:rPr>
          <w:rFonts w:ascii="Arial" w:eastAsia="Arial" w:hAnsi="Arial" w:cs="Arial"/>
          <w:position w:val="-1"/>
          <w:sz w:val="22"/>
          <w:szCs w:val="22"/>
          <w:lang w:eastAsia="en-US"/>
        </w:rPr>
        <w:br w:type="page"/>
      </w:r>
    </w:p>
    <w:p w14:paraId="2ED74740"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132" w:name="_Toc97713073"/>
      <w:bookmarkStart w:id="133" w:name="_Toc104821534"/>
      <w:r w:rsidRPr="003A11A3">
        <w:rPr>
          <w:rFonts w:ascii="Arial" w:eastAsia="Arial" w:hAnsi="Arial" w:cs="Arial"/>
          <w:color w:val="FFFFFF"/>
          <w:position w:val="-1"/>
          <w:sz w:val="22"/>
          <w:szCs w:val="22"/>
          <w:lang w:eastAsia="en-US"/>
        </w:rPr>
        <w:lastRenderedPageBreak/>
        <w:t>3. ETAPAS DE LA CONVOCATORIA</w:t>
      </w:r>
      <w:bookmarkEnd w:id="132"/>
      <w:bookmarkEnd w:id="133"/>
    </w:p>
    <w:p w14:paraId="41DBACE4" w14:textId="2B15141F" w:rsidR="003A11A3" w:rsidRDefault="003A11A3" w:rsidP="00134F6B">
      <w:pPr>
        <w:keepNext/>
        <w:keepLines/>
        <w:spacing w:before="240" w:line="276" w:lineRule="auto"/>
        <w:ind w:leftChars="-1" w:hangingChars="1" w:hanging="2"/>
        <w:textAlignment w:val="top"/>
        <w:outlineLvl w:val="0"/>
        <w:rPr>
          <w:rFonts w:ascii="Arial" w:hAnsi="Arial" w:cs="Arial"/>
          <w:color w:val="2E74B5"/>
          <w:position w:val="-1"/>
          <w:sz w:val="22"/>
          <w:szCs w:val="22"/>
          <w:lang w:eastAsia="en-US"/>
        </w:rPr>
      </w:pPr>
    </w:p>
    <w:tbl>
      <w:tblPr>
        <w:tblW w:w="95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7"/>
        <w:gridCol w:w="4621"/>
      </w:tblGrid>
      <w:tr w:rsidR="00D5279F" w:rsidRPr="00647011" w14:paraId="78C52697" w14:textId="77777777" w:rsidTr="00107A88">
        <w:trPr>
          <w:trHeight w:val="369"/>
          <w:jc w:val="center"/>
        </w:trPr>
        <w:tc>
          <w:tcPr>
            <w:tcW w:w="4977" w:type="dxa"/>
            <w:shd w:val="clear" w:color="auto" w:fill="BFBFBF"/>
            <w:vAlign w:val="center"/>
          </w:tcPr>
          <w:p w14:paraId="26BAC832"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Hitos</w:t>
            </w:r>
          </w:p>
        </w:tc>
        <w:tc>
          <w:tcPr>
            <w:tcW w:w="4621" w:type="dxa"/>
            <w:shd w:val="clear" w:color="auto" w:fill="BFBFBF"/>
            <w:vAlign w:val="center"/>
          </w:tcPr>
          <w:p w14:paraId="669EE507"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Fecha</w:t>
            </w:r>
          </w:p>
        </w:tc>
      </w:tr>
      <w:tr w:rsidR="00D5279F" w:rsidRPr="00647011" w14:paraId="2797B98C" w14:textId="77777777" w:rsidTr="00107A88">
        <w:trPr>
          <w:trHeight w:val="680"/>
          <w:jc w:val="center"/>
        </w:trPr>
        <w:tc>
          <w:tcPr>
            <w:tcW w:w="4977" w:type="dxa"/>
            <w:shd w:val="clear" w:color="auto" w:fill="BFBFBF"/>
            <w:vAlign w:val="center"/>
          </w:tcPr>
          <w:p w14:paraId="3E666205"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PUBLICACIÓN DE BASES</w:t>
            </w:r>
          </w:p>
        </w:tc>
        <w:tc>
          <w:tcPr>
            <w:tcW w:w="4621" w:type="dxa"/>
            <w:shd w:val="clear" w:color="auto" w:fill="auto"/>
            <w:vAlign w:val="center"/>
          </w:tcPr>
          <w:p w14:paraId="78CB3AB2"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Viernes 03 de junio </w:t>
            </w:r>
            <w:r w:rsidRPr="00647011">
              <w:rPr>
                <w:rFonts w:ascii="Arial" w:eastAsia="Arial" w:hAnsi="Arial" w:cs="Arial"/>
                <w:color w:val="000000"/>
                <w:sz w:val="22"/>
                <w:szCs w:val="22"/>
                <w:lang w:eastAsia="es-ES"/>
              </w:rPr>
              <w:t>de 2022</w:t>
            </w:r>
          </w:p>
        </w:tc>
      </w:tr>
      <w:tr w:rsidR="00D5279F" w:rsidRPr="00647011" w14:paraId="7811278A" w14:textId="77777777" w:rsidTr="00107A88">
        <w:trPr>
          <w:trHeight w:val="680"/>
          <w:jc w:val="center"/>
        </w:trPr>
        <w:tc>
          <w:tcPr>
            <w:tcW w:w="4977" w:type="dxa"/>
            <w:shd w:val="clear" w:color="auto" w:fill="BFBFBF"/>
            <w:vAlign w:val="center"/>
          </w:tcPr>
          <w:p w14:paraId="02B60582"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INICIO POSTULACIÓN</w:t>
            </w:r>
          </w:p>
        </w:tc>
        <w:tc>
          <w:tcPr>
            <w:tcW w:w="4621" w:type="dxa"/>
            <w:shd w:val="clear" w:color="auto" w:fill="auto"/>
            <w:vAlign w:val="center"/>
          </w:tcPr>
          <w:p w14:paraId="1BFDF0F2"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Lunes 06 de junio </w:t>
            </w:r>
            <w:r w:rsidRPr="00647011">
              <w:rPr>
                <w:rFonts w:ascii="Arial" w:eastAsia="Arial" w:hAnsi="Arial" w:cs="Arial"/>
                <w:color w:val="000000"/>
                <w:sz w:val="22"/>
                <w:szCs w:val="22"/>
                <w:lang w:eastAsia="es-ES"/>
              </w:rPr>
              <w:t>de 2022</w:t>
            </w:r>
          </w:p>
        </w:tc>
      </w:tr>
      <w:tr w:rsidR="00D5279F" w:rsidRPr="00647011" w14:paraId="7BBAFA5D" w14:textId="77777777" w:rsidTr="00107A88">
        <w:trPr>
          <w:trHeight w:val="680"/>
          <w:jc w:val="center"/>
        </w:trPr>
        <w:tc>
          <w:tcPr>
            <w:tcW w:w="4977" w:type="dxa"/>
            <w:shd w:val="clear" w:color="auto" w:fill="BFBFBF"/>
            <w:vAlign w:val="center"/>
          </w:tcPr>
          <w:p w14:paraId="4526CFBF"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Recepción de consultas a las bases</w:t>
            </w:r>
          </w:p>
        </w:tc>
        <w:tc>
          <w:tcPr>
            <w:tcW w:w="4621" w:type="dxa"/>
            <w:shd w:val="clear" w:color="auto" w:fill="auto"/>
            <w:vAlign w:val="center"/>
          </w:tcPr>
          <w:p w14:paraId="7CFC9A8A"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color w:val="000000"/>
                <w:sz w:val="22"/>
                <w:szCs w:val="22"/>
                <w:lang w:eastAsia="es-ES"/>
              </w:rPr>
              <w:t xml:space="preserve">Entre el </w:t>
            </w:r>
            <w:r>
              <w:rPr>
                <w:rFonts w:ascii="Arial" w:eastAsia="Arial" w:hAnsi="Arial" w:cs="Arial"/>
                <w:color w:val="000000"/>
                <w:sz w:val="22"/>
                <w:szCs w:val="22"/>
                <w:lang w:eastAsia="es-ES"/>
              </w:rPr>
              <w:t xml:space="preserve">martes 07 </w:t>
            </w:r>
            <w:r w:rsidRPr="00647011">
              <w:rPr>
                <w:rFonts w:ascii="Arial" w:eastAsia="Arial" w:hAnsi="Arial" w:cs="Arial"/>
                <w:color w:val="000000"/>
                <w:sz w:val="22"/>
                <w:szCs w:val="22"/>
                <w:lang w:eastAsia="es-ES"/>
              </w:rPr>
              <w:t>y el</w:t>
            </w:r>
          </w:p>
          <w:p w14:paraId="01C19D44" w14:textId="7EB3D60E" w:rsidR="00D5279F" w:rsidRPr="00647011" w:rsidRDefault="001E6446"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l</w:t>
            </w:r>
            <w:r w:rsidR="00D5279F">
              <w:rPr>
                <w:rFonts w:ascii="Arial" w:eastAsia="Arial" w:hAnsi="Arial" w:cs="Arial"/>
                <w:color w:val="000000"/>
                <w:sz w:val="22"/>
                <w:szCs w:val="22"/>
                <w:lang w:eastAsia="es-ES"/>
              </w:rPr>
              <w:t xml:space="preserve">unes 13 de junio </w:t>
            </w:r>
            <w:r w:rsidR="00D5279F" w:rsidRPr="00647011">
              <w:rPr>
                <w:rFonts w:ascii="Arial" w:eastAsia="Arial" w:hAnsi="Arial" w:cs="Arial"/>
                <w:color w:val="000000"/>
                <w:sz w:val="22"/>
                <w:szCs w:val="22"/>
                <w:lang w:eastAsia="es-ES"/>
              </w:rPr>
              <w:t>de 2022</w:t>
            </w:r>
          </w:p>
        </w:tc>
      </w:tr>
      <w:tr w:rsidR="00D5279F" w:rsidRPr="00647011" w14:paraId="2168EA86" w14:textId="77777777" w:rsidTr="00107A88">
        <w:trPr>
          <w:trHeight w:val="680"/>
          <w:jc w:val="center"/>
        </w:trPr>
        <w:tc>
          <w:tcPr>
            <w:tcW w:w="4977" w:type="dxa"/>
            <w:shd w:val="clear" w:color="auto" w:fill="BFBFBF"/>
            <w:vAlign w:val="center"/>
          </w:tcPr>
          <w:p w14:paraId="4F23B8A0" w14:textId="77777777" w:rsidR="00D5279F"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 xml:space="preserve">Publicación de respuestas a </w:t>
            </w:r>
          </w:p>
          <w:p w14:paraId="286E9FD4"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consultas a las bases</w:t>
            </w:r>
          </w:p>
        </w:tc>
        <w:tc>
          <w:tcPr>
            <w:tcW w:w="4621" w:type="dxa"/>
            <w:shd w:val="clear" w:color="auto" w:fill="auto"/>
            <w:vAlign w:val="center"/>
          </w:tcPr>
          <w:p w14:paraId="36F6495B"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Viernes 17 de junio</w:t>
            </w:r>
            <w:r w:rsidRPr="00647011">
              <w:rPr>
                <w:rFonts w:ascii="Arial" w:eastAsia="Arial" w:hAnsi="Arial" w:cs="Arial"/>
                <w:color w:val="000000"/>
                <w:sz w:val="22"/>
                <w:szCs w:val="22"/>
                <w:lang w:eastAsia="es-ES"/>
              </w:rPr>
              <w:t xml:space="preserve"> de 2022</w:t>
            </w:r>
          </w:p>
        </w:tc>
      </w:tr>
      <w:tr w:rsidR="00D5279F" w:rsidRPr="00647011" w14:paraId="5A4635D4" w14:textId="77777777" w:rsidTr="00107A88">
        <w:trPr>
          <w:trHeight w:val="680"/>
          <w:jc w:val="center"/>
        </w:trPr>
        <w:tc>
          <w:tcPr>
            <w:tcW w:w="4977" w:type="dxa"/>
            <w:shd w:val="clear" w:color="auto" w:fill="BFBFBF"/>
            <w:vAlign w:val="center"/>
          </w:tcPr>
          <w:p w14:paraId="50F9CE93"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CIERRE POSTULACIÓN</w:t>
            </w:r>
          </w:p>
        </w:tc>
        <w:tc>
          <w:tcPr>
            <w:tcW w:w="4621" w:type="dxa"/>
            <w:shd w:val="clear" w:color="auto" w:fill="auto"/>
            <w:vAlign w:val="center"/>
          </w:tcPr>
          <w:p w14:paraId="1A76CA93"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Miércoles 29 de junio</w:t>
            </w:r>
            <w:r w:rsidRPr="00647011">
              <w:rPr>
                <w:rFonts w:ascii="Arial" w:eastAsia="Arial" w:hAnsi="Arial" w:cs="Arial"/>
                <w:color w:val="000000"/>
                <w:sz w:val="22"/>
                <w:szCs w:val="22"/>
                <w:lang w:eastAsia="es-ES"/>
              </w:rPr>
              <w:t>, a las 16:00 horas</w:t>
            </w:r>
          </w:p>
        </w:tc>
      </w:tr>
      <w:tr w:rsidR="00D5279F" w:rsidRPr="00647011" w14:paraId="4D088F44" w14:textId="77777777" w:rsidTr="00107A88">
        <w:trPr>
          <w:trHeight w:val="680"/>
          <w:jc w:val="center"/>
        </w:trPr>
        <w:tc>
          <w:tcPr>
            <w:tcW w:w="4977" w:type="dxa"/>
            <w:shd w:val="clear" w:color="auto" w:fill="BFBFBF"/>
            <w:vAlign w:val="center"/>
          </w:tcPr>
          <w:p w14:paraId="528BEA58"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Solicitud de antecedentes complementarios</w:t>
            </w:r>
          </w:p>
          <w:p w14:paraId="5CAA1420"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b/>
                <w:color w:val="000000"/>
                <w:sz w:val="22"/>
                <w:szCs w:val="22"/>
                <w:lang w:eastAsia="es-ES"/>
              </w:rPr>
            </w:pPr>
            <w:r w:rsidRPr="00647011">
              <w:rPr>
                <w:rFonts w:ascii="Arial" w:eastAsia="Arial" w:hAnsi="Arial" w:cs="Arial"/>
                <w:b/>
                <w:color w:val="000000"/>
                <w:sz w:val="22"/>
                <w:szCs w:val="22"/>
                <w:lang w:eastAsia="es-ES"/>
              </w:rPr>
              <w:t>(se notificará por correo electrónico)</w:t>
            </w:r>
          </w:p>
        </w:tc>
        <w:tc>
          <w:tcPr>
            <w:tcW w:w="4621" w:type="dxa"/>
            <w:shd w:val="clear" w:color="auto" w:fill="auto"/>
            <w:vAlign w:val="center"/>
          </w:tcPr>
          <w:p w14:paraId="03D2E785"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Martes 19 de julio </w:t>
            </w:r>
            <w:r w:rsidRPr="00647011">
              <w:rPr>
                <w:rFonts w:ascii="Arial" w:eastAsia="Arial" w:hAnsi="Arial" w:cs="Arial"/>
                <w:color w:val="000000"/>
                <w:sz w:val="22"/>
                <w:szCs w:val="22"/>
                <w:lang w:eastAsia="es-ES"/>
              </w:rPr>
              <w:t>de 2022</w:t>
            </w:r>
          </w:p>
        </w:tc>
      </w:tr>
      <w:tr w:rsidR="00D5279F" w:rsidRPr="00647011" w14:paraId="5690B09B" w14:textId="77777777" w:rsidTr="00107A88">
        <w:trPr>
          <w:trHeight w:val="680"/>
          <w:jc w:val="center"/>
        </w:trPr>
        <w:tc>
          <w:tcPr>
            <w:tcW w:w="4977" w:type="dxa"/>
            <w:shd w:val="clear" w:color="auto" w:fill="BFBFBF"/>
            <w:vAlign w:val="center"/>
          </w:tcPr>
          <w:p w14:paraId="5C6CF526"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b/>
                <w:color w:val="000000"/>
                <w:sz w:val="22"/>
                <w:szCs w:val="22"/>
                <w:lang w:eastAsia="es-ES"/>
              </w:rPr>
              <w:t xml:space="preserve">Recepción de </w:t>
            </w:r>
            <w:r w:rsidRPr="00647011">
              <w:rPr>
                <w:rFonts w:ascii="Arial" w:eastAsia="Arial" w:hAnsi="Arial" w:cs="Arial"/>
                <w:b/>
                <w:color w:val="000000"/>
                <w:sz w:val="22"/>
                <w:szCs w:val="22"/>
                <w:lang w:eastAsia="es-ES"/>
              </w:rPr>
              <w:br/>
              <w:t>antecedentes complementarios</w:t>
            </w:r>
          </w:p>
        </w:tc>
        <w:tc>
          <w:tcPr>
            <w:tcW w:w="4621" w:type="dxa"/>
            <w:shd w:val="clear" w:color="auto" w:fill="auto"/>
            <w:vAlign w:val="center"/>
          </w:tcPr>
          <w:p w14:paraId="5B059DA7" w14:textId="77777777" w:rsidR="00D5279F"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color w:val="000000"/>
                <w:sz w:val="22"/>
                <w:szCs w:val="22"/>
                <w:lang w:eastAsia="es-ES"/>
              </w:rPr>
              <w:t xml:space="preserve">Entre el </w:t>
            </w:r>
            <w:r>
              <w:rPr>
                <w:rFonts w:ascii="Arial" w:eastAsia="Arial" w:hAnsi="Arial" w:cs="Arial"/>
                <w:color w:val="000000"/>
                <w:sz w:val="22"/>
                <w:szCs w:val="22"/>
                <w:lang w:eastAsia="es-ES"/>
              </w:rPr>
              <w:t xml:space="preserve">miércoles 20 </w:t>
            </w:r>
            <w:r w:rsidRPr="00647011">
              <w:rPr>
                <w:rFonts w:ascii="Arial" w:eastAsia="Arial" w:hAnsi="Arial" w:cs="Arial"/>
                <w:color w:val="000000"/>
                <w:sz w:val="22"/>
                <w:szCs w:val="22"/>
                <w:lang w:eastAsia="es-ES"/>
              </w:rPr>
              <w:t>y el</w:t>
            </w:r>
            <w:r>
              <w:rPr>
                <w:rFonts w:ascii="Arial" w:eastAsia="Arial" w:hAnsi="Arial" w:cs="Arial"/>
                <w:color w:val="000000"/>
                <w:sz w:val="22"/>
                <w:szCs w:val="22"/>
                <w:lang w:eastAsia="es-ES"/>
              </w:rPr>
              <w:t xml:space="preserve"> </w:t>
            </w:r>
          </w:p>
          <w:p w14:paraId="017DEA43"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martes 26 de julio </w:t>
            </w:r>
            <w:r w:rsidRPr="00647011">
              <w:rPr>
                <w:rFonts w:ascii="Arial" w:eastAsia="Arial" w:hAnsi="Arial" w:cs="Arial"/>
                <w:color w:val="000000"/>
                <w:sz w:val="22"/>
                <w:szCs w:val="22"/>
                <w:lang w:eastAsia="es-ES"/>
              </w:rPr>
              <w:t>de 2022</w:t>
            </w:r>
          </w:p>
        </w:tc>
      </w:tr>
      <w:tr w:rsidR="00D5279F" w:rsidRPr="00647011" w14:paraId="665375BB" w14:textId="77777777" w:rsidTr="00107A88">
        <w:trPr>
          <w:trHeight w:val="680"/>
          <w:jc w:val="center"/>
        </w:trPr>
        <w:tc>
          <w:tcPr>
            <w:tcW w:w="4977" w:type="dxa"/>
            <w:shd w:val="clear" w:color="auto" w:fill="BFBFBF"/>
            <w:vAlign w:val="center"/>
          </w:tcPr>
          <w:p w14:paraId="07D400DB"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b/>
                <w:color w:val="000000"/>
                <w:sz w:val="22"/>
                <w:szCs w:val="22"/>
                <w:lang w:eastAsia="es-ES"/>
              </w:rPr>
              <w:t>PUBLICACIÓN RESULTADOS DE ADMISIBILIDAD</w:t>
            </w:r>
          </w:p>
        </w:tc>
        <w:tc>
          <w:tcPr>
            <w:tcW w:w="4621" w:type="dxa"/>
            <w:shd w:val="clear" w:color="auto" w:fill="auto"/>
            <w:vAlign w:val="center"/>
          </w:tcPr>
          <w:p w14:paraId="6B3188A1"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Jueves 04 de agosto </w:t>
            </w:r>
            <w:r w:rsidRPr="00647011">
              <w:rPr>
                <w:rFonts w:ascii="Arial" w:eastAsia="Arial" w:hAnsi="Arial" w:cs="Arial"/>
                <w:color w:val="000000"/>
                <w:sz w:val="22"/>
                <w:szCs w:val="22"/>
                <w:lang w:eastAsia="es-ES"/>
              </w:rPr>
              <w:t>de 2022</w:t>
            </w:r>
          </w:p>
        </w:tc>
      </w:tr>
      <w:tr w:rsidR="00D5279F" w:rsidRPr="00647011" w14:paraId="289DBF8A" w14:textId="77777777" w:rsidTr="00107A88">
        <w:trPr>
          <w:trHeight w:val="680"/>
          <w:jc w:val="center"/>
        </w:trPr>
        <w:tc>
          <w:tcPr>
            <w:tcW w:w="4977" w:type="dxa"/>
            <w:shd w:val="clear" w:color="auto" w:fill="BFBFBF"/>
            <w:vAlign w:val="center"/>
          </w:tcPr>
          <w:p w14:paraId="2AD880D8"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b/>
                <w:color w:val="000000"/>
                <w:sz w:val="22"/>
                <w:szCs w:val="22"/>
                <w:lang w:eastAsia="es-ES"/>
              </w:rPr>
              <w:t>PUBLICACIÓN DE PROYECTOS ADJUDICADOS Y LISTA DE ESPERA</w:t>
            </w:r>
          </w:p>
        </w:tc>
        <w:tc>
          <w:tcPr>
            <w:tcW w:w="4621" w:type="dxa"/>
            <w:shd w:val="clear" w:color="auto" w:fill="auto"/>
            <w:vAlign w:val="center"/>
          </w:tcPr>
          <w:p w14:paraId="4ED3A640"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Viernes 26 de agosto </w:t>
            </w:r>
            <w:r w:rsidRPr="00647011">
              <w:rPr>
                <w:rFonts w:ascii="Arial" w:eastAsia="Arial" w:hAnsi="Arial" w:cs="Arial"/>
                <w:color w:val="000000"/>
                <w:sz w:val="22"/>
                <w:szCs w:val="22"/>
                <w:lang w:eastAsia="es-ES"/>
              </w:rPr>
              <w:t>de 2022</w:t>
            </w:r>
          </w:p>
        </w:tc>
      </w:tr>
      <w:tr w:rsidR="00D5279F" w:rsidRPr="00647011" w14:paraId="7F249DB0" w14:textId="77777777" w:rsidTr="00107A88">
        <w:trPr>
          <w:trHeight w:val="680"/>
          <w:jc w:val="center"/>
        </w:trPr>
        <w:tc>
          <w:tcPr>
            <w:tcW w:w="4977" w:type="dxa"/>
            <w:shd w:val="clear" w:color="auto" w:fill="BFBFBF"/>
            <w:vAlign w:val="center"/>
          </w:tcPr>
          <w:p w14:paraId="46C9E640"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b/>
                <w:color w:val="000000"/>
                <w:sz w:val="22"/>
                <w:szCs w:val="22"/>
                <w:lang w:eastAsia="es-ES"/>
              </w:rPr>
              <w:t xml:space="preserve">Suscripción de convenios </w:t>
            </w:r>
          </w:p>
        </w:tc>
        <w:tc>
          <w:tcPr>
            <w:tcW w:w="4621" w:type="dxa"/>
            <w:shd w:val="clear" w:color="auto" w:fill="auto"/>
            <w:vAlign w:val="center"/>
          </w:tcPr>
          <w:p w14:paraId="4A930C47"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color w:val="000000"/>
                <w:sz w:val="22"/>
                <w:szCs w:val="22"/>
                <w:lang w:eastAsia="es-ES"/>
              </w:rPr>
              <w:t xml:space="preserve">Entre el </w:t>
            </w:r>
            <w:r>
              <w:rPr>
                <w:rFonts w:ascii="Arial" w:eastAsia="Arial" w:hAnsi="Arial" w:cs="Arial"/>
                <w:color w:val="000000"/>
                <w:sz w:val="22"/>
                <w:szCs w:val="22"/>
                <w:lang w:eastAsia="es-ES"/>
              </w:rPr>
              <w:t xml:space="preserve">jueves 01 </w:t>
            </w:r>
            <w:r w:rsidRPr="00647011">
              <w:rPr>
                <w:rFonts w:ascii="Arial" w:eastAsia="Arial" w:hAnsi="Arial" w:cs="Arial"/>
                <w:color w:val="000000"/>
                <w:sz w:val="22"/>
                <w:szCs w:val="22"/>
                <w:lang w:eastAsia="es-ES"/>
              </w:rPr>
              <w:t>y el</w:t>
            </w:r>
          </w:p>
          <w:p w14:paraId="064AD045" w14:textId="1680EECF" w:rsidR="00D5279F" w:rsidRPr="00647011" w:rsidRDefault="001E6446"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m</w:t>
            </w:r>
            <w:r w:rsidR="00D5279F">
              <w:rPr>
                <w:rFonts w:ascii="Arial" w:eastAsia="Arial" w:hAnsi="Arial" w:cs="Arial"/>
                <w:color w:val="000000"/>
                <w:sz w:val="22"/>
                <w:szCs w:val="22"/>
                <w:lang w:eastAsia="es-ES"/>
              </w:rPr>
              <w:t xml:space="preserve">iércoles 14 de septiembre </w:t>
            </w:r>
            <w:r w:rsidR="00D5279F" w:rsidRPr="00647011">
              <w:rPr>
                <w:rFonts w:ascii="Arial" w:eastAsia="Arial" w:hAnsi="Arial" w:cs="Arial"/>
                <w:color w:val="000000"/>
                <w:sz w:val="22"/>
                <w:szCs w:val="22"/>
                <w:lang w:eastAsia="es-ES"/>
              </w:rPr>
              <w:t>de 2022</w:t>
            </w:r>
          </w:p>
        </w:tc>
      </w:tr>
      <w:tr w:rsidR="00D5279F" w:rsidRPr="00647011" w14:paraId="59B700D4" w14:textId="77777777" w:rsidTr="00107A88">
        <w:trPr>
          <w:trHeight w:val="680"/>
          <w:jc w:val="center"/>
        </w:trPr>
        <w:tc>
          <w:tcPr>
            <w:tcW w:w="4977" w:type="dxa"/>
            <w:shd w:val="clear" w:color="auto" w:fill="BFBFBF"/>
            <w:vAlign w:val="center"/>
          </w:tcPr>
          <w:p w14:paraId="3AC252BD"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b/>
                <w:color w:val="000000"/>
                <w:sz w:val="22"/>
                <w:szCs w:val="22"/>
                <w:lang w:eastAsia="es-ES"/>
              </w:rPr>
              <w:t>PUBLICACIÓN DE PROYECTOS DESISTIDOS Y ADJUDICACIÓN DE LISTA DE ESPERA</w:t>
            </w:r>
          </w:p>
        </w:tc>
        <w:tc>
          <w:tcPr>
            <w:tcW w:w="4621" w:type="dxa"/>
            <w:shd w:val="clear" w:color="auto" w:fill="auto"/>
            <w:vAlign w:val="center"/>
          </w:tcPr>
          <w:p w14:paraId="4BECE26B"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Pr>
                <w:rFonts w:ascii="Arial" w:eastAsia="Arial" w:hAnsi="Arial" w:cs="Arial"/>
                <w:color w:val="000000"/>
                <w:sz w:val="22"/>
                <w:szCs w:val="22"/>
                <w:lang w:eastAsia="es-ES"/>
              </w:rPr>
              <w:t xml:space="preserve">Miércoles 12 de octubre </w:t>
            </w:r>
            <w:r w:rsidRPr="00647011">
              <w:rPr>
                <w:rFonts w:ascii="Arial" w:eastAsia="Arial" w:hAnsi="Arial" w:cs="Arial"/>
                <w:color w:val="000000"/>
                <w:sz w:val="22"/>
                <w:szCs w:val="22"/>
                <w:lang w:eastAsia="es-ES"/>
              </w:rPr>
              <w:t>de 2022</w:t>
            </w:r>
          </w:p>
        </w:tc>
      </w:tr>
      <w:tr w:rsidR="00D5279F" w:rsidRPr="00647011" w14:paraId="1395964F" w14:textId="77777777" w:rsidTr="00107A88">
        <w:trPr>
          <w:trHeight w:val="680"/>
          <w:jc w:val="center"/>
        </w:trPr>
        <w:tc>
          <w:tcPr>
            <w:tcW w:w="4977" w:type="dxa"/>
            <w:shd w:val="clear" w:color="auto" w:fill="BFBFBF"/>
            <w:vAlign w:val="center"/>
          </w:tcPr>
          <w:p w14:paraId="5CA7BCAD"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b/>
                <w:color w:val="000000"/>
                <w:sz w:val="22"/>
                <w:szCs w:val="22"/>
                <w:lang w:eastAsia="es-ES"/>
              </w:rPr>
              <w:t>INICIO DE EJECUCIÓN DE PROYECTOS</w:t>
            </w:r>
          </w:p>
        </w:tc>
        <w:tc>
          <w:tcPr>
            <w:tcW w:w="4621" w:type="dxa"/>
            <w:vAlign w:val="center"/>
          </w:tcPr>
          <w:p w14:paraId="29FE15C3" w14:textId="77777777" w:rsidR="00D5279F" w:rsidRPr="00647011" w:rsidRDefault="00D5279F" w:rsidP="00107A88">
            <w:pPr>
              <w:pBdr>
                <w:top w:val="nil"/>
                <w:left w:val="nil"/>
                <w:bottom w:val="nil"/>
                <w:right w:val="nil"/>
                <w:between w:val="nil"/>
              </w:pBdr>
              <w:spacing w:line="276" w:lineRule="auto"/>
              <w:ind w:hanging="2"/>
              <w:jc w:val="center"/>
              <w:rPr>
                <w:rFonts w:ascii="Arial" w:eastAsia="Arial" w:hAnsi="Arial" w:cs="Arial"/>
                <w:color w:val="000000"/>
                <w:sz w:val="22"/>
                <w:szCs w:val="22"/>
                <w:lang w:eastAsia="es-ES"/>
              </w:rPr>
            </w:pPr>
            <w:r w:rsidRPr="00647011">
              <w:rPr>
                <w:rFonts w:ascii="Arial" w:eastAsia="Arial" w:hAnsi="Arial" w:cs="Arial"/>
                <w:color w:val="000000"/>
                <w:sz w:val="22"/>
                <w:szCs w:val="22"/>
                <w:lang w:eastAsia="es-ES"/>
              </w:rPr>
              <w:t>A contar de la fecha de Resolución Exenta que aprueba el Convenio de Transferencia de Recursos respectivo</w:t>
            </w:r>
          </w:p>
        </w:tc>
      </w:tr>
    </w:tbl>
    <w:p w14:paraId="746DECAB" w14:textId="77777777" w:rsidR="00D5279F" w:rsidRPr="003A11A3" w:rsidRDefault="00D5279F" w:rsidP="00134F6B">
      <w:pPr>
        <w:keepNext/>
        <w:keepLines/>
        <w:spacing w:before="240" w:line="276" w:lineRule="auto"/>
        <w:ind w:leftChars="-1" w:hangingChars="1" w:hanging="2"/>
        <w:textAlignment w:val="top"/>
        <w:outlineLvl w:val="0"/>
        <w:rPr>
          <w:rFonts w:ascii="Arial" w:hAnsi="Arial" w:cs="Arial"/>
          <w:color w:val="2E74B5"/>
          <w:position w:val="-1"/>
          <w:sz w:val="22"/>
          <w:szCs w:val="22"/>
          <w:lang w:eastAsia="en-US"/>
        </w:rPr>
      </w:pPr>
    </w:p>
    <w:p w14:paraId="23847BE0"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134" w:name="_heading=h.x5lguxlq2kxf" w:colFirst="0" w:colLast="0"/>
      <w:bookmarkStart w:id="135" w:name="_Toc97713104"/>
      <w:bookmarkStart w:id="136" w:name="_Toc104821565"/>
      <w:bookmarkEnd w:id="134"/>
      <w:r w:rsidRPr="003A11A3">
        <w:rPr>
          <w:rFonts w:ascii="Arial" w:eastAsia="Arial" w:hAnsi="Arial" w:cs="Arial"/>
          <w:color w:val="FFFFFF"/>
          <w:position w:val="-1"/>
          <w:sz w:val="22"/>
          <w:szCs w:val="22"/>
          <w:lang w:eastAsia="en-US"/>
        </w:rPr>
        <w:t>4. ACCIONES A REALIZAR CON EL FINANCIAMIENTO</w:t>
      </w:r>
      <w:bookmarkEnd w:id="135"/>
      <w:bookmarkEnd w:id="136"/>
    </w:p>
    <w:p w14:paraId="2C90FA12"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37" w:name="_Toc97713105"/>
      <w:bookmarkStart w:id="138" w:name="_Toc104821566"/>
      <w:r w:rsidRPr="003A11A3">
        <w:rPr>
          <w:rFonts w:ascii="Arial" w:eastAsia="Arial" w:hAnsi="Arial" w:cs="Arial"/>
          <w:caps/>
          <w:spacing w:val="15"/>
          <w:sz w:val="22"/>
          <w:szCs w:val="22"/>
          <w:lang w:eastAsia="es-ES"/>
        </w:rPr>
        <w:t>4 .1. Descripción del programa</w:t>
      </w:r>
      <w:bookmarkEnd w:id="137"/>
      <w:bookmarkEnd w:id="138"/>
    </w:p>
    <w:p w14:paraId="50D65922" w14:textId="328EF1E6"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39" w:name="_Toc97713106"/>
      <w:bookmarkStart w:id="140" w:name="_Toc104821567"/>
      <w:r w:rsidRPr="003A11A3">
        <w:rPr>
          <w:rFonts w:ascii="Arial" w:eastAsia="Arial" w:hAnsi="Arial" w:cs="Arial"/>
          <w:position w:val="-1"/>
          <w:sz w:val="22"/>
          <w:szCs w:val="22"/>
          <w:lang w:eastAsia="en-US"/>
        </w:rPr>
        <w:t>Una de las características principales del programa, es la consideración de las necesidades individuales y la importancia de respetar las decisiones respecto a los apoyos que cada persona determina</w:t>
      </w:r>
      <w:r w:rsidR="006978E3">
        <w:rPr>
          <w:rFonts w:ascii="Arial" w:eastAsia="Arial" w:hAnsi="Arial" w:cs="Arial"/>
          <w:sz w:val="22"/>
          <w:szCs w:val="22"/>
          <w:lang w:eastAsia="es-ES"/>
        </w:rPr>
        <w:t>, así como también</w:t>
      </w:r>
      <w:r w:rsidR="006978E3" w:rsidRPr="00167A9C">
        <w:rPr>
          <w:rFonts w:ascii="Arial" w:eastAsia="Arial" w:hAnsi="Arial" w:cs="Arial"/>
          <w:sz w:val="22"/>
          <w:szCs w:val="22"/>
          <w:lang w:eastAsia="es-ES"/>
        </w:rPr>
        <w:t xml:space="preserve"> la generación de</w:t>
      </w:r>
      <w:r w:rsidR="006978E3">
        <w:rPr>
          <w:rFonts w:ascii="Arial" w:eastAsia="Arial" w:hAnsi="Arial" w:cs="Arial"/>
          <w:sz w:val="22"/>
          <w:szCs w:val="22"/>
          <w:lang w:eastAsia="es-ES"/>
        </w:rPr>
        <w:t xml:space="preserve"> </w:t>
      </w:r>
      <w:r w:rsidR="006978E3" w:rsidRPr="00167A9C">
        <w:rPr>
          <w:rFonts w:ascii="Arial" w:eastAsia="Arial" w:hAnsi="Arial" w:cs="Arial"/>
          <w:sz w:val="22"/>
          <w:szCs w:val="22"/>
          <w:lang w:eastAsia="es-ES"/>
        </w:rPr>
        <w:t>acciones que permit</w:t>
      </w:r>
      <w:r w:rsidR="006978E3">
        <w:rPr>
          <w:rFonts w:ascii="Arial" w:eastAsia="Arial" w:hAnsi="Arial" w:cs="Arial"/>
          <w:sz w:val="22"/>
          <w:szCs w:val="22"/>
          <w:lang w:eastAsia="es-ES"/>
        </w:rPr>
        <w:t>a</w:t>
      </w:r>
      <w:r w:rsidR="006978E3" w:rsidRPr="00167A9C">
        <w:rPr>
          <w:rFonts w:ascii="Arial" w:eastAsia="Arial" w:hAnsi="Arial" w:cs="Arial"/>
          <w:sz w:val="22"/>
          <w:szCs w:val="22"/>
          <w:lang w:eastAsia="es-ES"/>
        </w:rPr>
        <w:t xml:space="preserve">n </w:t>
      </w:r>
      <w:r w:rsidR="006978E3">
        <w:rPr>
          <w:rFonts w:ascii="Arial" w:eastAsia="Arial" w:hAnsi="Arial" w:cs="Arial"/>
          <w:sz w:val="22"/>
          <w:szCs w:val="22"/>
          <w:lang w:eastAsia="es-ES"/>
        </w:rPr>
        <w:t xml:space="preserve">su </w:t>
      </w:r>
      <w:r w:rsidR="006978E3" w:rsidRPr="00167A9C">
        <w:rPr>
          <w:rFonts w:ascii="Arial" w:eastAsia="Arial" w:hAnsi="Arial" w:cs="Arial"/>
          <w:sz w:val="22"/>
          <w:szCs w:val="22"/>
          <w:lang w:eastAsia="es-ES"/>
        </w:rPr>
        <w:t xml:space="preserve">participación </w:t>
      </w:r>
      <w:r w:rsidR="006978E3">
        <w:rPr>
          <w:rFonts w:ascii="Arial" w:eastAsia="Arial" w:hAnsi="Arial" w:cs="Arial"/>
          <w:sz w:val="22"/>
          <w:szCs w:val="22"/>
          <w:lang w:eastAsia="es-ES"/>
        </w:rPr>
        <w:t xml:space="preserve">tanto </w:t>
      </w:r>
      <w:r w:rsidR="006978E3" w:rsidRPr="00167A9C">
        <w:rPr>
          <w:rFonts w:ascii="Arial" w:eastAsia="Arial" w:hAnsi="Arial" w:cs="Arial"/>
          <w:sz w:val="22"/>
          <w:szCs w:val="22"/>
          <w:lang w:eastAsia="es-ES"/>
        </w:rPr>
        <w:t>en los ambientes habituales de residencia como en los ambientes comunitarios donde deseen participa</w:t>
      </w:r>
      <w:r w:rsidR="006978E3">
        <w:rPr>
          <w:rFonts w:ascii="Arial" w:eastAsia="Arial" w:hAnsi="Arial" w:cs="Arial"/>
          <w:sz w:val="22"/>
          <w:szCs w:val="22"/>
          <w:lang w:eastAsia="es-ES"/>
        </w:rPr>
        <w:t>r</w:t>
      </w:r>
      <w:r w:rsidRPr="003A11A3">
        <w:rPr>
          <w:rFonts w:ascii="Arial" w:eastAsia="Arial" w:hAnsi="Arial" w:cs="Arial"/>
          <w:position w:val="-1"/>
          <w:sz w:val="22"/>
          <w:szCs w:val="22"/>
          <w:lang w:eastAsia="en-US"/>
        </w:rPr>
        <w:t>. Esto supone un cambio fundamental y propone intervenciones individuales y/o grupales, pero que tiendan a favorecer el desarrollo de un Plan de Vida basado en los intereses y propósitos personales, más que en la entrega de herramientas genéricas a un grupo de personas de similares características.</w:t>
      </w:r>
      <w:bookmarkEnd w:id="139"/>
      <w:bookmarkEnd w:id="140"/>
    </w:p>
    <w:p w14:paraId="4A2649F6" w14:textId="2C5DB4CA"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41" w:name="_Toc97713107"/>
      <w:bookmarkStart w:id="142" w:name="_Toc104821568"/>
      <w:r w:rsidRPr="003A11A3">
        <w:rPr>
          <w:rFonts w:ascii="Arial" w:eastAsia="Arial" w:hAnsi="Arial" w:cs="Arial"/>
          <w:position w:val="-1"/>
          <w:sz w:val="22"/>
          <w:szCs w:val="22"/>
          <w:lang w:eastAsia="en-US"/>
        </w:rPr>
        <w:t xml:space="preserve">Para transitar hacia un cambio de enfoque en las intervenciones será necesario que los equipos de trabajo (profesionales, técnicos y/o personas con experiencia en la entrega de servicios de apoyo) puedan favorecer en las Personas con Discapacidad, posibilidades reales de decisión sobre los aspectos de su propia vida, incluyendo no sólo la oportunidad </w:t>
      </w:r>
      <w:r w:rsidRPr="003A11A3">
        <w:rPr>
          <w:rFonts w:ascii="Arial" w:eastAsia="Arial" w:hAnsi="Arial" w:cs="Arial"/>
          <w:position w:val="-1"/>
          <w:sz w:val="22"/>
          <w:szCs w:val="22"/>
          <w:lang w:eastAsia="en-US"/>
        </w:rPr>
        <w:lastRenderedPageBreak/>
        <w:t>de llevar a cabo actividades de la vida diaria, sino también la promoción de la autonomía y posibilidades concretas de participación social</w:t>
      </w:r>
      <w:r w:rsidR="006978E3">
        <w:rPr>
          <w:rFonts w:ascii="Arial" w:eastAsia="Arial" w:hAnsi="Arial" w:cs="Arial"/>
          <w:position w:val="-1"/>
          <w:sz w:val="22"/>
          <w:szCs w:val="22"/>
          <w:lang w:eastAsia="en-US"/>
        </w:rPr>
        <w:t xml:space="preserve"> y comunitaria</w:t>
      </w:r>
      <w:r w:rsidRPr="003A11A3">
        <w:rPr>
          <w:rFonts w:ascii="Arial" w:eastAsia="Arial" w:hAnsi="Arial" w:cs="Arial"/>
          <w:position w:val="-1"/>
          <w:sz w:val="22"/>
          <w:szCs w:val="22"/>
          <w:lang w:eastAsia="en-US"/>
        </w:rPr>
        <w:t>.</w:t>
      </w:r>
      <w:bookmarkEnd w:id="141"/>
      <w:bookmarkEnd w:id="142"/>
    </w:p>
    <w:p w14:paraId="39F04FB0"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43" w:name="_Toc97713108"/>
      <w:bookmarkStart w:id="144" w:name="_Toc104821569"/>
      <w:r w:rsidRPr="003A11A3">
        <w:rPr>
          <w:rFonts w:ascii="Arial" w:eastAsia="Arial" w:hAnsi="Arial" w:cs="Arial"/>
          <w:position w:val="-1"/>
          <w:sz w:val="22"/>
          <w:szCs w:val="22"/>
          <w:lang w:eastAsia="en-US"/>
        </w:rPr>
        <w:t>Con ello, se espera que los equipos favorezcan las necesarias conexiones con servicios y entornos comunitarios, que incluya diferentes ámbitos de la vida adulta, como trabajo, vivienda, tiempo libre, entre otras.</w:t>
      </w:r>
      <w:bookmarkEnd w:id="143"/>
      <w:bookmarkEnd w:id="144"/>
    </w:p>
    <w:p w14:paraId="532DED4D"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23F57F10"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after="60" w:line="276" w:lineRule="auto"/>
        <w:outlineLvl w:val="1"/>
        <w:rPr>
          <w:rFonts w:ascii="Arial" w:eastAsia="Arial" w:hAnsi="Arial" w:cs="Arial"/>
          <w:caps/>
          <w:spacing w:val="15"/>
          <w:sz w:val="22"/>
          <w:szCs w:val="22"/>
          <w:lang w:eastAsia="es-ES"/>
        </w:rPr>
      </w:pPr>
      <w:bookmarkStart w:id="145" w:name="_heading=h.r2ggojd7c4lc" w:colFirst="0" w:colLast="0"/>
      <w:bookmarkStart w:id="146" w:name="_Toc97713109"/>
      <w:bookmarkStart w:id="147" w:name="_Toc104821570"/>
      <w:bookmarkEnd w:id="145"/>
      <w:r w:rsidRPr="003A11A3">
        <w:rPr>
          <w:rFonts w:ascii="Arial" w:eastAsia="Arial" w:hAnsi="Arial" w:cs="Arial"/>
          <w:caps/>
          <w:spacing w:val="15"/>
          <w:sz w:val="22"/>
          <w:szCs w:val="22"/>
          <w:lang w:eastAsia="es-ES"/>
        </w:rPr>
        <w:t>4.2. Modalidad Colectiva</w:t>
      </w:r>
      <w:bookmarkEnd w:id="146"/>
      <w:bookmarkEnd w:id="147"/>
    </w:p>
    <w:p w14:paraId="1C18455B"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48" w:name="_Toc97713110"/>
      <w:bookmarkStart w:id="149" w:name="_Toc104821571"/>
      <w:r w:rsidRPr="003A11A3">
        <w:rPr>
          <w:rFonts w:ascii="Arial" w:eastAsia="Arial" w:hAnsi="Arial" w:cs="Arial"/>
          <w:position w:val="-1"/>
          <w:sz w:val="22"/>
          <w:szCs w:val="22"/>
          <w:lang w:eastAsia="en-US"/>
        </w:rPr>
        <w:t xml:space="preserve">En esta modalidad, los recursos se entregarán mediante Convenios de Transferencia de Recursos con entidades públicas o privadas sin fines de lucro, quienes previamente deberán identificar una problemática relacionada con el ejercicio de la autonomía, autodeterminación, el tránsito a la vida independiente y la inclusión social, y a partir de ello, describir la propuesta y el aporte del proyecto, lo cual debe quedar detallado en el </w:t>
      </w:r>
      <w:r w:rsidRPr="003A11A3">
        <w:rPr>
          <w:rFonts w:ascii="Arial" w:eastAsia="Arial" w:hAnsi="Arial" w:cs="Arial"/>
          <w:b/>
          <w:bCs/>
          <w:position w:val="-1"/>
          <w:sz w:val="22"/>
          <w:szCs w:val="22"/>
          <w:lang w:eastAsia="en-US"/>
        </w:rPr>
        <w:t>Anexo Nº1: Formulario de Postulación Financiamiento Colectivo</w:t>
      </w:r>
      <w:r w:rsidRPr="003A11A3">
        <w:rPr>
          <w:rFonts w:ascii="Arial" w:eastAsia="Arial" w:hAnsi="Arial" w:cs="Arial"/>
          <w:position w:val="-1"/>
          <w:sz w:val="22"/>
          <w:szCs w:val="22"/>
          <w:lang w:eastAsia="en-US"/>
        </w:rPr>
        <w:t>.</w:t>
      </w:r>
      <w:bookmarkEnd w:id="148"/>
      <w:bookmarkEnd w:id="149"/>
    </w:p>
    <w:p w14:paraId="6A2984E7" w14:textId="22E1454A" w:rsidR="003A11A3" w:rsidRDefault="003A11A3" w:rsidP="00134F6B">
      <w:pPr>
        <w:spacing w:before="120" w:after="120" w:line="276" w:lineRule="auto"/>
        <w:ind w:hanging="2"/>
        <w:jc w:val="both"/>
        <w:rPr>
          <w:rFonts w:ascii="Arial" w:eastAsia="Arial" w:hAnsi="Arial" w:cs="Arial"/>
          <w:b/>
          <w:bCs/>
          <w:position w:val="-1"/>
          <w:sz w:val="22"/>
          <w:szCs w:val="22"/>
          <w:lang w:eastAsia="en-US"/>
        </w:rPr>
      </w:pPr>
      <w:bookmarkStart w:id="150" w:name="_Hlk97803688"/>
      <w:r w:rsidRPr="003A11A3">
        <w:rPr>
          <w:rFonts w:ascii="Arial" w:eastAsia="Arial" w:hAnsi="Arial" w:cs="Arial"/>
          <w:b/>
          <w:bCs/>
          <w:sz w:val="22"/>
          <w:szCs w:val="22"/>
          <w:lang w:eastAsia="es-ES"/>
        </w:rPr>
        <w:t xml:space="preserve">Cada proyecto de la Modalidad Colectiva podrá postular a un financiamiento </w:t>
      </w:r>
      <w:bookmarkStart w:id="151" w:name="_Toc97713111"/>
      <w:r w:rsidRPr="003A11A3">
        <w:rPr>
          <w:rFonts w:ascii="Arial" w:eastAsia="Arial" w:hAnsi="Arial" w:cs="Arial"/>
          <w:b/>
          <w:bCs/>
          <w:sz w:val="22"/>
          <w:szCs w:val="22"/>
          <w:lang w:eastAsia="es-ES"/>
        </w:rPr>
        <w:t xml:space="preserve">mínimo de </w:t>
      </w:r>
      <w:r w:rsidRPr="003A11A3">
        <w:rPr>
          <w:rFonts w:ascii="Arial" w:eastAsia="Arial" w:hAnsi="Arial" w:cs="Arial"/>
          <w:b/>
          <w:bCs/>
          <w:position w:val="-1"/>
          <w:sz w:val="22"/>
          <w:szCs w:val="22"/>
          <w:lang w:eastAsia="en-US"/>
        </w:rPr>
        <w:t>$</w:t>
      </w:r>
      <w:r w:rsidR="001620E7">
        <w:rPr>
          <w:rFonts w:ascii="Arial" w:eastAsia="Arial" w:hAnsi="Arial" w:cs="Arial"/>
          <w:b/>
          <w:bCs/>
          <w:position w:val="-1"/>
          <w:sz w:val="22"/>
          <w:szCs w:val="22"/>
          <w:lang w:eastAsia="en-US"/>
        </w:rPr>
        <w:t>5</w:t>
      </w:r>
      <w:r w:rsidRPr="003A11A3">
        <w:rPr>
          <w:rFonts w:ascii="Arial" w:eastAsia="Arial" w:hAnsi="Arial" w:cs="Arial"/>
          <w:b/>
          <w:bCs/>
          <w:position w:val="-1"/>
          <w:sz w:val="22"/>
          <w:szCs w:val="22"/>
          <w:lang w:eastAsia="en-US"/>
        </w:rPr>
        <w:t>.000.000.- (</w:t>
      </w:r>
      <w:r w:rsidR="001620E7">
        <w:rPr>
          <w:rFonts w:ascii="Arial" w:eastAsia="Arial" w:hAnsi="Arial" w:cs="Arial"/>
          <w:b/>
          <w:bCs/>
          <w:position w:val="-1"/>
          <w:sz w:val="22"/>
          <w:szCs w:val="22"/>
          <w:lang w:eastAsia="en-US"/>
        </w:rPr>
        <w:t xml:space="preserve">cinco </w:t>
      </w:r>
      <w:r w:rsidRPr="003A11A3">
        <w:rPr>
          <w:rFonts w:ascii="Arial" w:eastAsia="Arial" w:hAnsi="Arial" w:cs="Arial"/>
          <w:b/>
          <w:bCs/>
          <w:position w:val="-1"/>
          <w:sz w:val="22"/>
          <w:szCs w:val="22"/>
          <w:lang w:eastAsia="en-US"/>
        </w:rPr>
        <w:t>millones de pesos) y a un financiamiento máximo de $</w:t>
      </w:r>
      <w:r w:rsidR="001620E7">
        <w:rPr>
          <w:rFonts w:ascii="Arial" w:eastAsia="Arial" w:hAnsi="Arial" w:cs="Arial"/>
          <w:b/>
          <w:bCs/>
          <w:position w:val="-1"/>
          <w:sz w:val="22"/>
          <w:szCs w:val="22"/>
          <w:lang w:eastAsia="en-US"/>
        </w:rPr>
        <w:t>60</w:t>
      </w:r>
      <w:r w:rsidRPr="003A11A3">
        <w:rPr>
          <w:rFonts w:ascii="Arial" w:eastAsia="Arial" w:hAnsi="Arial" w:cs="Arial"/>
          <w:b/>
          <w:bCs/>
          <w:position w:val="-1"/>
          <w:sz w:val="22"/>
          <w:szCs w:val="22"/>
          <w:lang w:eastAsia="en-US"/>
        </w:rPr>
        <w:t>.000.000.-</w:t>
      </w:r>
      <w:bookmarkEnd w:id="151"/>
      <w:r w:rsidRPr="003A11A3">
        <w:rPr>
          <w:rFonts w:ascii="Arial" w:eastAsia="Arial" w:hAnsi="Arial" w:cs="Arial"/>
          <w:b/>
          <w:bCs/>
          <w:position w:val="-1"/>
          <w:sz w:val="22"/>
          <w:szCs w:val="22"/>
          <w:lang w:eastAsia="en-US"/>
        </w:rPr>
        <w:t xml:space="preserve"> (</w:t>
      </w:r>
      <w:r w:rsidR="001620E7">
        <w:rPr>
          <w:rFonts w:ascii="Arial" w:eastAsia="Arial" w:hAnsi="Arial" w:cs="Arial"/>
          <w:b/>
          <w:bCs/>
          <w:position w:val="-1"/>
          <w:sz w:val="22"/>
          <w:szCs w:val="22"/>
          <w:lang w:eastAsia="en-US"/>
        </w:rPr>
        <w:t xml:space="preserve">sesenta </w:t>
      </w:r>
      <w:r w:rsidRPr="003A11A3">
        <w:rPr>
          <w:rFonts w:ascii="Arial" w:eastAsia="Arial" w:hAnsi="Arial" w:cs="Arial"/>
          <w:b/>
          <w:bCs/>
          <w:position w:val="-1"/>
          <w:sz w:val="22"/>
          <w:szCs w:val="22"/>
          <w:lang w:eastAsia="en-US"/>
        </w:rPr>
        <w:t>millones de pesos)</w:t>
      </w:r>
      <w:r w:rsidR="001620E7">
        <w:rPr>
          <w:rFonts w:ascii="Arial" w:eastAsia="Arial" w:hAnsi="Arial" w:cs="Arial"/>
          <w:b/>
          <w:bCs/>
          <w:position w:val="-1"/>
          <w:sz w:val="22"/>
          <w:szCs w:val="22"/>
          <w:lang w:eastAsia="en-US"/>
        </w:rPr>
        <w:t>, según el número de personas beneficiarias con el que postulen, de acuerdo con la siguiente tabla:</w:t>
      </w:r>
    </w:p>
    <w:p w14:paraId="4999A9DE" w14:textId="66E8219A" w:rsidR="001620E7" w:rsidRDefault="001620E7" w:rsidP="00134F6B">
      <w:pPr>
        <w:spacing w:before="120" w:after="120" w:line="276" w:lineRule="auto"/>
        <w:ind w:hanging="2"/>
        <w:jc w:val="both"/>
        <w:rPr>
          <w:rFonts w:ascii="Arial" w:eastAsia="Arial" w:hAnsi="Arial" w:cs="Arial"/>
          <w:b/>
          <w:bCs/>
          <w:position w:val="-1"/>
          <w:sz w:val="22"/>
          <w:szCs w:val="22"/>
          <w:lang w:eastAsia="en-US"/>
        </w:rPr>
      </w:pPr>
    </w:p>
    <w:tbl>
      <w:tblPr>
        <w:tblStyle w:val="Tablaconcuadrcula"/>
        <w:tblW w:w="0" w:type="auto"/>
        <w:tblLook w:val="04A0" w:firstRow="1" w:lastRow="0" w:firstColumn="1" w:lastColumn="0" w:noHBand="0" w:noVBand="1"/>
      </w:tblPr>
      <w:tblGrid>
        <w:gridCol w:w="4414"/>
        <w:gridCol w:w="4414"/>
      </w:tblGrid>
      <w:tr w:rsidR="001620E7" w14:paraId="1F338B4B" w14:textId="77777777" w:rsidTr="001620E7">
        <w:tc>
          <w:tcPr>
            <w:tcW w:w="4414" w:type="dxa"/>
            <w:shd w:val="clear" w:color="auto" w:fill="AEAAAA" w:themeFill="background2" w:themeFillShade="BF"/>
          </w:tcPr>
          <w:p w14:paraId="0A5011AE" w14:textId="0A526F39" w:rsidR="001620E7" w:rsidRPr="001620E7" w:rsidRDefault="001620E7" w:rsidP="001620E7">
            <w:pPr>
              <w:spacing w:before="120" w:after="120" w:line="276" w:lineRule="auto"/>
              <w:jc w:val="center"/>
              <w:rPr>
                <w:rFonts w:ascii="Arial" w:eastAsia="Arial" w:hAnsi="Arial" w:cs="Arial"/>
                <w:b/>
                <w:bCs/>
                <w:position w:val="-1"/>
                <w:sz w:val="22"/>
                <w:szCs w:val="22"/>
                <w:lang w:eastAsia="en-US"/>
              </w:rPr>
            </w:pPr>
            <w:r w:rsidRPr="001620E7">
              <w:rPr>
                <w:rFonts w:ascii="Arial" w:eastAsia="Arial" w:hAnsi="Arial" w:cs="Arial"/>
                <w:b/>
                <w:bCs/>
                <w:position w:val="-1"/>
                <w:sz w:val="22"/>
                <w:szCs w:val="22"/>
                <w:lang w:eastAsia="en-US"/>
              </w:rPr>
              <w:t>N° de personas beneficiarias</w:t>
            </w:r>
          </w:p>
        </w:tc>
        <w:tc>
          <w:tcPr>
            <w:tcW w:w="4414" w:type="dxa"/>
            <w:shd w:val="clear" w:color="auto" w:fill="AEAAAA" w:themeFill="background2" w:themeFillShade="BF"/>
          </w:tcPr>
          <w:p w14:paraId="3CC2FB68" w14:textId="20E8DC4F" w:rsidR="001620E7" w:rsidRPr="001620E7" w:rsidRDefault="001620E7" w:rsidP="001620E7">
            <w:pPr>
              <w:spacing w:before="120" w:after="120" w:line="276" w:lineRule="auto"/>
              <w:jc w:val="center"/>
              <w:rPr>
                <w:rFonts w:ascii="Arial" w:eastAsia="Arial" w:hAnsi="Arial" w:cs="Arial"/>
                <w:b/>
                <w:bCs/>
                <w:position w:val="-1"/>
                <w:sz w:val="22"/>
                <w:szCs w:val="22"/>
                <w:lang w:eastAsia="en-US"/>
              </w:rPr>
            </w:pPr>
            <w:r w:rsidRPr="001620E7">
              <w:rPr>
                <w:rFonts w:ascii="Arial" w:eastAsia="Arial" w:hAnsi="Arial" w:cs="Arial"/>
                <w:b/>
                <w:bCs/>
                <w:position w:val="-1"/>
                <w:sz w:val="22"/>
                <w:szCs w:val="22"/>
                <w:lang w:eastAsia="en-US"/>
              </w:rPr>
              <w:t>Financiamiento máximo</w:t>
            </w:r>
          </w:p>
        </w:tc>
      </w:tr>
      <w:tr w:rsidR="001620E7" w14:paraId="243FB865" w14:textId="77777777" w:rsidTr="001620E7">
        <w:tc>
          <w:tcPr>
            <w:tcW w:w="4414" w:type="dxa"/>
          </w:tcPr>
          <w:p w14:paraId="17736CCD" w14:textId="5FD7CB9B" w:rsidR="001620E7" w:rsidRDefault="001620E7" w:rsidP="001620E7">
            <w:pPr>
              <w:spacing w:before="120" w:after="120" w:line="276" w:lineRule="auto"/>
              <w:jc w:val="center"/>
              <w:rPr>
                <w:rFonts w:ascii="Arial" w:eastAsia="Arial" w:hAnsi="Arial" w:cs="Arial"/>
                <w:position w:val="-1"/>
                <w:sz w:val="22"/>
                <w:szCs w:val="22"/>
                <w:lang w:eastAsia="en-US"/>
              </w:rPr>
            </w:pPr>
            <w:r>
              <w:rPr>
                <w:rFonts w:ascii="Arial" w:eastAsia="Arial" w:hAnsi="Arial" w:cs="Arial"/>
                <w:position w:val="-1"/>
                <w:sz w:val="22"/>
                <w:szCs w:val="22"/>
                <w:lang w:eastAsia="en-US"/>
              </w:rPr>
              <w:t>5-10</w:t>
            </w:r>
          </w:p>
        </w:tc>
        <w:tc>
          <w:tcPr>
            <w:tcW w:w="4414" w:type="dxa"/>
          </w:tcPr>
          <w:p w14:paraId="4221C2EC" w14:textId="1B6E3D22" w:rsidR="001620E7" w:rsidRDefault="001620E7" w:rsidP="001620E7">
            <w:pPr>
              <w:spacing w:before="120" w:after="120" w:line="276" w:lineRule="auto"/>
              <w:jc w:val="center"/>
              <w:rPr>
                <w:rFonts w:ascii="Arial" w:eastAsia="Arial" w:hAnsi="Arial" w:cs="Arial"/>
                <w:position w:val="-1"/>
                <w:sz w:val="22"/>
                <w:szCs w:val="22"/>
                <w:lang w:eastAsia="en-US"/>
              </w:rPr>
            </w:pPr>
            <w:r>
              <w:rPr>
                <w:rFonts w:ascii="Arial" w:eastAsia="Arial" w:hAnsi="Arial" w:cs="Arial"/>
                <w:position w:val="-1"/>
                <w:sz w:val="22"/>
                <w:szCs w:val="22"/>
                <w:lang w:eastAsia="en-US"/>
              </w:rPr>
              <w:t>$20.000.000</w:t>
            </w:r>
          </w:p>
        </w:tc>
      </w:tr>
      <w:tr w:rsidR="001620E7" w14:paraId="3A700DEC" w14:textId="77777777" w:rsidTr="001620E7">
        <w:tc>
          <w:tcPr>
            <w:tcW w:w="4414" w:type="dxa"/>
          </w:tcPr>
          <w:p w14:paraId="3B91BA4E" w14:textId="2591586E" w:rsidR="001620E7" w:rsidRDefault="001620E7" w:rsidP="001620E7">
            <w:pPr>
              <w:spacing w:before="120" w:after="120" w:line="276" w:lineRule="auto"/>
              <w:jc w:val="center"/>
              <w:rPr>
                <w:rFonts w:ascii="Arial" w:eastAsia="Arial" w:hAnsi="Arial" w:cs="Arial"/>
                <w:position w:val="-1"/>
                <w:sz w:val="22"/>
                <w:szCs w:val="22"/>
                <w:lang w:eastAsia="en-US"/>
              </w:rPr>
            </w:pPr>
            <w:r>
              <w:rPr>
                <w:rFonts w:ascii="Arial" w:eastAsia="Arial" w:hAnsi="Arial" w:cs="Arial"/>
                <w:position w:val="-1"/>
                <w:sz w:val="22"/>
                <w:szCs w:val="22"/>
                <w:lang w:eastAsia="en-US"/>
              </w:rPr>
              <w:t>11-20</w:t>
            </w:r>
          </w:p>
        </w:tc>
        <w:tc>
          <w:tcPr>
            <w:tcW w:w="4414" w:type="dxa"/>
          </w:tcPr>
          <w:p w14:paraId="60A52457" w14:textId="065CBED8" w:rsidR="001620E7" w:rsidRDefault="001620E7" w:rsidP="001620E7">
            <w:pPr>
              <w:spacing w:before="120" w:after="120" w:line="276" w:lineRule="auto"/>
              <w:jc w:val="center"/>
              <w:rPr>
                <w:rFonts w:ascii="Arial" w:eastAsia="Arial" w:hAnsi="Arial" w:cs="Arial"/>
                <w:position w:val="-1"/>
                <w:sz w:val="22"/>
                <w:szCs w:val="22"/>
                <w:lang w:eastAsia="en-US"/>
              </w:rPr>
            </w:pPr>
            <w:r>
              <w:rPr>
                <w:rFonts w:ascii="Arial" w:eastAsia="Arial" w:hAnsi="Arial" w:cs="Arial"/>
                <w:position w:val="-1"/>
                <w:sz w:val="22"/>
                <w:szCs w:val="22"/>
                <w:lang w:eastAsia="en-US"/>
              </w:rPr>
              <w:t>$45.000.000</w:t>
            </w:r>
          </w:p>
        </w:tc>
      </w:tr>
      <w:tr w:rsidR="001620E7" w14:paraId="1C121DBC" w14:textId="77777777" w:rsidTr="001620E7">
        <w:tc>
          <w:tcPr>
            <w:tcW w:w="4414" w:type="dxa"/>
          </w:tcPr>
          <w:p w14:paraId="77D2FB49" w14:textId="3D8C5788" w:rsidR="001620E7" w:rsidRDefault="001620E7" w:rsidP="001620E7">
            <w:pPr>
              <w:spacing w:before="120" w:after="120" w:line="276" w:lineRule="auto"/>
              <w:jc w:val="center"/>
              <w:rPr>
                <w:rFonts w:ascii="Arial" w:eastAsia="Arial" w:hAnsi="Arial" w:cs="Arial"/>
                <w:position w:val="-1"/>
                <w:sz w:val="22"/>
                <w:szCs w:val="22"/>
                <w:lang w:eastAsia="en-US"/>
              </w:rPr>
            </w:pPr>
            <w:r>
              <w:rPr>
                <w:rFonts w:ascii="Arial" w:eastAsia="Arial" w:hAnsi="Arial" w:cs="Arial"/>
                <w:position w:val="-1"/>
                <w:sz w:val="22"/>
                <w:szCs w:val="22"/>
                <w:lang w:eastAsia="en-US"/>
              </w:rPr>
              <w:t>21 o más</w:t>
            </w:r>
          </w:p>
        </w:tc>
        <w:tc>
          <w:tcPr>
            <w:tcW w:w="4414" w:type="dxa"/>
          </w:tcPr>
          <w:p w14:paraId="73FF1694" w14:textId="73771045" w:rsidR="001620E7" w:rsidRDefault="001620E7" w:rsidP="001620E7">
            <w:pPr>
              <w:spacing w:before="120" w:after="120" w:line="276" w:lineRule="auto"/>
              <w:jc w:val="center"/>
              <w:rPr>
                <w:rFonts w:ascii="Arial" w:eastAsia="Arial" w:hAnsi="Arial" w:cs="Arial"/>
                <w:position w:val="-1"/>
                <w:sz w:val="22"/>
                <w:szCs w:val="22"/>
                <w:lang w:eastAsia="en-US"/>
              </w:rPr>
            </w:pPr>
            <w:r>
              <w:rPr>
                <w:rFonts w:ascii="Arial" w:eastAsia="Arial" w:hAnsi="Arial" w:cs="Arial"/>
                <w:position w:val="-1"/>
                <w:sz w:val="22"/>
                <w:szCs w:val="22"/>
                <w:lang w:eastAsia="en-US"/>
              </w:rPr>
              <w:t>$60.000.000</w:t>
            </w:r>
          </w:p>
        </w:tc>
      </w:tr>
    </w:tbl>
    <w:p w14:paraId="725E102C" w14:textId="77777777" w:rsidR="001620E7" w:rsidRPr="001620E7" w:rsidRDefault="001620E7" w:rsidP="00134F6B">
      <w:pPr>
        <w:spacing w:before="120" w:after="120" w:line="276" w:lineRule="auto"/>
        <w:ind w:hanging="2"/>
        <w:jc w:val="both"/>
        <w:rPr>
          <w:rFonts w:ascii="Arial" w:eastAsia="Arial" w:hAnsi="Arial" w:cs="Arial"/>
          <w:position w:val="-1"/>
          <w:sz w:val="22"/>
          <w:szCs w:val="22"/>
          <w:lang w:eastAsia="en-US"/>
        </w:rPr>
      </w:pPr>
    </w:p>
    <w:bookmarkEnd w:id="150"/>
    <w:p w14:paraId="55DC91B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b/>
          <w:position w:val="-1"/>
          <w:sz w:val="22"/>
          <w:szCs w:val="22"/>
          <w:lang w:eastAsia="en-US"/>
        </w:rPr>
      </w:pPr>
    </w:p>
    <w:p w14:paraId="09D02195"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after="60" w:line="276" w:lineRule="auto"/>
        <w:outlineLvl w:val="1"/>
        <w:rPr>
          <w:rFonts w:ascii="Arial" w:eastAsia="Arial" w:hAnsi="Arial" w:cs="Arial"/>
          <w:caps/>
          <w:spacing w:val="15"/>
          <w:sz w:val="22"/>
          <w:szCs w:val="22"/>
          <w:lang w:eastAsia="es-ES"/>
        </w:rPr>
      </w:pPr>
      <w:bookmarkStart w:id="152" w:name="_Toc97713112"/>
      <w:bookmarkStart w:id="153" w:name="_Toc104821572"/>
      <w:r w:rsidRPr="003A11A3">
        <w:rPr>
          <w:rFonts w:ascii="Arial" w:eastAsia="Arial" w:hAnsi="Arial" w:cs="Arial"/>
          <w:caps/>
          <w:spacing w:val="15"/>
          <w:sz w:val="22"/>
          <w:szCs w:val="22"/>
          <w:lang w:eastAsia="es-ES"/>
        </w:rPr>
        <w:t>4.3. Consideraciones generales</w:t>
      </w:r>
      <w:bookmarkEnd w:id="152"/>
      <w:bookmarkEnd w:id="153"/>
    </w:p>
    <w:p w14:paraId="10A518C3" w14:textId="77777777" w:rsidR="003A11A3" w:rsidRPr="003A11A3" w:rsidRDefault="003A11A3" w:rsidP="00134F6B">
      <w:pPr>
        <w:numPr>
          <w:ilvl w:val="0"/>
          <w:numId w:val="24"/>
        </w:numPr>
        <w:pBdr>
          <w:top w:val="nil"/>
          <w:left w:val="nil"/>
          <w:bottom w:val="nil"/>
          <w:right w:val="nil"/>
          <w:between w:val="nil"/>
        </w:pBdr>
        <w:suppressAutoHyphens/>
        <w:spacing w:after="24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54" w:name="_Toc97713113"/>
      <w:bookmarkStart w:id="155" w:name="_Toc104821573"/>
      <w:r w:rsidRPr="003A11A3">
        <w:rPr>
          <w:rFonts w:ascii="Arial" w:eastAsia="Arial" w:hAnsi="Arial" w:cs="Arial"/>
          <w:color w:val="000000"/>
          <w:position w:val="-1"/>
          <w:sz w:val="22"/>
          <w:szCs w:val="22"/>
          <w:lang w:eastAsia="en-US"/>
        </w:rPr>
        <w:t>Si la entidad se adjudica el financiamiento, deberá realizar la evaluación y determinación de los apoyos necesarios para cada persona beneficiaria, los cuales quedarán consignados en el respectivo Plan de Desarrollo Personal (PDP).</w:t>
      </w:r>
      <w:bookmarkEnd w:id="154"/>
      <w:bookmarkEnd w:id="155"/>
      <w:r w:rsidRPr="003A11A3">
        <w:rPr>
          <w:rFonts w:ascii="Arial" w:eastAsia="Arial" w:hAnsi="Arial" w:cs="Arial"/>
          <w:color w:val="000000"/>
          <w:position w:val="-1"/>
          <w:sz w:val="22"/>
          <w:szCs w:val="22"/>
          <w:lang w:eastAsia="en-US"/>
        </w:rPr>
        <w:t xml:space="preserve"> </w:t>
      </w:r>
    </w:p>
    <w:p w14:paraId="28B3BD32" w14:textId="372BFA61" w:rsidR="003A11A3" w:rsidRPr="003A11A3" w:rsidRDefault="003A11A3" w:rsidP="00134F6B">
      <w:pPr>
        <w:numPr>
          <w:ilvl w:val="0"/>
          <w:numId w:val="24"/>
        </w:numPr>
        <w:pBdr>
          <w:top w:val="nil"/>
          <w:left w:val="nil"/>
          <w:bottom w:val="nil"/>
          <w:right w:val="nil"/>
          <w:between w:val="nil"/>
        </w:pBdr>
        <w:suppressAutoHyphens/>
        <w:spacing w:after="24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56" w:name="_Toc97713114"/>
      <w:bookmarkStart w:id="157" w:name="_Toc104821574"/>
      <w:r w:rsidRPr="003A11A3">
        <w:rPr>
          <w:rFonts w:ascii="Arial" w:eastAsia="Arial" w:hAnsi="Arial" w:cs="Arial"/>
          <w:color w:val="000000"/>
          <w:position w:val="-1"/>
          <w:sz w:val="22"/>
          <w:szCs w:val="22"/>
          <w:lang w:eastAsia="en-US"/>
        </w:rPr>
        <w:t>Cualquier organización que postule a esta Modalidad deberá considerar equipos multidisciplinarios compuestos por profesionales, técnicos y/o asistentes personales.</w:t>
      </w:r>
      <w:bookmarkEnd w:id="156"/>
      <w:bookmarkEnd w:id="157"/>
    </w:p>
    <w:p w14:paraId="126DDE2A" w14:textId="77777777" w:rsidR="003A11A3" w:rsidRPr="003A11A3" w:rsidRDefault="003A11A3" w:rsidP="00134F6B">
      <w:pPr>
        <w:numPr>
          <w:ilvl w:val="0"/>
          <w:numId w:val="24"/>
        </w:numPr>
        <w:pBdr>
          <w:top w:val="nil"/>
          <w:left w:val="nil"/>
          <w:bottom w:val="nil"/>
          <w:right w:val="nil"/>
          <w:between w:val="nil"/>
        </w:pBdr>
        <w:suppressAutoHyphens/>
        <w:spacing w:after="24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58" w:name="_Toc97713115"/>
      <w:bookmarkStart w:id="159" w:name="_Toc104821575"/>
      <w:r w:rsidRPr="003A11A3">
        <w:rPr>
          <w:rFonts w:ascii="Arial" w:eastAsia="Arial" w:hAnsi="Arial" w:cs="Arial"/>
          <w:color w:val="000000"/>
          <w:position w:val="-1"/>
          <w:sz w:val="22"/>
          <w:szCs w:val="22"/>
          <w:lang w:eastAsia="en-US"/>
        </w:rPr>
        <w:t>Cada prestador/a de servicios de apoyo deberá cumplir con los requisitos mínimos exigidos para inscribirse en el Registro Nacional de la Discapacidad del Servicio de Registro Civil e Identificación (</w:t>
      </w:r>
      <w:r w:rsidRPr="003A11A3">
        <w:rPr>
          <w:rFonts w:ascii="Arial" w:eastAsia="Arial" w:hAnsi="Arial" w:cs="Arial"/>
          <w:b/>
          <w:bCs/>
          <w:color w:val="000000"/>
          <w:position w:val="-1"/>
          <w:sz w:val="22"/>
          <w:szCs w:val="22"/>
          <w:lang w:eastAsia="en-US"/>
        </w:rPr>
        <w:t>Anexo N°8: Procedimiento de Inscripción en el Registro Nacional de la Discapacidad</w:t>
      </w:r>
      <w:r w:rsidRPr="003A11A3">
        <w:rPr>
          <w:rFonts w:ascii="Arial" w:eastAsia="Arial" w:hAnsi="Arial" w:cs="Arial"/>
          <w:color w:val="000000"/>
          <w:position w:val="-1"/>
          <w:sz w:val="22"/>
          <w:szCs w:val="22"/>
          <w:lang w:eastAsia="en-US"/>
        </w:rPr>
        <w:t>). En caso de no encontrarse registrado/a previo a la firma del Convenio, deberá iniciar el trámite durante los primeros seis (6) meses de ejecución Convenio y estar finalizado antes del término de éste.</w:t>
      </w:r>
      <w:bookmarkEnd w:id="158"/>
      <w:bookmarkEnd w:id="159"/>
      <w:r w:rsidRPr="003A11A3">
        <w:rPr>
          <w:rFonts w:ascii="Arial" w:eastAsia="Arial" w:hAnsi="Arial" w:cs="Arial"/>
          <w:color w:val="000000"/>
          <w:position w:val="-1"/>
          <w:sz w:val="22"/>
          <w:szCs w:val="22"/>
          <w:lang w:eastAsia="en-US"/>
        </w:rPr>
        <w:t xml:space="preserve"> </w:t>
      </w:r>
    </w:p>
    <w:p w14:paraId="6552E6B0" w14:textId="53B9F2D8" w:rsidR="003A11A3" w:rsidRDefault="003A11A3" w:rsidP="00134F6B">
      <w:pPr>
        <w:numPr>
          <w:ilvl w:val="0"/>
          <w:numId w:val="24"/>
        </w:numPr>
        <w:pBdr>
          <w:top w:val="nil"/>
          <w:left w:val="nil"/>
          <w:bottom w:val="nil"/>
          <w:right w:val="nil"/>
          <w:between w:val="nil"/>
        </w:pBdr>
        <w:suppressAutoHyphens/>
        <w:spacing w:after="240" w:line="276" w:lineRule="auto"/>
        <w:ind w:leftChars="119" w:left="568" w:hangingChars="128" w:hanging="282"/>
        <w:jc w:val="both"/>
        <w:textDirection w:val="btLr"/>
        <w:textAlignment w:val="top"/>
        <w:outlineLvl w:val="0"/>
        <w:rPr>
          <w:rFonts w:ascii="Arial" w:eastAsia="Arial" w:hAnsi="Arial" w:cs="Arial"/>
          <w:color w:val="000000"/>
          <w:position w:val="-1"/>
          <w:sz w:val="22"/>
          <w:szCs w:val="22"/>
          <w:lang w:eastAsia="en-US"/>
        </w:rPr>
      </w:pPr>
      <w:bookmarkStart w:id="160" w:name="_Toc104821576"/>
      <w:bookmarkStart w:id="161" w:name="_Toc97713117"/>
      <w:r w:rsidRPr="003A11A3">
        <w:rPr>
          <w:rFonts w:ascii="Arial" w:eastAsia="Arial" w:hAnsi="Arial" w:cs="Arial"/>
          <w:color w:val="000000"/>
          <w:position w:val="-1"/>
          <w:sz w:val="22"/>
          <w:szCs w:val="22"/>
          <w:lang w:eastAsia="en-US"/>
        </w:rPr>
        <w:t xml:space="preserve">La planificación de actividades del Convenio es por un total de </w:t>
      </w:r>
      <w:r w:rsidR="001620E7">
        <w:rPr>
          <w:rFonts w:ascii="Arial" w:eastAsia="Arial" w:hAnsi="Arial" w:cs="Arial"/>
          <w:color w:val="000000"/>
          <w:position w:val="-1"/>
          <w:sz w:val="22"/>
          <w:szCs w:val="22"/>
          <w:lang w:eastAsia="en-US"/>
        </w:rPr>
        <w:t xml:space="preserve">diez </w:t>
      </w:r>
      <w:r w:rsidRPr="003A11A3">
        <w:rPr>
          <w:rFonts w:ascii="Arial" w:eastAsia="Arial" w:hAnsi="Arial" w:cs="Arial"/>
          <w:color w:val="000000"/>
          <w:position w:val="-1"/>
          <w:sz w:val="22"/>
          <w:szCs w:val="22"/>
          <w:lang w:eastAsia="en-US"/>
        </w:rPr>
        <w:t>(1</w:t>
      </w:r>
      <w:r w:rsidR="001620E7">
        <w:rPr>
          <w:rFonts w:ascii="Arial" w:eastAsia="Arial" w:hAnsi="Arial" w:cs="Arial"/>
          <w:color w:val="000000"/>
          <w:position w:val="-1"/>
          <w:sz w:val="22"/>
          <w:szCs w:val="22"/>
          <w:lang w:eastAsia="en-US"/>
        </w:rPr>
        <w:t>0</w:t>
      </w:r>
      <w:r w:rsidRPr="003A11A3">
        <w:rPr>
          <w:rFonts w:ascii="Arial" w:eastAsia="Arial" w:hAnsi="Arial" w:cs="Arial"/>
          <w:color w:val="000000"/>
          <w:position w:val="-1"/>
          <w:sz w:val="22"/>
          <w:szCs w:val="22"/>
          <w:lang w:eastAsia="en-US"/>
        </w:rPr>
        <w:t>) meses, pudiendo existir períodos en los que se desarrollen otro tipo de actividades debidamente justificadas. Por ejemplo: un mes para evaluación del proyecto y de los PDP, vacaciones, entre otros.</w:t>
      </w:r>
      <w:bookmarkEnd w:id="160"/>
    </w:p>
    <w:p w14:paraId="05515A56" w14:textId="77777777" w:rsidR="003A11A3" w:rsidRPr="003A11A3" w:rsidRDefault="003A11A3" w:rsidP="00134F6B">
      <w:pPr>
        <w:numPr>
          <w:ilvl w:val="0"/>
          <w:numId w:val="24"/>
        </w:numPr>
        <w:pBdr>
          <w:top w:val="nil"/>
          <w:left w:val="nil"/>
          <w:bottom w:val="nil"/>
          <w:right w:val="nil"/>
          <w:between w:val="nil"/>
        </w:pBd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62" w:name="_Toc97713118"/>
      <w:bookmarkStart w:id="163" w:name="_Toc104821577"/>
      <w:bookmarkEnd w:id="161"/>
      <w:r w:rsidRPr="003A11A3">
        <w:rPr>
          <w:rFonts w:ascii="Arial" w:eastAsia="Arial" w:hAnsi="Arial" w:cs="Arial"/>
          <w:color w:val="000000"/>
          <w:position w:val="-1"/>
          <w:sz w:val="22"/>
          <w:szCs w:val="22"/>
          <w:lang w:eastAsia="en-US"/>
        </w:rPr>
        <w:lastRenderedPageBreak/>
        <w:t>Las adaptaciones del entorno y/o implementación de espacios deben considerar el beneficio directo de las personas con discapacidad, ya sea en su domicilio o en espacios comunitarios donde se desarrolle el proyecto.</w:t>
      </w:r>
      <w:bookmarkEnd w:id="162"/>
      <w:bookmarkEnd w:id="163"/>
    </w:p>
    <w:p w14:paraId="1D035502" w14:textId="0682881E" w:rsidR="003A11A3" w:rsidRPr="003A11A3" w:rsidRDefault="003A11A3" w:rsidP="00134F6B">
      <w:pPr>
        <w:numPr>
          <w:ilvl w:val="0"/>
          <w:numId w:val="24"/>
        </w:numPr>
        <w:pBdr>
          <w:top w:val="nil"/>
          <w:left w:val="nil"/>
          <w:bottom w:val="nil"/>
          <w:right w:val="nil"/>
          <w:between w:val="nil"/>
        </w:pBd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64" w:name="_Toc97713119"/>
      <w:bookmarkStart w:id="165" w:name="_Toc104821578"/>
      <w:r w:rsidRPr="003A11A3">
        <w:rPr>
          <w:rFonts w:ascii="Arial" w:eastAsia="Arial" w:hAnsi="Arial" w:cs="Arial"/>
          <w:color w:val="000000"/>
          <w:position w:val="-1"/>
          <w:sz w:val="22"/>
          <w:szCs w:val="22"/>
          <w:lang w:eastAsia="en-US"/>
        </w:rPr>
        <w:t xml:space="preserve">Se establece que los proyectos presentados no pueden asignar más de un </w:t>
      </w:r>
      <w:r w:rsidR="001620E7">
        <w:rPr>
          <w:rFonts w:ascii="Arial" w:eastAsia="Arial" w:hAnsi="Arial" w:cs="Arial"/>
          <w:color w:val="000000"/>
          <w:position w:val="-1"/>
          <w:sz w:val="22"/>
          <w:szCs w:val="22"/>
          <w:lang w:eastAsia="en-US"/>
        </w:rPr>
        <w:t>85</w:t>
      </w:r>
      <w:r w:rsidRPr="003A11A3">
        <w:rPr>
          <w:rFonts w:ascii="Arial" w:eastAsia="Arial" w:hAnsi="Arial" w:cs="Arial"/>
          <w:color w:val="000000"/>
          <w:position w:val="-1"/>
          <w:sz w:val="22"/>
          <w:szCs w:val="22"/>
          <w:lang w:eastAsia="en-US"/>
        </w:rPr>
        <w:t xml:space="preserve">% del presupuesto solicitado a SENADIS por concepto de pagos a recursos humanos (categoría Personal). En caso de postular con más de un </w:t>
      </w:r>
      <w:r w:rsidR="001620E7">
        <w:rPr>
          <w:rFonts w:ascii="Arial" w:eastAsia="Arial" w:hAnsi="Arial" w:cs="Arial"/>
          <w:color w:val="000000"/>
          <w:position w:val="-1"/>
          <w:sz w:val="22"/>
          <w:szCs w:val="22"/>
          <w:lang w:eastAsia="en-US"/>
        </w:rPr>
        <w:t>85</w:t>
      </w:r>
      <w:r w:rsidRPr="003A11A3">
        <w:rPr>
          <w:rFonts w:ascii="Arial" w:eastAsia="Arial" w:hAnsi="Arial" w:cs="Arial"/>
          <w:color w:val="000000"/>
          <w:position w:val="-1"/>
          <w:sz w:val="22"/>
          <w:szCs w:val="22"/>
          <w:lang w:eastAsia="en-US"/>
        </w:rPr>
        <w:t>% en esta categoría, se realizará la rebaja inmediata, la cual se sumará a las rebajas que se produzcan en la etapa de evaluación financiera del proyecto.</w:t>
      </w:r>
      <w:bookmarkEnd w:id="164"/>
      <w:bookmarkEnd w:id="165"/>
    </w:p>
    <w:p w14:paraId="23E0F74F" w14:textId="77777777" w:rsidR="003A11A3" w:rsidRPr="003A11A3" w:rsidRDefault="003A11A3" w:rsidP="00134F6B">
      <w:pPr>
        <w:pBdr>
          <w:top w:val="nil"/>
          <w:left w:val="nil"/>
          <w:bottom w:val="nil"/>
          <w:right w:val="nil"/>
          <w:between w:val="nil"/>
        </w:pBdr>
        <w:suppressAutoHyphens/>
        <w:spacing w:after="120" w:line="276" w:lineRule="auto"/>
        <w:ind w:left="566"/>
        <w:jc w:val="both"/>
        <w:textDirection w:val="btLr"/>
        <w:textAlignment w:val="top"/>
        <w:outlineLvl w:val="0"/>
        <w:rPr>
          <w:rFonts w:ascii="Arial" w:eastAsia="Arial" w:hAnsi="Arial" w:cs="Arial"/>
          <w:position w:val="-1"/>
          <w:sz w:val="22"/>
          <w:szCs w:val="22"/>
          <w:lang w:eastAsia="en-US"/>
        </w:rPr>
      </w:pPr>
    </w:p>
    <w:p w14:paraId="087C536A"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66" w:name="_heading=h.e79v4b789o26" w:colFirst="0" w:colLast="0"/>
      <w:bookmarkStart w:id="167" w:name="_Toc97713120"/>
      <w:bookmarkStart w:id="168" w:name="_Toc104821579"/>
      <w:bookmarkEnd w:id="166"/>
      <w:r w:rsidRPr="003A11A3">
        <w:rPr>
          <w:rFonts w:ascii="Arial" w:eastAsia="Arial" w:hAnsi="Arial" w:cs="Arial"/>
          <w:caps/>
          <w:spacing w:val="15"/>
          <w:sz w:val="22"/>
          <w:szCs w:val="22"/>
          <w:lang w:eastAsia="es-ES"/>
        </w:rPr>
        <w:t>4.4. Tipos de proyectos</w:t>
      </w:r>
      <w:bookmarkEnd w:id="167"/>
      <w:bookmarkEnd w:id="168"/>
    </w:p>
    <w:p w14:paraId="2498C873" w14:textId="7CAC154E" w:rsidR="003A11A3" w:rsidRPr="003A11A3" w:rsidRDefault="003A11A3" w:rsidP="00134F6B">
      <w:pPr>
        <w:numPr>
          <w:ilvl w:val="0"/>
          <w:numId w:val="28"/>
        </w:numPr>
        <w:pBdr>
          <w:top w:val="nil"/>
          <w:left w:val="nil"/>
          <w:bottom w:val="nil"/>
          <w:right w:val="nil"/>
          <w:between w:val="nil"/>
        </w:pBdr>
        <w:suppressAutoHyphens/>
        <w:spacing w:after="120" w:line="276" w:lineRule="auto"/>
        <w:ind w:leftChars="129" w:left="593" w:hangingChars="128" w:hanging="283"/>
        <w:jc w:val="both"/>
        <w:textDirection w:val="btLr"/>
        <w:textAlignment w:val="top"/>
        <w:outlineLvl w:val="0"/>
        <w:rPr>
          <w:rFonts w:ascii="Arial" w:eastAsia="Arial" w:hAnsi="Arial" w:cs="Arial"/>
          <w:position w:val="-1"/>
          <w:sz w:val="22"/>
          <w:szCs w:val="22"/>
          <w:lang w:eastAsia="en-US"/>
        </w:rPr>
      </w:pPr>
      <w:bookmarkStart w:id="169" w:name="_Toc97713121"/>
      <w:bookmarkStart w:id="170" w:name="_Toc104821580"/>
      <w:r w:rsidRPr="003A11A3">
        <w:rPr>
          <w:rFonts w:ascii="Arial" w:eastAsia="Arial" w:hAnsi="Arial" w:cs="Arial"/>
          <w:b/>
          <w:color w:val="000000"/>
          <w:position w:val="-1"/>
          <w:sz w:val="22"/>
          <w:szCs w:val="22"/>
          <w:lang w:eastAsia="en-US"/>
        </w:rPr>
        <w:t>Apoyo en Domicilio</w:t>
      </w:r>
      <w:r w:rsidRPr="003A11A3">
        <w:rPr>
          <w:rFonts w:ascii="Arial" w:eastAsia="Arial" w:hAnsi="Arial" w:cs="Arial"/>
          <w:color w:val="000000"/>
          <w:position w:val="-1"/>
          <w:sz w:val="22"/>
          <w:szCs w:val="22"/>
          <w:lang w:eastAsia="en-US"/>
        </w:rPr>
        <w:t>: Estrategia que tiene por objetivo apoyar a personas con mayores niveles de dependencia y menores posibilidades para favorecer el desarrollo de su autonomía y autodeterminación</w:t>
      </w:r>
      <w:r w:rsidR="00F81700">
        <w:rPr>
          <w:rFonts w:ascii="Arial" w:eastAsia="Arial" w:hAnsi="Arial" w:cs="Arial"/>
          <w:color w:val="000000"/>
          <w:position w:val="-1"/>
          <w:sz w:val="22"/>
          <w:szCs w:val="22"/>
          <w:lang w:eastAsia="en-US"/>
        </w:rPr>
        <w:t>, el cual debe tender no solo a la toma de decisiones, sino que también a la participación en entornos familiares, sociales y comunitarios</w:t>
      </w:r>
      <w:r w:rsidRPr="003A11A3">
        <w:rPr>
          <w:rFonts w:ascii="Arial" w:eastAsia="Arial" w:hAnsi="Arial" w:cs="Arial"/>
          <w:color w:val="000000"/>
          <w:position w:val="-1"/>
          <w:sz w:val="22"/>
          <w:szCs w:val="22"/>
          <w:lang w:eastAsia="en-US"/>
        </w:rPr>
        <w:t>. El apoyo se entregará a partir de la información contenida en el Plan de Desarrollo Personal (PDP), incluyendo acciones dentro y fuera del domicilio, y también respiro y/o descanso al cuidador.</w:t>
      </w:r>
      <w:bookmarkEnd w:id="169"/>
      <w:bookmarkEnd w:id="170"/>
      <w:r w:rsidRPr="003A11A3">
        <w:rPr>
          <w:rFonts w:ascii="Arial" w:eastAsia="Arial" w:hAnsi="Arial" w:cs="Arial"/>
          <w:color w:val="000000"/>
          <w:position w:val="-1"/>
          <w:sz w:val="22"/>
          <w:szCs w:val="22"/>
          <w:lang w:eastAsia="en-US"/>
        </w:rPr>
        <w:t xml:space="preserve"> </w:t>
      </w:r>
    </w:p>
    <w:p w14:paraId="144EAD6F" w14:textId="58AC9CFF" w:rsidR="003A11A3" w:rsidRPr="003A11A3" w:rsidRDefault="003A11A3" w:rsidP="00134F6B">
      <w:pPr>
        <w:pBdr>
          <w:top w:val="nil"/>
          <w:left w:val="nil"/>
          <w:bottom w:val="nil"/>
          <w:right w:val="nil"/>
          <w:between w:val="nil"/>
        </w:pBdr>
        <w:suppressAutoHyphens/>
        <w:spacing w:after="120" w:line="276" w:lineRule="auto"/>
        <w:ind w:leftChars="257" w:left="617"/>
        <w:jc w:val="both"/>
        <w:textDirection w:val="btLr"/>
        <w:textAlignment w:val="top"/>
        <w:outlineLvl w:val="0"/>
        <w:rPr>
          <w:rFonts w:ascii="Arial" w:eastAsia="Arial" w:hAnsi="Arial" w:cs="Arial"/>
          <w:color w:val="000000"/>
          <w:position w:val="-1"/>
          <w:sz w:val="22"/>
          <w:szCs w:val="22"/>
          <w:lang w:eastAsia="en-US"/>
        </w:rPr>
      </w:pPr>
      <w:bookmarkStart w:id="171" w:name="_Toc97713122"/>
      <w:bookmarkStart w:id="172" w:name="_Toc104821581"/>
      <w:r w:rsidRPr="003A11A3">
        <w:rPr>
          <w:rFonts w:ascii="Arial" w:eastAsia="Arial" w:hAnsi="Arial" w:cs="Arial"/>
          <w:color w:val="000000"/>
          <w:position w:val="-1"/>
          <w:sz w:val="22"/>
          <w:szCs w:val="22"/>
          <w:lang w:eastAsia="en-US"/>
        </w:rPr>
        <w:t>En el caso de las adaptaciones del entorno, estas no podrán financiar modificaciones estructurales del hogar, tales como: cambio de techumbres,</w:t>
      </w:r>
      <w:r w:rsidR="00F81700">
        <w:rPr>
          <w:rFonts w:ascii="Arial" w:eastAsia="Arial" w:hAnsi="Arial" w:cs="Arial"/>
          <w:color w:val="000000"/>
          <w:position w:val="-1"/>
          <w:sz w:val="22"/>
          <w:szCs w:val="22"/>
          <w:lang w:eastAsia="en-US"/>
        </w:rPr>
        <w:t xml:space="preserve"> pintura, </w:t>
      </w:r>
      <w:r w:rsidRPr="003A11A3">
        <w:rPr>
          <w:rFonts w:ascii="Arial" w:eastAsia="Arial" w:hAnsi="Arial" w:cs="Arial"/>
          <w:color w:val="000000"/>
          <w:position w:val="-1"/>
          <w:sz w:val="22"/>
          <w:szCs w:val="22"/>
          <w:lang w:eastAsia="en-US"/>
        </w:rPr>
        <w:t>ampliaciones, entre otras.</w:t>
      </w:r>
      <w:bookmarkEnd w:id="171"/>
      <w:bookmarkEnd w:id="172"/>
    </w:p>
    <w:p w14:paraId="6634FE67" w14:textId="77777777" w:rsidR="001E6446" w:rsidRPr="001E6446" w:rsidRDefault="001E6446" w:rsidP="001E6446">
      <w:pPr>
        <w:pBdr>
          <w:top w:val="nil"/>
          <w:left w:val="nil"/>
          <w:bottom w:val="nil"/>
          <w:right w:val="nil"/>
          <w:between w:val="nil"/>
        </w:pBdr>
        <w:suppressAutoHyphens/>
        <w:spacing w:after="120" w:line="276" w:lineRule="auto"/>
        <w:ind w:left="592"/>
        <w:jc w:val="both"/>
        <w:textDirection w:val="btLr"/>
        <w:textAlignment w:val="top"/>
        <w:outlineLvl w:val="0"/>
        <w:rPr>
          <w:rFonts w:ascii="Arial" w:eastAsia="Arial" w:hAnsi="Arial" w:cs="Arial"/>
          <w:position w:val="-1"/>
          <w:sz w:val="22"/>
          <w:szCs w:val="22"/>
          <w:lang w:eastAsia="en-US"/>
        </w:rPr>
      </w:pPr>
      <w:bookmarkStart w:id="173" w:name="_Toc97713123"/>
      <w:bookmarkStart w:id="174" w:name="_Toc104821582"/>
    </w:p>
    <w:p w14:paraId="29604402" w14:textId="6B563B7C" w:rsidR="003A11A3" w:rsidRPr="003A11A3" w:rsidRDefault="003A11A3" w:rsidP="00134F6B">
      <w:pPr>
        <w:numPr>
          <w:ilvl w:val="0"/>
          <w:numId w:val="28"/>
        </w:numPr>
        <w:pBdr>
          <w:top w:val="nil"/>
          <w:left w:val="nil"/>
          <w:bottom w:val="nil"/>
          <w:right w:val="nil"/>
          <w:between w:val="nil"/>
        </w:pBdr>
        <w:suppressAutoHyphens/>
        <w:spacing w:after="120" w:line="276" w:lineRule="auto"/>
        <w:ind w:leftChars="129" w:left="593" w:hangingChars="128" w:hanging="283"/>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b/>
          <w:color w:val="000000"/>
          <w:position w:val="-1"/>
          <w:sz w:val="22"/>
          <w:szCs w:val="22"/>
          <w:lang w:eastAsia="en-US"/>
        </w:rPr>
        <w:t>Centros de Día y Apoyo a la Vida Independiente</w:t>
      </w:r>
      <w:r w:rsidRPr="003A11A3">
        <w:rPr>
          <w:rFonts w:ascii="Arial" w:eastAsia="Arial" w:hAnsi="Arial" w:cs="Arial"/>
          <w:color w:val="000000"/>
          <w:position w:val="-1"/>
          <w:sz w:val="22"/>
          <w:szCs w:val="22"/>
          <w:lang w:eastAsia="en-US"/>
        </w:rPr>
        <w:t>: Es una modalidad de dispositivo ambulatorio, diurno, abierto y multidisciplinar cuyo objetivo es promover, mantener y desarrollar la autonomía y autodeterminación para favorecer la vida independiente</w:t>
      </w:r>
      <w:r w:rsidR="00F81700">
        <w:rPr>
          <w:rFonts w:ascii="Arial" w:eastAsia="Arial" w:hAnsi="Arial" w:cs="Arial"/>
          <w:color w:val="000000"/>
          <w:position w:val="-1"/>
          <w:sz w:val="22"/>
          <w:szCs w:val="22"/>
          <w:lang w:eastAsia="en-US"/>
        </w:rPr>
        <w:t>, la</w:t>
      </w:r>
      <w:r w:rsidRPr="003A11A3">
        <w:rPr>
          <w:rFonts w:ascii="Arial" w:eastAsia="Arial" w:hAnsi="Arial" w:cs="Arial"/>
          <w:color w:val="000000"/>
          <w:position w:val="-1"/>
          <w:sz w:val="22"/>
          <w:szCs w:val="22"/>
          <w:lang w:eastAsia="en-US"/>
        </w:rPr>
        <w:t xml:space="preserve"> inclusión social</w:t>
      </w:r>
      <w:r w:rsidR="00F81700">
        <w:rPr>
          <w:rFonts w:ascii="Arial" w:eastAsia="Arial" w:hAnsi="Arial" w:cs="Arial"/>
          <w:color w:val="000000"/>
          <w:position w:val="-1"/>
          <w:sz w:val="22"/>
          <w:szCs w:val="22"/>
          <w:lang w:eastAsia="en-US"/>
        </w:rPr>
        <w:t xml:space="preserve"> y comunitaria, promoviendo instancias que permitan la participación en espacios comunitarios y la activación de redes de apoyo, entre otras acciones</w:t>
      </w:r>
      <w:r w:rsidRPr="003A11A3">
        <w:rPr>
          <w:rFonts w:ascii="Arial" w:eastAsia="Arial" w:hAnsi="Arial" w:cs="Arial"/>
          <w:color w:val="000000"/>
          <w:position w:val="-1"/>
          <w:sz w:val="22"/>
          <w:szCs w:val="22"/>
          <w:lang w:eastAsia="en-US"/>
        </w:rPr>
        <w:t>. El apoyo se entregará a partir de la información contenida en los PDP, incluyendo acciones de apoyo a las familias y cuidadores, a través de asesorías</w:t>
      </w:r>
      <w:r w:rsidR="00F81700">
        <w:rPr>
          <w:rFonts w:ascii="Arial" w:eastAsia="Arial" w:hAnsi="Arial" w:cs="Arial"/>
          <w:color w:val="000000"/>
          <w:position w:val="-1"/>
          <w:sz w:val="22"/>
          <w:szCs w:val="22"/>
          <w:lang w:eastAsia="en-US"/>
        </w:rPr>
        <w:t>,</w:t>
      </w:r>
      <w:r w:rsidRPr="003A11A3">
        <w:rPr>
          <w:rFonts w:ascii="Arial" w:eastAsia="Arial" w:hAnsi="Arial" w:cs="Arial"/>
          <w:color w:val="000000"/>
          <w:position w:val="-1"/>
          <w:sz w:val="22"/>
          <w:szCs w:val="22"/>
          <w:lang w:eastAsia="en-US"/>
        </w:rPr>
        <w:t xml:space="preserve"> espacios de encuentro y participación activa.</w:t>
      </w:r>
      <w:bookmarkEnd w:id="173"/>
      <w:bookmarkEnd w:id="174"/>
      <w:r w:rsidRPr="003A11A3">
        <w:rPr>
          <w:rFonts w:ascii="Arial" w:eastAsia="Arial" w:hAnsi="Arial" w:cs="Arial"/>
          <w:color w:val="000000"/>
          <w:position w:val="-1"/>
          <w:sz w:val="22"/>
          <w:szCs w:val="22"/>
          <w:lang w:eastAsia="en-US"/>
        </w:rPr>
        <w:t xml:space="preserve"> </w:t>
      </w:r>
    </w:p>
    <w:p w14:paraId="6D1DBB8B" w14:textId="19D26107" w:rsidR="003A11A3" w:rsidRPr="003A11A3" w:rsidRDefault="003A11A3" w:rsidP="00134F6B">
      <w:pPr>
        <w:pBdr>
          <w:top w:val="nil"/>
          <w:left w:val="nil"/>
          <w:bottom w:val="nil"/>
          <w:right w:val="nil"/>
          <w:between w:val="nil"/>
        </w:pBdr>
        <w:suppressAutoHyphens/>
        <w:spacing w:after="120" w:line="276" w:lineRule="auto"/>
        <w:ind w:leftChars="256" w:left="614"/>
        <w:jc w:val="both"/>
        <w:textDirection w:val="btLr"/>
        <w:textAlignment w:val="top"/>
        <w:outlineLvl w:val="0"/>
        <w:rPr>
          <w:rFonts w:ascii="Arial" w:eastAsia="Arial" w:hAnsi="Arial" w:cs="Arial"/>
          <w:color w:val="000000"/>
          <w:position w:val="-1"/>
          <w:sz w:val="22"/>
          <w:szCs w:val="22"/>
          <w:lang w:eastAsia="en-US"/>
        </w:rPr>
      </w:pPr>
      <w:bookmarkStart w:id="175" w:name="_Toc97713124"/>
      <w:bookmarkStart w:id="176" w:name="_Toc104821583"/>
      <w:r w:rsidRPr="003A11A3">
        <w:rPr>
          <w:rFonts w:ascii="Arial" w:eastAsia="Arial" w:hAnsi="Arial" w:cs="Arial"/>
          <w:color w:val="000000"/>
          <w:position w:val="-1"/>
          <w:sz w:val="22"/>
          <w:szCs w:val="22"/>
          <w:lang w:eastAsia="en-US"/>
        </w:rPr>
        <w:t xml:space="preserve">En el caso de solicitarse adaptaciones del entorno, éstas deben apuntar </w:t>
      </w:r>
      <w:r w:rsidR="00F81700">
        <w:rPr>
          <w:rFonts w:ascii="Arial" w:eastAsia="Arial" w:hAnsi="Arial" w:cs="Arial"/>
          <w:color w:val="000000"/>
          <w:position w:val="-1"/>
          <w:sz w:val="22"/>
          <w:szCs w:val="22"/>
          <w:lang w:eastAsia="en-US"/>
        </w:rPr>
        <w:t xml:space="preserve">a facilitar el desarrollo </w:t>
      </w:r>
      <w:r w:rsidRPr="003A11A3">
        <w:rPr>
          <w:rFonts w:ascii="Arial" w:eastAsia="Arial" w:hAnsi="Arial" w:cs="Arial"/>
          <w:color w:val="000000"/>
          <w:position w:val="-1"/>
          <w:sz w:val="22"/>
          <w:szCs w:val="22"/>
          <w:lang w:eastAsia="en-US"/>
        </w:rPr>
        <w:t xml:space="preserve">de las actividades de la vida diaria (AVD) básicas y/o instrumentales, </w:t>
      </w:r>
      <w:r w:rsidR="00F81700">
        <w:rPr>
          <w:rFonts w:ascii="Arial" w:eastAsia="Arial" w:hAnsi="Arial" w:cs="Arial"/>
          <w:color w:val="000000"/>
          <w:position w:val="-1"/>
          <w:sz w:val="22"/>
          <w:szCs w:val="22"/>
          <w:lang w:eastAsia="en-US"/>
        </w:rPr>
        <w:t>promover</w:t>
      </w:r>
      <w:r w:rsidRPr="003A11A3">
        <w:rPr>
          <w:rFonts w:ascii="Arial" w:eastAsia="Arial" w:hAnsi="Arial" w:cs="Arial"/>
          <w:color w:val="000000"/>
          <w:position w:val="-1"/>
          <w:sz w:val="22"/>
          <w:szCs w:val="22"/>
          <w:lang w:eastAsia="en-US"/>
        </w:rPr>
        <w:t xml:space="preserve"> acciones de coordinación e intermediación y/o </w:t>
      </w:r>
      <w:r w:rsidR="00F81700">
        <w:rPr>
          <w:rFonts w:ascii="Arial" w:eastAsia="Arial" w:hAnsi="Arial" w:cs="Arial"/>
          <w:color w:val="000000"/>
          <w:position w:val="-1"/>
          <w:sz w:val="22"/>
          <w:szCs w:val="22"/>
          <w:lang w:eastAsia="en-US"/>
        </w:rPr>
        <w:t xml:space="preserve">utilización </w:t>
      </w:r>
      <w:r w:rsidRPr="003A11A3">
        <w:rPr>
          <w:rFonts w:ascii="Arial" w:eastAsia="Arial" w:hAnsi="Arial" w:cs="Arial"/>
          <w:color w:val="000000"/>
          <w:position w:val="-1"/>
          <w:sz w:val="22"/>
          <w:szCs w:val="22"/>
          <w:lang w:eastAsia="en-US"/>
        </w:rPr>
        <w:t>de espacios de esparcimiento y recreación que favorezcan el tránsito hacia la vida independiente.</w:t>
      </w:r>
      <w:bookmarkEnd w:id="175"/>
      <w:bookmarkEnd w:id="176"/>
    </w:p>
    <w:p w14:paraId="28B0B3E4" w14:textId="77777777" w:rsidR="003A11A3" w:rsidRPr="003A11A3" w:rsidRDefault="003A11A3" w:rsidP="00134F6B">
      <w:pPr>
        <w:pBdr>
          <w:top w:val="nil"/>
          <w:left w:val="nil"/>
          <w:bottom w:val="nil"/>
          <w:right w:val="nil"/>
          <w:between w:val="nil"/>
        </w:pBdr>
        <w:suppressAutoHyphens/>
        <w:spacing w:after="120" w:line="276" w:lineRule="auto"/>
        <w:ind w:leftChars="257" w:left="617"/>
        <w:jc w:val="both"/>
        <w:textDirection w:val="btLr"/>
        <w:textAlignment w:val="top"/>
        <w:outlineLvl w:val="0"/>
        <w:rPr>
          <w:rFonts w:ascii="Arial" w:eastAsia="Arial" w:hAnsi="Arial" w:cs="Arial"/>
          <w:color w:val="000000"/>
          <w:position w:val="-1"/>
          <w:sz w:val="22"/>
          <w:szCs w:val="22"/>
          <w:lang w:eastAsia="en-US"/>
        </w:rPr>
      </w:pPr>
      <w:bookmarkStart w:id="177" w:name="_Toc97713125"/>
      <w:bookmarkStart w:id="178" w:name="_Toc104821584"/>
      <w:r w:rsidRPr="003A11A3">
        <w:rPr>
          <w:rFonts w:ascii="Arial" w:eastAsia="Arial" w:hAnsi="Arial" w:cs="Arial"/>
          <w:color w:val="000000"/>
          <w:position w:val="-1"/>
          <w:sz w:val="22"/>
          <w:szCs w:val="22"/>
          <w:lang w:eastAsia="en-US"/>
        </w:rPr>
        <w:t>Con el mejoramiento de estos espacios, se espera además responder a la medida presidencial referente al apoyo y cuidado a través del fortalecimiento de la red de Centros de Día y Apoyo a la Vida Independiente.</w:t>
      </w:r>
      <w:bookmarkEnd w:id="177"/>
      <w:bookmarkEnd w:id="178"/>
    </w:p>
    <w:p w14:paraId="2DD90208" w14:textId="77777777" w:rsidR="001E6446" w:rsidRPr="001E6446" w:rsidRDefault="001E6446" w:rsidP="001E6446">
      <w:pPr>
        <w:pBdr>
          <w:top w:val="nil"/>
          <w:left w:val="nil"/>
          <w:bottom w:val="nil"/>
          <w:right w:val="nil"/>
          <w:between w:val="nil"/>
        </w:pBdr>
        <w:suppressAutoHyphens/>
        <w:spacing w:after="120" w:line="276" w:lineRule="auto"/>
        <w:ind w:left="592"/>
        <w:jc w:val="both"/>
        <w:textDirection w:val="btLr"/>
        <w:textAlignment w:val="top"/>
        <w:outlineLvl w:val="0"/>
        <w:rPr>
          <w:rFonts w:ascii="Arial" w:eastAsia="Arial" w:hAnsi="Arial" w:cs="Arial"/>
          <w:position w:val="-1"/>
          <w:sz w:val="22"/>
          <w:szCs w:val="22"/>
          <w:lang w:eastAsia="en-US"/>
        </w:rPr>
      </w:pPr>
      <w:bookmarkStart w:id="179" w:name="_Toc97713126"/>
      <w:bookmarkStart w:id="180" w:name="_Toc104821585"/>
    </w:p>
    <w:p w14:paraId="1DF1F6FD" w14:textId="4397B3C9" w:rsidR="003A11A3" w:rsidRPr="003A11A3" w:rsidRDefault="003A11A3" w:rsidP="00134F6B">
      <w:pPr>
        <w:numPr>
          <w:ilvl w:val="0"/>
          <w:numId w:val="28"/>
        </w:numPr>
        <w:pBdr>
          <w:top w:val="nil"/>
          <w:left w:val="nil"/>
          <w:bottom w:val="nil"/>
          <w:right w:val="nil"/>
          <w:between w:val="nil"/>
        </w:pBdr>
        <w:suppressAutoHyphens/>
        <w:spacing w:after="120" w:line="276" w:lineRule="auto"/>
        <w:ind w:leftChars="129" w:left="593" w:hangingChars="128" w:hanging="283"/>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b/>
          <w:color w:val="000000"/>
          <w:position w:val="-1"/>
          <w:sz w:val="22"/>
          <w:szCs w:val="22"/>
          <w:lang w:eastAsia="en-US"/>
        </w:rPr>
        <w:t>Vivienda transitoria para la preparación a la vida independiente</w:t>
      </w:r>
      <w:r w:rsidRPr="003A11A3">
        <w:rPr>
          <w:rFonts w:ascii="Arial" w:eastAsia="Arial" w:hAnsi="Arial" w:cs="Arial"/>
          <w:color w:val="000000"/>
          <w:position w:val="-1"/>
          <w:sz w:val="22"/>
          <w:szCs w:val="22"/>
          <w:lang w:eastAsia="en-US"/>
        </w:rPr>
        <w:t xml:space="preserve">: Se trata de apoyo a dispositivos residenciales transitorios de no más de cinco (5) personas, cuyo objetivo es que desarrollen las habilidades necesarias que les permitan transitar a la vida independiente, con énfasis en la promoción de su </w:t>
      </w:r>
      <w:proofErr w:type="gramStart"/>
      <w:r w:rsidRPr="003A11A3">
        <w:rPr>
          <w:rFonts w:ascii="Arial" w:eastAsia="Arial" w:hAnsi="Arial" w:cs="Arial"/>
          <w:color w:val="000000"/>
          <w:position w:val="-1"/>
          <w:sz w:val="22"/>
          <w:szCs w:val="22"/>
          <w:lang w:eastAsia="en-US"/>
        </w:rPr>
        <w:t>autonomía</w:t>
      </w:r>
      <w:r w:rsidR="00F81700">
        <w:rPr>
          <w:rFonts w:ascii="Arial" w:eastAsia="Arial" w:hAnsi="Arial" w:cs="Arial"/>
          <w:color w:val="000000"/>
          <w:position w:val="-1"/>
          <w:sz w:val="22"/>
          <w:szCs w:val="22"/>
          <w:lang w:eastAsia="en-US"/>
        </w:rPr>
        <w:t>,</w:t>
      </w:r>
      <w:r w:rsidRPr="003A11A3">
        <w:rPr>
          <w:rFonts w:ascii="Arial" w:eastAsia="Arial" w:hAnsi="Arial" w:cs="Arial"/>
          <w:color w:val="000000"/>
          <w:position w:val="-1"/>
          <w:sz w:val="22"/>
          <w:szCs w:val="22"/>
          <w:lang w:eastAsia="en-US"/>
        </w:rPr>
        <w:t xml:space="preserve">  autodeterminación</w:t>
      </w:r>
      <w:proofErr w:type="gramEnd"/>
      <w:r w:rsidR="00F81700">
        <w:rPr>
          <w:rFonts w:ascii="Arial" w:eastAsia="Arial" w:hAnsi="Arial" w:cs="Arial"/>
          <w:color w:val="000000"/>
          <w:position w:val="-1"/>
          <w:sz w:val="22"/>
          <w:szCs w:val="22"/>
          <w:lang w:eastAsia="en-US"/>
        </w:rPr>
        <w:t xml:space="preserve"> y vida independiente en comunidad</w:t>
      </w:r>
      <w:r w:rsidRPr="003A11A3">
        <w:rPr>
          <w:rFonts w:ascii="Arial" w:eastAsia="Arial" w:hAnsi="Arial" w:cs="Arial"/>
          <w:color w:val="000000"/>
          <w:position w:val="-1"/>
          <w:sz w:val="22"/>
          <w:szCs w:val="22"/>
          <w:lang w:eastAsia="en-US"/>
        </w:rPr>
        <w:t>. Por lo tanto, se considerará vivienda transitoria aquella que posea un período de estancia de tres (3) años máximo para cada uno de sus ocupantes</w:t>
      </w:r>
      <w:r w:rsidR="00F81700">
        <w:rPr>
          <w:rFonts w:ascii="Arial" w:eastAsia="Arial" w:hAnsi="Arial" w:cs="Arial"/>
          <w:color w:val="000000"/>
          <w:position w:val="-1"/>
          <w:sz w:val="22"/>
          <w:szCs w:val="22"/>
          <w:lang w:eastAsia="en-US"/>
        </w:rPr>
        <w:t>, preparándolos para el egreso a dispositivos comunitarios regulares, familiares o a su vida independiente</w:t>
      </w:r>
      <w:r w:rsidRPr="003A11A3">
        <w:rPr>
          <w:rFonts w:ascii="Arial" w:eastAsia="Arial" w:hAnsi="Arial" w:cs="Arial"/>
          <w:color w:val="000000"/>
          <w:position w:val="-1"/>
          <w:sz w:val="22"/>
          <w:szCs w:val="22"/>
          <w:lang w:eastAsia="en-US"/>
        </w:rPr>
        <w:t>. Estos dispositivos pueden encontrarse dentro de una institución residencial o bien en la comunidad, pero deben ser administrados por una organización.</w:t>
      </w:r>
      <w:bookmarkEnd w:id="179"/>
      <w:bookmarkEnd w:id="180"/>
      <w:r w:rsidRPr="003A11A3">
        <w:rPr>
          <w:rFonts w:ascii="Arial" w:eastAsia="Arial" w:hAnsi="Arial" w:cs="Arial"/>
          <w:color w:val="000000"/>
          <w:position w:val="-1"/>
          <w:sz w:val="22"/>
          <w:szCs w:val="22"/>
          <w:lang w:eastAsia="en-US"/>
        </w:rPr>
        <w:t xml:space="preserve"> </w:t>
      </w:r>
    </w:p>
    <w:p w14:paraId="669D147C" w14:textId="77777777" w:rsidR="003A11A3" w:rsidRPr="003A11A3" w:rsidRDefault="003A11A3" w:rsidP="00134F6B">
      <w:pPr>
        <w:pBdr>
          <w:top w:val="nil"/>
          <w:left w:val="nil"/>
          <w:bottom w:val="nil"/>
          <w:right w:val="nil"/>
          <w:between w:val="nil"/>
        </w:pBdr>
        <w:suppressAutoHyphens/>
        <w:spacing w:after="120" w:line="276" w:lineRule="auto"/>
        <w:ind w:left="567"/>
        <w:jc w:val="both"/>
        <w:textDirection w:val="btLr"/>
        <w:textAlignment w:val="top"/>
        <w:outlineLvl w:val="0"/>
        <w:rPr>
          <w:rFonts w:ascii="Arial" w:eastAsia="Arial" w:hAnsi="Arial" w:cs="Arial"/>
          <w:color w:val="000000"/>
          <w:position w:val="-1"/>
          <w:sz w:val="22"/>
          <w:szCs w:val="22"/>
          <w:lang w:eastAsia="en-US"/>
        </w:rPr>
      </w:pPr>
      <w:bookmarkStart w:id="181" w:name="_Toc97713127"/>
      <w:bookmarkStart w:id="182" w:name="_Toc104821586"/>
      <w:r w:rsidRPr="003A11A3">
        <w:rPr>
          <w:rFonts w:ascii="Arial" w:eastAsia="Arial" w:hAnsi="Arial" w:cs="Arial"/>
          <w:color w:val="000000"/>
          <w:position w:val="-1"/>
          <w:sz w:val="22"/>
          <w:szCs w:val="22"/>
          <w:lang w:eastAsia="en-US"/>
        </w:rPr>
        <w:lastRenderedPageBreak/>
        <w:t>Los apoyos considerarán acciones dentro y fuera de la vivienda, favoreciendo el desempeño en la vida diaria y la participación en la comunidad local como, por ejemplo: convivencia con los compañeros de la casa, establecimiento de rutinas, roles y responsabilidades en el funcionamiento del hogar, conocimiento e identificación de redes locales que apoyen la vida en comunidad, entre otras.</w:t>
      </w:r>
      <w:bookmarkEnd w:id="181"/>
      <w:bookmarkEnd w:id="182"/>
    </w:p>
    <w:p w14:paraId="3327CB50" w14:textId="77777777" w:rsidR="003A11A3" w:rsidRPr="003A11A3" w:rsidRDefault="003A11A3" w:rsidP="00134F6B">
      <w:pPr>
        <w:pBdr>
          <w:top w:val="nil"/>
          <w:left w:val="nil"/>
          <w:bottom w:val="nil"/>
          <w:right w:val="nil"/>
          <w:between w:val="nil"/>
        </w:pBdr>
        <w:suppressAutoHyphens/>
        <w:spacing w:after="120" w:line="276" w:lineRule="auto"/>
        <w:ind w:left="284"/>
        <w:jc w:val="both"/>
        <w:textDirection w:val="btLr"/>
        <w:textAlignment w:val="top"/>
        <w:outlineLvl w:val="0"/>
        <w:rPr>
          <w:rFonts w:ascii="Arial" w:eastAsia="Arial" w:hAnsi="Arial" w:cs="Arial"/>
          <w:color w:val="000000"/>
          <w:position w:val="-1"/>
          <w:sz w:val="22"/>
          <w:szCs w:val="22"/>
          <w:lang w:eastAsia="en-US"/>
        </w:rPr>
      </w:pPr>
    </w:p>
    <w:p w14:paraId="18AF95FB" w14:textId="38B73D3B"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83" w:name="_heading=h.p6osp0201cfh" w:colFirst="0" w:colLast="0"/>
      <w:bookmarkStart w:id="184" w:name="_Toc97713128"/>
      <w:bookmarkStart w:id="185" w:name="_Toc104821587"/>
      <w:bookmarkEnd w:id="183"/>
      <w:r w:rsidRPr="003A11A3">
        <w:rPr>
          <w:rFonts w:ascii="Arial" w:eastAsia="Arial" w:hAnsi="Arial" w:cs="Arial"/>
          <w:caps/>
          <w:spacing w:val="15"/>
          <w:sz w:val="22"/>
          <w:szCs w:val="22"/>
          <w:lang w:eastAsia="es-ES"/>
        </w:rPr>
        <w:t>4.5. Restricciones de financiamiento</w:t>
      </w:r>
      <w:bookmarkEnd w:id="184"/>
      <w:bookmarkEnd w:id="185"/>
    </w:p>
    <w:p w14:paraId="2319707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86" w:name="_heading=h.2grqrue" w:colFirst="0" w:colLast="0"/>
      <w:bookmarkStart w:id="187" w:name="_Toc97713129"/>
      <w:bookmarkStart w:id="188" w:name="_Toc104821588"/>
      <w:bookmarkEnd w:id="186"/>
      <w:r w:rsidRPr="003A11A3">
        <w:rPr>
          <w:rFonts w:ascii="Arial" w:eastAsia="Arial" w:hAnsi="Arial" w:cs="Arial"/>
          <w:position w:val="-1"/>
          <w:sz w:val="22"/>
          <w:szCs w:val="22"/>
          <w:lang w:eastAsia="en-US"/>
        </w:rPr>
        <w:t>No se financiarán:</w:t>
      </w:r>
      <w:bookmarkEnd w:id="187"/>
      <w:bookmarkEnd w:id="188"/>
    </w:p>
    <w:p w14:paraId="21FC3423"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189" w:name="_Toc97713130"/>
      <w:bookmarkStart w:id="190" w:name="_Toc104821589"/>
      <w:r w:rsidRPr="003A11A3">
        <w:rPr>
          <w:rFonts w:ascii="Arial" w:eastAsia="Arial" w:hAnsi="Arial" w:cs="Arial"/>
          <w:position w:val="-1"/>
          <w:sz w:val="22"/>
          <w:szCs w:val="22"/>
          <w:lang w:eastAsia="en-US"/>
        </w:rPr>
        <w:t>Acciones que deban ser cubiertas por el Programa de Atención Domiciliaria para personas con Dependencia Severa del Ministerio de Salud.</w:t>
      </w:r>
      <w:bookmarkStart w:id="191" w:name="_Toc97713131"/>
      <w:bookmarkEnd w:id="189"/>
      <w:bookmarkEnd w:id="190"/>
    </w:p>
    <w:p w14:paraId="6368F150"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192" w:name="_Toc104821590"/>
      <w:r w:rsidRPr="003A11A3">
        <w:rPr>
          <w:rFonts w:ascii="Arial" w:eastAsia="Arial" w:hAnsi="Arial" w:cs="Arial"/>
          <w:position w:val="-1"/>
          <w:sz w:val="22"/>
          <w:szCs w:val="22"/>
          <w:lang w:eastAsia="en-US"/>
        </w:rPr>
        <w:t>Ayudas técnicas incorporadas en la oferta de las redes de salud y/o de la oferta del Servicio Nacional de la Discapacidad.</w:t>
      </w:r>
      <w:bookmarkStart w:id="193" w:name="_Toc97713132"/>
      <w:bookmarkEnd w:id="191"/>
      <w:bookmarkEnd w:id="192"/>
    </w:p>
    <w:p w14:paraId="4BFE78A8"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194" w:name="_Toc104821591"/>
      <w:r w:rsidRPr="003A11A3">
        <w:rPr>
          <w:rFonts w:ascii="Arial" w:eastAsia="Arial" w:hAnsi="Arial" w:cs="Arial"/>
          <w:position w:val="-1"/>
          <w:sz w:val="22"/>
          <w:szCs w:val="22"/>
          <w:lang w:eastAsia="en-US"/>
        </w:rPr>
        <w:t>Acciones que deban ser cubiertas por el Programa de Apoyos a Estudiantes con Discapacidad en Instituciones de Educación Superior o el Programa de Apoyo a Instituciones Educativas, ambos del Servicio Nacional de la Discapacidad.</w:t>
      </w:r>
      <w:bookmarkStart w:id="195" w:name="_Toc97713133"/>
      <w:bookmarkEnd w:id="193"/>
      <w:bookmarkEnd w:id="194"/>
    </w:p>
    <w:p w14:paraId="7C67A2C3"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196" w:name="_Toc104821592"/>
      <w:r w:rsidRPr="003A11A3">
        <w:rPr>
          <w:rFonts w:ascii="Arial" w:eastAsia="Arial" w:hAnsi="Arial" w:cs="Arial"/>
          <w:position w:val="-1"/>
          <w:sz w:val="22"/>
          <w:szCs w:val="22"/>
          <w:lang w:eastAsia="en-US"/>
        </w:rPr>
        <w:t>Acciones ligadas al trabajo doméstico que no se relacionen al Plan de Desarrollo, el cual tiene por objetivo favorecer la autonomía y participación social como eje central de la intervención, ni aquellas funciones relacionadas exclusivamente al cargo laboral de quien lo/la contrata, en caso de ser un/a asistente para el trabajo.</w:t>
      </w:r>
      <w:bookmarkStart w:id="197" w:name="_Toc97713134"/>
      <w:bookmarkEnd w:id="195"/>
      <w:bookmarkEnd w:id="196"/>
    </w:p>
    <w:p w14:paraId="2EDC1BF6"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198" w:name="_Toc104821593"/>
      <w:r w:rsidRPr="003A11A3">
        <w:rPr>
          <w:rFonts w:ascii="Arial" w:eastAsia="Arial" w:hAnsi="Arial" w:cs="Arial"/>
          <w:position w:val="-1"/>
          <w:sz w:val="22"/>
          <w:szCs w:val="22"/>
          <w:lang w:eastAsia="en-US"/>
        </w:rPr>
        <w:t>Ningún tipo de ayuda técnica para las adaptaciones del entorno.</w:t>
      </w:r>
      <w:bookmarkEnd w:id="197"/>
      <w:bookmarkEnd w:id="198"/>
      <w:r w:rsidRPr="003A11A3">
        <w:rPr>
          <w:rFonts w:ascii="Arial" w:eastAsia="Arial" w:hAnsi="Arial" w:cs="Arial"/>
          <w:position w:val="-1"/>
          <w:sz w:val="22"/>
          <w:szCs w:val="22"/>
          <w:lang w:eastAsia="en-US"/>
        </w:rPr>
        <w:t xml:space="preserve"> </w:t>
      </w:r>
      <w:bookmarkStart w:id="199" w:name="_Toc97713135"/>
    </w:p>
    <w:p w14:paraId="4D296F6D"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200" w:name="_Toc104821594"/>
      <w:r w:rsidRPr="003A11A3">
        <w:rPr>
          <w:rFonts w:ascii="Arial" w:eastAsia="Arial" w:hAnsi="Arial" w:cs="Arial"/>
          <w:position w:val="-1"/>
          <w:sz w:val="22"/>
          <w:szCs w:val="22"/>
          <w:lang w:eastAsia="en-US"/>
        </w:rPr>
        <w:t>La compra, alimentación y cuidados de perros de asistencia.</w:t>
      </w:r>
      <w:bookmarkEnd w:id="200"/>
    </w:p>
    <w:p w14:paraId="49A4983E"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201" w:name="_Toc104821595"/>
      <w:r w:rsidRPr="003A11A3">
        <w:rPr>
          <w:rFonts w:ascii="Arial" w:eastAsia="Arial" w:hAnsi="Arial" w:cs="Arial"/>
          <w:position w:val="-1"/>
          <w:sz w:val="22"/>
          <w:szCs w:val="22"/>
          <w:lang w:eastAsia="en-US"/>
        </w:rPr>
        <w:t>Construcción y/o arriendo de viviendas.</w:t>
      </w:r>
      <w:bookmarkStart w:id="202" w:name="_Toc97713136"/>
      <w:bookmarkEnd w:id="199"/>
      <w:bookmarkEnd w:id="201"/>
    </w:p>
    <w:p w14:paraId="4A714EBA" w14:textId="77777777" w:rsidR="003A11A3" w:rsidRPr="003A11A3" w:rsidRDefault="003A11A3" w:rsidP="00134F6B">
      <w:pPr>
        <w:numPr>
          <w:ilvl w:val="0"/>
          <w:numId w:val="35"/>
        </w:numPr>
        <w:suppressAutoHyphens/>
        <w:spacing w:after="120" w:line="276" w:lineRule="auto"/>
        <w:ind w:leftChars="177" w:left="850" w:hangingChars="193" w:hanging="425"/>
        <w:jc w:val="both"/>
        <w:textDirection w:val="btLr"/>
        <w:textAlignment w:val="top"/>
        <w:outlineLvl w:val="0"/>
        <w:rPr>
          <w:rFonts w:ascii="Arial" w:eastAsia="Arial" w:hAnsi="Arial" w:cs="Arial"/>
          <w:position w:val="-1"/>
          <w:sz w:val="22"/>
          <w:szCs w:val="22"/>
          <w:lang w:eastAsia="en-US"/>
        </w:rPr>
      </w:pPr>
      <w:bookmarkStart w:id="203" w:name="_Toc104821596"/>
      <w:r w:rsidRPr="003A11A3">
        <w:rPr>
          <w:rFonts w:ascii="Arial" w:eastAsia="Arial" w:hAnsi="Arial" w:cs="Arial"/>
          <w:position w:val="-1"/>
          <w:sz w:val="22"/>
          <w:szCs w:val="22"/>
          <w:lang w:eastAsia="en-US"/>
        </w:rPr>
        <w:t>Pago de gastos básicos de viviendas.</w:t>
      </w:r>
      <w:bookmarkEnd w:id="202"/>
      <w:bookmarkEnd w:id="203"/>
    </w:p>
    <w:p w14:paraId="77E604FE" w14:textId="77777777" w:rsidR="003A11A3" w:rsidRPr="003A11A3" w:rsidRDefault="003A11A3" w:rsidP="00134F6B">
      <w:pPr>
        <w:spacing w:after="120" w:line="276" w:lineRule="auto"/>
        <w:ind w:left="1002"/>
        <w:contextualSpacing/>
        <w:jc w:val="both"/>
        <w:textAlignment w:val="top"/>
        <w:outlineLvl w:val="0"/>
        <w:rPr>
          <w:rFonts w:ascii="Arial" w:eastAsia="Arial" w:hAnsi="Arial" w:cs="Arial"/>
          <w:position w:val="-1"/>
          <w:sz w:val="22"/>
          <w:szCs w:val="22"/>
          <w:lang w:eastAsia="en-US"/>
        </w:rPr>
      </w:pPr>
    </w:p>
    <w:p w14:paraId="4E5A72C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04" w:name="_heading=h.hmoqzzzie71y" w:colFirst="0" w:colLast="0"/>
      <w:bookmarkStart w:id="205" w:name="_Toc97713137"/>
      <w:bookmarkStart w:id="206" w:name="_Toc104821597"/>
      <w:bookmarkEnd w:id="204"/>
      <w:r w:rsidRPr="003A11A3">
        <w:rPr>
          <w:rFonts w:ascii="Arial" w:eastAsia="Arial" w:hAnsi="Arial" w:cs="Arial"/>
          <w:caps/>
          <w:spacing w:val="15"/>
          <w:sz w:val="22"/>
          <w:szCs w:val="22"/>
          <w:lang w:eastAsia="es-ES"/>
        </w:rPr>
        <w:t>4.6 Marco conceptual</w:t>
      </w:r>
      <w:bookmarkEnd w:id="205"/>
      <w:bookmarkEnd w:id="206"/>
    </w:p>
    <w:p w14:paraId="7EF2AC96" w14:textId="77777777" w:rsidR="003A11A3" w:rsidRPr="003A11A3" w:rsidRDefault="003A11A3" w:rsidP="00134F6B">
      <w:pPr>
        <w:suppressAutoHyphens/>
        <w:spacing w:before="10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07" w:name="_Toc97713138"/>
      <w:bookmarkStart w:id="208" w:name="_Toc104821598"/>
      <w:r w:rsidRPr="003A11A3">
        <w:rPr>
          <w:rFonts w:ascii="Arial" w:eastAsia="Arial" w:hAnsi="Arial" w:cs="Arial"/>
          <w:position w:val="-1"/>
          <w:sz w:val="22"/>
          <w:szCs w:val="22"/>
          <w:lang w:eastAsia="en-US"/>
        </w:rPr>
        <w:t>Para las presentes bases y para efectos de toda operación administrativa y técnica del programa, se entenderá por:</w:t>
      </w:r>
      <w:bookmarkEnd w:id="207"/>
      <w:bookmarkEnd w:id="208"/>
    </w:p>
    <w:p w14:paraId="3ED3E456" w14:textId="69300439"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09" w:name="_Toc104821599"/>
      <w:bookmarkStart w:id="210" w:name="_Toc97713155"/>
      <w:r w:rsidRPr="003A11A3">
        <w:rPr>
          <w:rFonts w:ascii="Arial" w:eastAsia="Arial" w:hAnsi="Arial" w:cs="Arial"/>
          <w:b/>
          <w:color w:val="000000"/>
          <w:position w:val="-1"/>
          <w:sz w:val="22"/>
          <w:szCs w:val="22"/>
          <w:lang w:eastAsia="en-US"/>
        </w:rPr>
        <w:t>Vida Independiente</w:t>
      </w:r>
      <w:r w:rsidRPr="003A11A3">
        <w:rPr>
          <w:rFonts w:ascii="Arial" w:eastAsia="Arial" w:hAnsi="Arial" w:cs="Arial"/>
          <w:color w:val="000000"/>
          <w:position w:val="-1"/>
          <w:sz w:val="22"/>
          <w:szCs w:val="22"/>
          <w:lang w:eastAsia="en-US"/>
        </w:rPr>
        <w:t xml:space="preserve">: El estado que permite a la persona tomar decisiones, ejercer actos de manera autónoma y participar activamente en la comunidad, en ejercicio del derecho al libre desarrollo de la personalidad. (Art. 3°, Ley </w:t>
      </w:r>
      <w:r w:rsidR="001E46A4">
        <w:rPr>
          <w:rFonts w:ascii="Arial" w:eastAsia="Arial" w:hAnsi="Arial" w:cs="Arial"/>
          <w:color w:val="000000"/>
          <w:position w:val="-1"/>
          <w:sz w:val="22"/>
          <w:szCs w:val="22"/>
          <w:lang w:eastAsia="en-US"/>
        </w:rPr>
        <w:t>Nº</w:t>
      </w:r>
      <w:r w:rsidRPr="003A11A3">
        <w:rPr>
          <w:rFonts w:ascii="Arial" w:eastAsia="Arial" w:hAnsi="Arial" w:cs="Arial"/>
          <w:color w:val="000000"/>
          <w:position w:val="-1"/>
          <w:sz w:val="22"/>
          <w:szCs w:val="22"/>
          <w:lang w:eastAsia="en-US"/>
        </w:rPr>
        <w:t>20.422).</w:t>
      </w:r>
      <w:bookmarkEnd w:id="209"/>
    </w:p>
    <w:p w14:paraId="61EB9C2B"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26D3112A"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1" w:name="_Toc104821600"/>
      <w:r w:rsidRPr="003A11A3">
        <w:rPr>
          <w:rFonts w:ascii="Arial" w:eastAsia="Arial" w:hAnsi="Arial" w:cs="Arial"/>
          <w:b/>
          <w:color w:val="000000"/>
          <w:position w:val="-1"/>
          <w:sz w:val="22"/>
          <w:szCs w:val="22"/>
          <w:lang w:eastAsia="en-US"/>
        </w:rPr>
        <w:t>Autonomía</w:t>
      </w:r>
      <w:r w:rsidRPr="003A11A3">
        <w:rPr>
          <w:rFonts w:ascii="Arial" w:eastAsia="Arial" w:hAnsi="Arial" w:cs="Arial"/>
          <w:color w:val="000000"/>
          <w:position w:val="-1"/>
          <w:sz w:val="22"/>
          <w:szCs w:val="22"/>
          <w:lang w:eastAsia="en-US"/>
        </w:rPr>
        <w:t>: Facultad abstracta de decisión sobre la propia vida (téngase o no discapacidad o situación de dependencia). (Miguel Querejeta, 2004).</w:t>
      </w:r>
      <w:bookmarkEnd w:id="211"/>
    </w:p>
    <w:p w14:paraId="0A462F2F"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418CD705"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2" w:name="_Toc104821601"/>
      <w:r w:rsidRPr="003A11A3">
        <w:rPr>
          <w:rFonts w:ascii="Arial" w:eastAsia="Arial" w:hAnsi="Arial" w:cs="Arial"/>
          <w:b/>
          <w:color w:val="000000"/>
          <w:position w:val="-1"/>
          <w:sz w:val="22"/>
          <w:szCs w:val="22"/>
          <w:lang w:eastAsia="en-US"/>
        </w:rPr>
        <w:t>Autodeterminación</w:t>
      </w:r>
      <w:r w:rsidRPr="003A11A3">
        <w:rPr>
          <w:rFonts w:ascii="Arial" w:eastAsia="Arial" w:hAnsi="Arial" w:cs="Arial"/>
          <w:color w:val="000000"/>
          <w:position w:val="-1"/>
          <w:sz w:val="22"/>
          <w:szCs w:val="22"/>
          <w:lang w:eastAsia="en-US"/>
        </w:rPr>
        <w:t xml:space="preserve">: Es un concepto complejo y multidimensional que hace referencia al conjunto de actividades y habilidades para actuar como el agente causal o protagonista de las propias acciones, según el modelo funcional de </w:t>
      </w:r>
      <w:proofErr w:type="spellStart"/>
      <w:r w:rsidRPr="003A11A3">
        <w:rPr>
          <w:rFonts w:ascii="Arial" w:eastAsia="Arial" w:hAnsi="Arial" w:cs="Arial"/>
          <w:color w:val="000000"/>
          <w:position w:val="-1"/>
          <w:sz w:val="22"/>
          <w:szCs w:val="22"/>
          <w:lang w:eastAsia="en-US"/>
        </w:rPr>
        <w:t>Wehmeyer</w:t>
      </w:r>
      <w:proofErr w:type="spellEnd"/>
      <w:r w:rsidRPr="003A11A3">
        <w:rPr>
          <w:rFonts w:ascii="Arial" w:eastAsia="Arial" w:hAnsi="Arial" w:cs="Arial"/>
          <w:color w:val="000000"/>
          <w:position w:val="-1"/>
          <w:sz w:val="22"/>
          <w:szCs w:val="22"/>
          <w:lang w:eastAsia="en-US"/>
        </w:rPr>
        <w:t>. Engloba la autonomía para decidir, la autorregulación, las creencias de control sobre las propias capacidades y el autoconocimiento de fortalezas y debilidades. Tiene su mayor expresión e importancia en la vida adulta</w:t>
      </w:r>
      <w:r w:rsidRPr="003A11A3">
        <w:rPr>
          <w:rFonts w:ascii="Arial" w:eastAsia="Arial" w:hAnsi="Arial" w:cs="Arial"/>
          <w:position w:val="-1"/>
          <w:sz w:val="22"/>
          <w:szCs w:val="22"/>
          <w:lang w:eastAsia="en-US"/>
        </w:rPr>
        <w:t>.</w:t>
      </w:r>
      <w:bookmarkEnd w:id="212"/>
    </w:p>
    <w:p w14:paraId="5321B674"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4F615F99"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3" w:name="_Toc104821602"/>
      <w:r w:rsidRPr="003A11A3">
        <w:rPr>
          <w:rFonts w:ascii="Arial" w:eastAsia="Arial" w:hAnsi="Arial" w:cs="Arial"/>
          <w:b/>
          <w:color w:val="000000"/>
          <w:position w:val="-1"/>
          <w:sz w:val="22"/>
          <w:szCs w:val="22"/>
          <w:lang w:eastAsia="en-US"/>
        </w:rPr>
        <w:t>Dependencia</w:t>
      </w:r>
      <w:r w:rsidRPr="003A11A3">
        <w:rPr>
          <w:rFonts w:ascii="Arial" w:eastAsia="Arial" w:hAnsi="Arial" w:cs="Arial"/>
          <w:color w:val="000000"/>
          <w:position w:val="-1"/>
          <w:sz w:val="22"/>
          <w:szCs w:val="22"/>
          <w:lang w:eastAsia="en-US"/>
        </w:rPr>
        <w:t>: Situación específica de discapacidad en la que se dan dos elementos: una limitación del individuo para realizar una determinada actividad (más o menos severa) y la interacción con los factores concretos del contexto ambiental, relacionados con la ayuda personal o técnica. (Querejeta, 2004. Discapacidad/Dependencia, p.27).</w:t>
      </w:r>
      <w:bookmarkEnd w:id="213"/>
    </w:p>
    <w:p w14:paraId="659D5A27"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609887BF" w14:textId="721EFBD6"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4" w:name="_Toc104821603"/>
      <w:r w:rsidRPr="003A11A3">
        <w:rPr>
          <w:rFonts w:ascii="Arial" w:eastAsia="Arial" w:hAnsi="Arial" w:cs="Arial"/>
          <w:b/>
          <w:color w:val="000000"/>
          <w:position w:val="-1"/>
          <w:sz w:val="22"/>
          <w:szCs w:val="22"/>
          <w:lang w:eastAsia="en-US"/>
        </w:rPr>
        <w:t>Servicios de Apoyo</w:t>
      </w:r>
      <w:r w:rsidRPr="003A11A3">
        <w:rPr>
          <w:rFonts w:ascii="Arial" w:eastAsia="Arial" w:hAnsi="Arial" w:cs="Arial"/>
          <w:color w:val="000000"/>
          <w:position w:val="-1"/>
          <w:sz w:val="22"/>
          <w:szCs w:val="22"/>
          <w:lang w:eastAsia="en-US"/>
        </w:rPr>
        <w:t xml:space="preserve">: Toda prestación de acciones de asistencia, cuidado o intermediación requerida por una persona con discapacidad para realizar las actividades de la vida diaria o participar en el entorno social, económico, laboral, educacional, cultural o político, superar barreras de movilidad o comunicación, todo ello, en condiciones de mayor autonomía funcional. (Art. 6°, Ley </w:t>
      </w:r>
      <w:r w:rsidR="001E46A4">
        <w:rPr>
          <w:rFonts w:ascii="Arial" w:eastAsia="Arial" w:hAnsi="Arial" w:cs="Arial"/>
          <w:color w:val="000000"/>
          <w:position w:val="-1"/>
          <w:sz w:val="22"/>
          <w:szCs w:val="22"/>
          <w:lang w:eastAsia="en-US"/>
        </w:rPr>
        <w:t>Nº</w:t>
      </w:r>
      <w:r w:rsidRPr="003A11A3">
        <w:rPr>
          <w:rFonts w:ascii="Arial" w:eastAsia="Arial" w:hAnsi="Arial" w:cs="Arial"/>
          <w:color w:val="000000"/>
          <w:position w:val="-1"/>
          <w:sz w:val="22"/>
          <w:szCs w:val="22"/>
          <w:lang w:eastAsia="en-US"/>
        </w:rPr>
        <w:t>20.422).</w:t>
      </w:r>
      <w:bookmarkEnd w:id="214"/>
    </w:p>
    <w:p w14:paraId="569C94B5"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position w:val="-1"/>
          <w:sz w:val="22"/>
          <w:szCs w:val="22"/>
          <w:lang w:eastAsia="en-US"/>
        </w:rPr>
      </w:pPr>
    </w:p>
    <w:p w14:paraId="5001DA4A"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5" w:name="_Toc104821604"/>
      <w:r w:rsidRPr="003A11A3">
        <w:rPr>
          <w:rFonts w:ascii="Arial" w:eastAsia="Arial" w:hAnsi="Arial" w:cs="Arial"/>
          <w:b/>
          <w:color w:val="000000"/>
          <w:position w:val="-1"/>
          <w:sz w:val="22"/>
          <w:szCs w:val="22"/>
          <w:lang w:eastAsia="en-US"/>
        </w:rPr>
        <w:t>Asistente Personal y/o Prestador de Servicios de Apoyo</w:t>
      </w:r>
      <w:r w:rsidRPr="003A11A3">
        <w:rPr>
          <w:rFonts w:ascii="Arial" w:eastAsia="Arial" w:hAnsi="Arial" w:cs="Arial"/>
          <w:color w:val="000000"/>
          <w:position w:val="-1"/>
          <w:sz w:val="22"/>
          <w:szCs w:val="22"/>
          <w:lang w:eastAsia="en-US"/>
        </w:rPr>
        <w:t>: Persona que apoya a otras personas con discapacidad a desenvolverse en la vida diaria a través de acciones de cuidado, asistencia y/o intermediación, considerando sus necesidades y respetando sus decisiones en cuanto a la forma y frecuencia en que quiere recibir el o los apoyos. Un/a Asistente Personal puede no tener una formación específica, sin embargo, se espera que pueda capacitarse en temas relacionados con los derechos humanos, promoción de la autonomía y autodeterminación, entre otros, y sea un agente intermediario para favorecer la participación social de las personas con discapacidad.</w:t>
      </w:r>
      <w:bookmarkEnd w:id="215"/>
      <w:r w:rsidRPr="003A11A3">
        <w:rPr>
          <w:rFonts w:ascii="Arial" w:eastAsia="Arial" w:hAnsi="Arial" w:cs="Arial"/>
          <w:color w:val="000000"/>
          <w:position w:val="-1"/>
          <w:sz w:val="22"/>
          <w:szCs w:val="22"/>
          <w:lang w:eastAsia="en-US"/>
        </w:rPr>
        <w:t xml:space="preserve"> </w:t>
      </w:r>
    </w:p>
    <w:p w14:paraId="7220305B"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57EC0D57"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6" w:name="_Toc104821605"/>
      <w:r w:rsidRPr="003A11A3">
        <w:rPr>
          <w:rFonts w:ascii="Arial" w:eastAsia="Arial" w:hAnsi="Arial" w:cs="Arial"/>
          <w:b/>
          <w:color w:val="000000"/>
          <w:position w:val="-1"/>
          <w:sz w:val="22"/>
          <w:szCs w:val="22"/>
          <w:lang w:eastAsia="en-US"/>
        </w:rPr>
        <w:t>Plan de Desarrollo Personal (PDP)</w:t>
      </w:r>
      <w:r w:rsidRPr="003A11A3">
        <w:rPr>
          <w:rFonts w:ascii="Arial" w:eastAsia="Arial" w:hAnsi="Arial" w:cs="Arial"/>
          <w:b/>
          <w:bCs/>
          <w:color w:val="000000"/>
          <w:position w:val="-1"/>
          <w:sz w:val="22"/>
          <w:szCs w:val="22"/>
          <w:lang w:eastAsia="en-US"/>
        </w:rPr>
        <w:t>:</w:t>
      </w:r>
      <w:r w:rsidRPr="003A11A3">
        <w:rPr>
          <w:rFonts w:ascii="Arial" w:eastAsia="Arial" w:hAnsi="Arial" w:cs="Arial"/>
          <w:color w:val="000000"/>
          <w:position w:val="-1"/>
          <w:sz w:val="22"/>
          <w:szCs w:val="22"/>
          <w:lang w:eastAsia="en-US"/>
        </w:rPr>
        <w:t xml:space="preserve"> Instrumento donde cada beneficiario/a evalúa y determina las acciones de asistencia necesarias para el desarrollo de su proyecto de vida. Incluye antecedentes generales, la identificación de una problemática y la solución propuesta, considerando sus necesidades de apoyo. Debe plantear objetivos y el tiempo que requiere para cumplirlos, así como la frecuencia y cotización de la asistencia. Además, incluye un acuerdo firmado entre la persona con discapacidad y su/s asistente/s personal/es, en el que ambos expresan estar en conocimiento de las condiciones y características de la entrega de los apoyos.</w:t>
      </w:r>
      <w:bookmarkEnd w:id="216"/>
    </w:p>
    <w:p w14:paraId="15C8AD3B"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4EAA761E" w14:textId="77777777" w:rsidR="003A11A3" w:rsidRPr="003A11A3" w:rsidRDefault="003A11A3" w:rsidP="00134F6B">
      <w:pPr>
        <w:pBdr>
          <w:top w:val="nil"/>
          <w:left w:val="nil"/>
          <w:bottom w:val="nil"/>
          <w:right w:val="nil"/>
          <w:between w:val="nil"/>
        </w:pBdr>
        <w:suppressAutoHyphens/>
        <w:spacing w:line="276" w:lineRule="auto"/>
        <w:ind w:left="422"/>
        <w:jc w:val="both"/>
        <w:textDirection w:val="btLr"/>
        <w:textAlignment w:val="top"/>
        <w:outlineLvl w:val="0"/>
        <w:rPr>
          <w:rFonts w:ascii="Arial" w:eastAsia="Arial" w:hAnsi="Arial" w:cs="Arial"/>
          <w:color w:val="000000"/>
          <w:position w:val="-1"/>
          <w:sz w:val="22"/>
          <w:szCs w:val="22"/>
          <w:lang w:eastAsia="en-US"/>
        </w:rPr>
      </w:pPr>
      <w:bookmarkStart w:id="217" w:name="_Toc104821606"/>
      <w:r w:rsidRPr="003A11A3">
        <w:rPr>
          <w:rFonts w:ascii="Arial" w:eastAsia="Arial" w:hAnsi="Arial" w:cs="Arial"/>
          <w:color w:val="000000"/>
          <w:position w:val="-1"/>
          <w:sz w:val="22"/>
          <w:szCs w:val="22"/>
          <w:lang w:eastAsia="en-US"/>
        </w:rPr>
        <w:t>En aquellos casos en que la situación lo amerite, será un/a tercero/a quien podrá completar el PDP, de acuerdo con el conocimiento previo y acabado que tenga de la persona, resguardando su facultad de decisión.</w:t>
      </w:r>
      <w:bookmarkEnd w:id="217"/>
    </w:p>
    <w:p w14:paraId="7C8233E3"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2A0D873F" w14:textId="5A0A19F0"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8" w:name="_Toc104821607"/>
      <w:r w:rsidRPr="003A11A3">
        <w:rPr>
          <w:rFonts w:ascii="Arial" w:eastAsia="Arial" w:hAnsi="Arial" w:cs="Arial"/>
          <w:b/>
          <w:color w:val="000000"/>
          <w:position w:val="-1"/>
          <w:sz w:val="22"/>
          <w:szCs w:val="22"/>
          <w:lang w:eastAsia="en-US"/>
        </w:rPr>
        <w:t>Convenio</w:t>
      </w:r>
      <w:r w:rsidRPr="003A11A3">
        <w:rPr>
          <w:rFonts w:ascii="Arial" w:eastAsia="Arial" w:hAnsi="Arial" w:cs="Arial"/>
          <w:color w:val="000000"/>
          <w:position w:val="-1"/>
          <w:sz w:val="22"/>
          <w:szCs w:val="22"/>
          <w:lang w:eastAsia="en-US"/>
        </w:rPr>
        <w:t>: Documento de naturaleza contractual firmado entre SENADIS y cada entidad adjudicataria, que establecerá derechos y obligaciones de las partes durante la ejecución del proyecto.</w:t>
      </w:r>
      <w:bookmarkEnd w:id="218"/>
    </w:p>
    <w:p w14:paraId="640A586C"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7BEF0D95"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19" w:name="_Toc104821608"/>
      <w:r w:rsidRPr="003A11A3">
        <w:rPr>
          <w:rFonts w:ascii="Arial" w:eastAsia="Arial" w:hAnsi="Arial" w:cs="Arial"/>
          <w:b/>
          <w:color w:val="000000"/>
          <w:position w:val="-1"/>
          <w:sz w:val="22"/>
          <w:szCs w:val="22"/>
          <w:lang w:eastAsia="en-US"/>
        </w:rPr>
        <w:t>Actividades de la vida diaria básicas</w:t>
      </w:r>
      <w:r w:rsidRPr="003A11A3">
        <w:rPr>
          <w:rFonts w:ascii="Arial" w:eastAsia="Arial" w:hAnsi="Arial" w:cs="Arial"/>
          <w:color w:val="000000"/>
          <w:position w:val="-1"/>
          <w:sz w:val="22"/>
          <w:szCs w:val="22"/>
          <w:lang w:eastAsia="en-US"/>
        </w:rPr>
        <w:t>: Actividades que están orientadas al cuidado del propio cuerpo, tales como: baño, ducha; cuidado de la vejiga y los intestinos; vestido; comer; alimentación; movilidad funcional; cuidado de las ayudas técnicas personales; higiene personal y aseo; actividad sexual; dormir/descanso e higiene del inodoro. (AOTA, 2010. Marco de trabajo para la práctica de la terapia ocupacional).</w:t>
      </w:r>
      <w:bookmarkEnd w:id="219"/>
    </w:p>
    <w:p w14:paraId="1CE911FB"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position w:val="-1"/>
          <w:sz w:val="22"/>
          <w:szCs w:val="22"/>
          <w:lang w:eastAsia="en-US"/>
        </w:rPr>
      </w:pPr>
    </w:p>
    <w:p w14:paraId="34637F9C"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20" w:name="_Toc104821609"/>
      <w:r w:rsidRPr="003A11A3">
        <w:rPr>
          <w:rFonts w:ascii="Arial" w:eastAsia="Arial" w:hAnsi="Arial" w:cs="Arial"/>
          <w:b/>
          <w:color w:val="000000"/>
          <w:position w:val="-1"/>
          <w:sz w:val="22"/>
          <w:szCs w:val="22"/>
          <w:lang w:eastAsia="en-US"/>
        </w:rPr>
        <w:t>Actividades de la vida diaria instrumentales</w:t>
      </w:r>
      <w:r w:rsidRPr="003A11A3">
        <w:rPr>
          <w:rFonts w:ascii="Arial" w:eastAsia="Arial" w:hAnsi="Arial" w:cs="Arial"/>
          <w:color w:val="000000"/>
          <w:position w:val="-1"/>
          <w:sz w:val="22"/>
          <w:szCs w:val="22"/>
          <w:lang w:eastAsia="en-US"/>
        </w:rPr>
        <w:t>: Actividades de apoyo a la vida cotidiana en la casa y en la comunidad que a menudo requieren más interacciones complejas de las utilizadas en las actividades básicas de la vida diaria, tales como: cuidado de los otros; cuidado de las mascotas; criado de los niños; uso de los sistemas de comunicación; movilidad en la comunidad; manejo de temas financieros; cuidado de la salud y manutención; crear y mantener un hogar; preparación de la comida y limpieza; procedimientos de seguridad; respuestas ante emergencias e ir de compras. (AOTA, 2010. Marco de trabajo para la práctica de la terapia ocupacional).</w:t>
      </w:r>
      <w:bookmarkEnd w:id="220"/>
    </w:p>
    <w:p w14:paraId="68234AB4"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position w:val="-1"/>
          <w:sz w:val="22"/>
          <w:szCs w:val="22"/>
          <w:lang w:eastAsia="en-US"/>
        </w:rPr>
      </w:pPr>
    </w:p>
    <w:p w14:paraId="2CF5BCB9"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21" w:name="_Toc104821610"/>
      <w:r w:rsidRPr="003A11A3">
        <w:rPr>
          <w:rFonts w:ascii="Arial" w:eastAsia="Arial" w:hAnsi="Arial" w:cs="Arial"/>
          <w:b/>
          <w:color w:val="000000"/>
          <w:position w:val="-1"/>
          <w:sz w:val="22"/>
          <w:szCs w:val="22"/>
          <w:lang w:eastAsia="en-US"/>
        </w:rPr>
        <w:lastRenderedPageBreak/>
        <w:t>Participación</w:t>
      </w:r>
      <w:r w:rsidRPr="003A11A3">
        <w:rPr>
          <w:rFonts w:ascii="Arial" w:eastAsia="Arial" w:hAnsi="Arial" w:cs="Arial"/>
          <w:color w:val="000000"/>
          <w:position w:val="-1"/>
          <w:sz w:val="22"/>
          <w:szCs w:val="22"/>
          <w:lang w:eastAsia="en-US"/>
        </w:rPr>
        <w:t>: Es la implicación de la persona, a la hora de realizar una tarea determinada, en una situación vital dentro del contexto real en el que vive. Representa la perspectiva de la sociedad respecto al funcionamiento. (Querejeta, 2004. Discapacidad/Dependencia, p.13).</w:t>
      </w:r>
      <w:bookmarkEnd w:id="221"/>
    </w:p>
    <w:p w14:paraId="6A55DD2C"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7B12C443"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22" w:name="_Toc104821611"/>
      <w:r w:rsidRPr="003A11A3">
        <w:rPr>
          <w:rFonts w:ascii="Arial" w:eastAsia="Arial" w:hAnsi="Arial" w:cs="Arial"/>
          <w:b/>
          <w:color w:val="000000"/>
          <w:position w:val="-1"/>
          <w:sz w:val="22"/>
          <w:szCs w:val="22"/>
          <w:lang w:eastAsia="en-US"/>
        </w:rPr>
        <w:t>Servicios de apoyo de cuidados y asistencia</w:t>
      </w:r>
      <w:r w:rsidRPr="003A11A3">
        <w:rPr>
          <w:rFonts w:ascii="Arial" w:eastAsia="Arial" w:hAnsi="Arial" w:cs="Arial"/>
          <w:color w:val="000000"/>
          <w:position w:val="-1"/>
          <w:sz w:val="22"/>
          <w:szCs w:val="22"/>
          <w:lang w:eastAsia="en-US"/>
        </w:rPr>
        <w:t>: Acciones requeridas por una persona con discapacidad para realizar las actividades básicas y/o instrumentales de la vida diaria, dentro y fuera del hogar, en condiciones de mayor autonomía considerando las preferencias identificadas en su Plan de Desarrollo Personal (PDP). Por ejemplo: asistencia para actividades de la vida diaria básica (alimentación, vestuario, higiene, etc.), para actividades de la vida diaria instrumentales (preparación de alimentos, compras, uso del transporte, asistencia en toma de decisiones, etc.).</w:t>
      </w:r>
      <w:bookmarkEnd w:id="222"/>
    </w:p>
    <w:p w14:paraId="1A003208"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148C21C5"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23" w:name="_Toc104821612"/>
      <w:r w:rsidRPr="003A11A3">
        <w:rPr>
          <w:rFonts w:ascii="Arial" w:eastAsia="Arial" w:hAnsi="Arial" w:cs="Arial"/>
          <w:b/>
          <w:color w:val="000000"/>
          <w:position w:val="-1"/>
          <w:sz w:val="22"/>
          <w:szCs w:val="22"/>
          <w:lang w:eastAsia="en-US"/>
        </w:rPr>
        <w:t>Servicios de apoyo de intermediación</w:t>
      </w:r>
      <w:r w:rsidRPr="003A11A3">
        <w:rPr>
          <w:rFonts w:ascii="Arial" w:eastAsia="Arial" w:hAnsi="Arial" w:cs="Arial"/>
          <w:color w:val="000000"/>
          <w:position w:val="-1"/>
          <w:sz w:val="22"/>
          <w:szCs w:val="22"/>
          <w:lang w:eastAsia="en-US"/>
        </w:rPr>
        <w:t>: Acciones de apoyo de mayor complejidad para la participación en entornos sociales (educación, trabajo, recreación, política, etc.), requeridas por una persona con discapacidad y dependencia, en condiciones de mayor autonomía y considerando las preferencias identificadas en su PDP. Por ejemplo: asistencia para el trabajo, apoyo en adecuaciones de perfiles laborales, transcripción de textos, entrenamiento de perros guías, interpretación en lengua de señas para el trabajo, entre otros.</w:t>
      </w:r>
      <w:bookmarkEnd w:id="223"/>
    </w:p>
    <w:p w14:paraId="5EF83345" w14:textId="77777777" w:rsidR="003A11A3" w:rsidRPr="003A11A3" w:rsidRDefault="003A11A3" w:rsidP="00134F6B">
      <w:pPr>
        <w:pBdr>
          <w:top w:val="nil"/>
          <w:left w:val="nil"/>
          <w:bottom w:val="nil"/>
          <w:right w:val="nil"/>
          <w:between w:val="nil"/>
        </w:pBdr>
        <w:suppressAutoHyphens/>
        <w:spacing w:line="276" w:lineRule="auto"/>
        <w:ind w:left="422" w:hangingChars="192" w:hanging="422"/>
        <w:jc w:val="both"/>
        <w:textDirection w:val="btLr"/>
        <w:textAlignment w:val="top"/>
        <w:outlineLvl w:val="0"/>
        <w:rPr>
          <w:rFonts w:ascii="Arial" w:eastAsia="Arial" w:hAnsi="Arial" w:cs="Arial"/>
          <w:color w:val="000000"/>
          <w:position w:val="-1"/>
          <w:sz w:val="22"/>
          <w:szCs w:val="22"/>
          <w:lang w:eastAsia="en-US"/>
        </w:rPr>
      </w:pPr>
    </w:p>
    <w:p w14:paraId="72D3BA73"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24" w:name="_Toc104821613"/>
      <w:r w:rsidRPr="003A11A3">
        <w:rPr>
          <w:rFonts w:ascii="Arial" w:eastAsia="Arial" w:hAnsi="Arial" w:cs="Arial"/>
          <w:b/>
          <w:color w:val="000000"/>
          <w:position w:val="-1"/>
          <w:sz w:val="22"/>
          <w:szCs w:val="22"/>
          <w:lang w:eastAsia="en-US"/>
        </w:rPr>
        <w:t>Entornos adaptados</w:t>
      </w:r>
      <w:r w:rsidRPr="003A11A3">
        <w:rPr>
          <w:rFonts w:ascii="Arial" w:eastAsia="Arial" w:hAnsi="Arial" w:cs="Arial"/>
          <w:color w:val="000000"/>
          <w:position w:val="-1"/>
          <w:sz w:val="22"/>
          <w:szCs w:val="22"/>
          <w:lang w:eastAsia="en-US"/>
        </w:rPr>
        <w:t>: Modificación del medio habitual (hogar y/o espacios comunitarios) en que la persona desarrolla sus actividades, con el fin de disminuir las barreras físicas que puedan limitar su desempeño, en condiciones de mayor autonomía, considerando las preferencias identificadas en su PDP. Por ejemplo: construcción de rampas, ensanchamiento de puertas, cambio de manillas, entre otros.</w:t>
      </w:r>
      <w:bookmarkEnd w:id="224"/>
    </w:p>
    <w:p w14:paraId="3FA4CC8E" w14:textId="77777777" w:rsidR="003A11A3" w:rsidRPr="003A11A3" w:rsidRDefault="003A11A3" w:rsidP="00134F6B">
      <w:pPr>
        <w:pBdr>
          <w:top w:val="nil"/>
          <w:left w:val="nil"/>
          <w:bottom w:val="nil"/>
          <w:right w:val="nil"/>
          <w:between w:val="nil"/>
        </w:pBdr>
        <w:spacing w:line="276" w:lineRule="auto"/>
        <w:ind w:left="422" w:hangingChars="192" w:hanging="422"/>
        <w:jc w:val="both"/>
        <w:rPr>
          <w:rFonts w:ascii="Arial" w:eastAsia="Arial" w:hAnsi="Arial" w:cs="Arial"/>
          <w:color w:val="000000"/>
          <w:position w:val="-1"/>
          <w:sz w:val="22"/>
          <w:szCs w:val="22"/>
          <w:lang w:eastAsia="en-US"/>
        </w:rPr>
      </w:pPr>
    </w:p>
    <w:p w14:paraId="30484A50" w14:textId="77777777" w:rsidR="003A11A3" w:rsidRPr="003A11A3" w:rsidRDefault="003A11A3" w:rsidP="00134F6B">
      <w:pPr>
        <w:numPr>
          <w:ilvl w:val="0"/>
          <w:numId w:val="31"/>
        </w:numPr>
        <w:pBdr>
          <w:top w:val="nil"/>
          <w:left w:val="nil"/>
          <w:bottom w:val="nil"/>
          <w:right w:val="nil"/>
          <w:between w:val="nil"/>
        </w:pBdr>
        <w:suppressAutoHyphens/>
        <w:spacing w:after="160" w:line="276" w:lineRule="auto"/>
        <w:ind w:left="424" w:hangingChars="192" w:hanging="424"/>
        <w:jc w:val="both"/>
        <w:textDirection w:val="btLr"/>
        <w:textAlignment w:val="top"/>
        <w:outlineLvl w:val="0"/>
        <w:rPr>
          <w:rFonts w:ascii="Arial" w:eastAsia="Arial" w:hAnsi="Arial" w:cs="Arial"/>
          <w:color w:val="000000"/>
          <w:position w:val="-1"/>
          <w:sz w:val="22"/>
          <w:szCs w:val="22"/>
          <w:lang w:eastAsia="en-US"/>
        </w:rPr>
      </w:pPr>
      <w:bookmarkStart w:id="225" w:name="_Toc104821614"/>
      <w:r w:rsidRPr="003A11A3">
        <w:rPr>
          <w:rFonts w:ascii="Arial" w:eastAsia="Arial" w:hAnsi="Arial" w:cs="Arial"/>
          <w:b/>
          <w:color w:val="000000"/>
          <w:position w:val="-1"/>
          <w:sz w:val="22"/>
          <w:szCs w:val="22"/>
          <w:lang w:eastAsia="en-US"/>
        </w:rPr>
        <w:t xml:space="preserve">Capacitación: </w:t>
      </w:r>
      <w:r w:rsidRPr="003A11A3">
        <w:rPr>
          <w:rFonts w:ascii="Arial" w:eastAsia="Arial" w:hAnsi="Arial" w:cs="Arial"/>
          <w:color w:val="000000"/>
          <w:position w:val="-1"/>
          <w:sz w:val="22"/>
          <w:szCs w:val="22"/>
          <w:lang w:eastAsia="en-US"/>
        </w:rPr>
        <w:t>Acciones de tipo formativas dirigidas a las personas con discapacidad, sus familiares y amigos/as, asistentes personales técnicos, profesionales y directivos/as de la sociedad civil en temáticas relacionadas a los enfoques del programa Tránsito a la Vida Independiente como el enfoque de Derechos Humanos, de Autonomía y Autodeterminación, Calidad de Vida y otros afines que promuevan el empoderamiento y la inclusión social.</w:t>
      </w:r>
      <w:bookmarkEnd w:id="210"/>
      <w:bookmarkEnd w:id="225"/>
    </w:p>
    <w:p w14:paraId="6057BA0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226" w:name="_heading=h.2et92p0" w:colFirst="0" w:colLast="0"/>
      <w:bookmarkEnd w:id="226"/>
    </w:p>
    <w:p w14:paraId="208865A7"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227" w:name="_heading=h.s1220371yi5m" w:colFirst="0" w:colLast="0"/>
      <w:bookmarkStart w:id="228" w:name="_Toc97713156"/>
      <w:bookmarkStart w:id="229" w:name="_Toc104821615"/>
      <w:bookmarkEnd w:id="227"/>
      <w:r w:rsidRPr="003A11A3">
        <w:rPr>
          <w:rFonts w:ascii="Arial" w:eastAsia="Arial" w:hAnsi="Arial" w:cs="Arial"/>
          <w:color w:val="FFFFFF"/>
          <w:position w:val="-1"/>
          <w:sz w:val="22"/>
          <w:szCs w:val="22"/>
          <w:lang w:eastAsia="en-US"/>
        </w:rPr>
        <w:t>5. POSTULACIÓN</w:t>
      </w:r>
      <w:bookmarkEnd w:id="228"/>
      <w:bookmarkEnd w:id="229"/>
    </w:p>
    <w:p w14:paraId="2BB0799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30" w:name="_Toc97713157"/>
      <w:bookmarkStart w:id="231" w:name="_Toc104821616"/>
      <w:r w:rsidRPr="003A11A3">
        <w:rPr>
          <w:rFonts w:ascii="Arial" w:eastAsia="Arial" w:hAnsi="Arial" w:cs="Arial"/>
          <w:caps/>
          <w:spacing w:val="15"/>
          <w:sz w:val="22"/>
          <w:szCs w:val="22"/>
          <w:lang w:eastAsia="es-ES"/>
        </w:rPr>
        <w:t>5.1. Postulantes</w:t>
      </w:r>
      <w:bookmarkEnd w:id="230"/>
      <w:bookmarkEnd w:id="231"/>
    </w:p>
    <w:p w14:paraId="2C360328" w14:textId="77777777" w:rsidR="003A11A3" w:rsidRPr="003A11A3" w:rsidRDefault="003A11A3" w:rsidP="00134F6B">
      <w:pPr>
        <w:spacing w:before="100" w:line="276" w:lineRule="auto"/>
        <w:jc w:val="both"/>
        <w:rPr>
          <w:rFonts w:ascii="Arial" w:eastAsia="Arial" w:hAnsi="Arial" w:cs="Arial"/>
          <w:sz w:val="22"/>
          <w:szCs w:val="22"/>
          <w:lang w:eastAsia="es-ES"/>
        </w:rPr>
      </w:pPr>
      <w:bookmarkStart w:id="232" w:name="_Toc97713162"/>
      <w:bookmarkStart w:id="233" w:name="_Hlk97809636"/>
      <w:r w:rsidRPr="003A11A3">
        <w:rPr>
          <w:rFonts w:ascii="Arial" w:eastAsia="Arial" w:hAnsi="Arial" w:cs="Arial"/>
          <w:sz w:val="22"/>
          <w:szCs w:val="22"/>
          <w:lang w:eastAsia="es-ES"/>
        </w:rPr>
        <w:t>Podrán postular organizaciones públicas o privadas sin fines de lucro para proveer servicios de apoyo y adaptaciones del entorno que promuevan el tránsito a la vida independiente de personas con discapacidad y dependencia en cualquier grado, inscritas en el Registro Nacional de la Discapacidad (RND), y dependencia entre 18 y 59 años.</w:t>
      </w:r>
    </w:p>
    <w:p w14:paraId="2F23D2D3" w14:textId="77777777" w:rsidR="003A11A3" w:rsidRPr="003A11A3" w:rsidRDefault="003A11A3" w:rsidP="00134F6B">
      <w:pPr>
        <w:suppressAutoHyphens/>
        <w:spacing w:before="10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34" w:name="_Toc104821617"/>
      <w:r w:rsidRPr="003A11A3">
        <w:rPr>
          <w:rFonts w:ascii="Arial" w:eastAsia="Arial" w:hAnsi="Arial" w:cs="Arial"/>
          <w:position w:val="-1"/>
          <w:sz w:val="22"/>
          <w:szCs w:val="22"/>
          <w:lang w:eastAsia="en-US"/>
        </w:rPr>
        <w:t xml:space="preserve">Las presentes bases entregan las orientaciones para realizar la </w:t>
      </w:r>
      <w:r w:rsidRPr="003A11A3">
        <w:rPr>
          <w:rFonts w:ascii="Arial" w:eastAsia="Arial" w:hAnsi="Arial" w:cs="Arial"/>
          <w:b/>
          <w:position w:val="-1"/>
          <w:sz w:val="22"/>
          <w:szCs w:val="22"/>
          <w:lang w:eastAsia="en-US"/>
        </w:rPr>
        <w:t>postulación a la Modalidad Colectiva</w:t>
      </w:r>
      <w:r w:rsidRPr="003A11A3">
        <w:rPr>
          <w:rFonts w:ascii="Arial" w:eastAsia="Arial" w:hAnsi="Arial" w:cs="Arial"/>
          <w:position w:val="-1"/>
          <w:sz w:val="22"/>
          <w:szCs w:val="22"/>
          <w:lang w:eastAsia="en-US"/>
        </w:rPr>
        <w:t xml:space="preserve">. Si usted requiere información para postular a la Modalidad Individual o de Capacitación, debe revisar los otros documentos publicados en </w:t>
      </w:r>
      <w:hyperlink r:id="rId10">
        <w:r w:rsidRPr="003A11A3">
          <w:rPr>
            <w:rFonts w:ascii="Arial" w:eastAsia="Arial" w:hAnsi="Arial" w:cs="Arial"/>
            <w:color w:val="1155CC"/>
            <w:position w:val="-1"/>
            <w:sz w:val="22"/>
            <w:szCs w:val="22"/>
            <w:lang w:eastAsia="en-US"/>
          </w:rPr>
          <w:t>http://senadis.gob.cl</w:t>
        </w:r>
      </w:hyperlink>
      <w:r w:rsidRPr="003A11A3">
        <w:rPr>
          <w:rFonts w:ascii="Arial" w:eastAsia="Arial" w:hAnsi="Arial" w:cs="Arial"/>
          <w:position w:val="-1"/>
          <w:sz w:val="22"/>
          <w:szCs w:val="22"/>
          <w:lang w:eastAsia="en-US"/>
        </w:rPr>
        <w:t>.</w:t>
      </w:r>
      <w:bookmarkEnd w:id="232"/>
      <w:bookmarkEnd w:id="234"/>
      <w:r w:rsidRPr="003A11A3">
        <w:rPr>
          <w:rFonts w:ascii="Arial" w:eastAsia="Arial" w:hAnsi="Arial" w:cs="Arial"/>
          <w:position w:val="-1"/>
          <w:sz w:val="22"/>
          <w:szCs w:val="22"/>
          <w:lang w:eastAsia="en-US"/>
        </w:rPr>
        <w:t xml:space="preserve"> </w:t>
      </w:r>
    </w:p>
    <w:p w14:paraId="0C5BB276" w14:textId="751CEA59" w:rsidR="003A11A3" w:rsidRPr="003A11A3" w:rsidRDefault="003A11A3" w:rsidP="00134F6B">
      <w:pPr>
        <w:suppressAutoHyphens/>
        <w:spacing w:before="10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35" w:name="_Toc97713163"/>
      <w:bookmarkStart w:id="236" w:name="_Toc104821618"/>
      <w:r w:rsidRPr="003A11A3">
        <w:rPr>
          <w:rFonts w:ascii="Arial" w:eastAsia="Arial" w:hAnsi="Arial" w:cs="Arial"/>
          <w:position w:val="-1"/>
          <w:sz w:val="22"/>
          <w:szCs w:val="22"/>
          <w:lang w:eastAsia="en-US"/>
        </w:rPr>
        <w:t xml:space="preserve">Los/as postulantes a la modalidad </w:t>
      </w:r>
      <w:r w:rsidR="00706620">
        <w:rPr>
          <w:rFonts w:ascii="Arial" w:eastAsia="Arial" w:hAnsi="Arial" w:cs="Arial"/>
          <w:position w:val="-1"/>
          <w:sz w:val="22"/>
          <w:szCs w:val="22"/>
          <w:lang w:eastAsia="en-US"/>
        </w:rPr>
        <w:t>colectiva</w:t>
      </w:r>
      <w:r w:rsidR="00706620"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 xml:space="preserve">deberán cumplir los requisitos de admisibilidad detallados en el </w:t>
      </w:r>
      <w:r w:rsidRPr="003A11A3">
        <w:rPr>
          <w:rFonts w:ascii="Arial" w:eastAsia="Arial" w:hAnsi="Arial" w:cs="Arial"/>
          <w:b/>
          <w:bCs/>
          <w:position w:val="-1"/>
          <w:sz w:val="22"/>
          <w:szCs w:val="22"/>
          <w:lang w:eastAsia="en-US"/>
        </w:rPr>
        <w:t>punto Nº6: Admisibilidad</w:t>
      </w:r>
      <w:r w:rsidRPr="003A11A3">
        <w:rPr>
          <w:rFonts w:ascii="Arial" w:eastAsia="Arial" w:hAnsi="Arial" w:cs="Arial"/>
          <w:position w:val="-1"/>
          <w:sz w:val="22"/>
          <w:szCs w:val="22"/>
          <w:lang w:eastAsia="en-US"/>
        </w:rPr>
        <w:t>, de las presentes bases.</w:t>
      </w:r>
      <w:bookmarkEnd w:id="235"/>
      <w:bookmarkEnd w:id="236"/>
    </w:p>
    <w:p w14:paraId="34DA091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37" w:name="_heading=h.bsmq1jn5aszz" w:colFirst="0" w:colLast="0"/>
      <w:bookmarkEnd w:id="233"/>
      <w:bookmarkEnd w:id="237"/>
    </w:p>
    <w:p w14:paraId="2B9CC334"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38" w:name="_heading=h.ps2cbydgybab" w:colFirst="0" w:colLast="0"/>
      <w:bookmarkStart w:id="239" w:name="_Toc97713164"/>
      <w:bookmarkStart w:id="240" w:name="_Toc104821619"/>
      <w:bookmarkEnd w:id="238"/>
      <w:r w:rsidRPr="003A11A3">
        <w:rPr>
          <w:rFonts w:ascii="Arial" w:eastAsia="Arial" w:hAnsi="Arial" w:cs="Arial"/>
          <w:caps/>
          <w:spacing w:val="15"/>
          <w:sz w:val="22"/>
          <w:szCs w:val="22"/>
          <w:lang w:eastAsia="es-ES"/>
        </w:rPr>
        <w:lastRenderedPageBreak/>
        <w:t>5.2. Quiénes están inhabilitados/as para postular</w:t>
      </w:r>
      <w:bookmarkEnd w:id="239"/>
      <w:bookmarkEnd w:id="240"/>
    </w:p>
    <w:p w14:paraId="37F96CA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241" w:name="_Toc97713165"/>
      <w:bookmarkStart w:id="242" w:name="_Toc104821620"/>
      <w:r w:rsidRPr="003A11A3">
        <w:rPr>
          <w:rFonts w:ascii="Arial" w:eastAsia="Arial" w:hAnsi="Arial" w:cs="Arial"/>
          <w:position w:val="-1"/>
          <w:sz w:val="22"/>
          <w:szCs w:val="22"/>
          <w:lang w:eastAsia="en-US"/>
        </w:rPr>
        <w:t>No podrán postular a la Modalidad Colectiva:</w:t>
      </w:r>
      <w:bookmarkEnd w:id="241"/>
      <w:bookmarkEnd w:id="242"/>
    </w:p>
    <w:p w14:paraId="76CAC099" w14:textId="0DC124DF" w:rsidR="003A11A3" w:rsidRPr="003A11A3" w:rsidRDefault="003A11A3" w:rsidP="00134F6B">
      <w:pPr>
        <w:numPr>
          <w:ilvl w:val="1"/>
          <w:numId w:val="36"/>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243" w:name="_Toc97713166"/>
      <w:bookmarkStart w:id="244" w:name="_Toc104821621"/>
      <w:bookmarkStart w:id="245" w:name="_Hlk97818631"/>
      <w:r w:rsidRPr="003A11A3">
        <w:rPr>
          <w:rFonts w:ascii="Arial" w:eastAsia="Arial" w:hAnsi="Arial" w:cs="Arial"/>
          <w:position w:val="-1"/>
          <w:sz w:val="22"/>
          <w:szCs w:val="22"/>
          <w:lang w:eastAsia="en-US"/>
        </w:rPr>
        <w:t xml:space="preserve">Entidades privadas sin fines de lucro que tengan menos de un </w:t>
      </w:r>
      <w:r w:rsidR="00706620">
        <w:rPr>
          <w:rFonts w:ascii="Arial" w:eastAsia="Arial" w:hAnsi="Arial" w:cs="Arial"/>
          <w:position w:val="-1"/>
          <w:sz w:val="22"/>
          <w:szCs w:val="22"/>
          <w:lang w:eastAsia="en-US"/>
        </w:rPr>
        <w:t xml:space="preserve">(1) </w:t>
      </w:r>
      <w:r w:rsidRPr="003A11A3">
        <w:rPr>
          <w:rFonts w:ascii="Arial" w:eastAsia="Arial" w:hAnsi="Arial" w:cs="Arial"/>
          <w:position w:val="-1"/>
          <w:sz w:val="22"/>
          <w:szCs w:val="22"/>
          <w:lang w:eastAsia="en-US"/>
        </w:rPr>
        <w:t>año de vigencia legal, contados desde la fecha del otorgamiento de su personalidad jurídica a la fecha de cierre de las postulaciones.</w:t>
      </w:r>
      <w:bookmarkEnd w:id="243"/>
      <w:bookmarkEnd w:id="244"/>
      <w:r w:rsidRPr="003A11A3">
        <w:rPr>
          <w:rFonts w:ascii="Arial" w:eastAsia="Arial" w:hAnsi="Arial" w:cs="Arial"/>
          <w:position w:val="-1"/>
          <w:sz w:val="22"/>
          <w:szCs w:val="22"/>
          <w:lang w:eastAsia="en-US"/>
        </w:rPr>
        <w:t xml:space="preserve"> </w:t>
      </w:r>
      <w:bookmarkStart w:id="246" w:name="_Toc97713167"/>
    </w:p>
    <w:p w14:paraId="5B4B9DAC" w14:textId="77777777" w:rsidR="003A11A3" w:rsidRPr="003A11A3" w:rsidRDefault="003A11A3" w:rsidP="00134F6B">
      <w:pPr>
        <w:numPr>
          <w:ilvl w:val="1"/>
          <w:numId w:val="36"/>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247" w:name="_Toc104821622"/>
      <w:r w:rsidRPr="003A11A3">
        <w:rPr>
          <w:rFonts w:ascii="Arial" w:eastAsia="Arial" w:hAnsi="Arial" w:cs="Arial"/>
          <w:position w:val="-1"/>
          <w:sz w:val="22"/>
          <w:szCs w:val="22"/>
          <w:lang w:eastAsia="en-US"/>
        </w:rPr>
        <w:t>Entidades que tengan litigios pendientes con SENADIS.</w:t>
      </w:r>
      <w:bookmarkStart w:id="248" w:name="_Toc97713168"/>
      <w:bookmarkEnd w:id="246"/>
      <w:bookmarkEnd w:id="247"/>
    </w:p>
    <w:p w14:paraId="7EECC57E" w14:textId="2BE3D87B" w:rsidR="003A11A3" w:rsidRPr="003A11A3" w:rsidRDefault="003A11A3" w:rsidP="00134F6B">
      <w:pPr>
        <w:numPr>
          <w:ilvl w:val="1"/>
          <w:numId w:val="36"/>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249" w:name="_Toc104821623"/>
      <w:r w:rsidRPr="003A11A3">
        <w:rPr>
          <w:rFonts w:ascii="Arial" w:eastAsia="Arial" w:hAnsi="Arial" w:cs="Arial"/>
          <w:position w:val="-1"/>
          <w:sz w:val="22"/>
          <w:szCs w:val="22"/>
          <w:lang w:eastAsia="en-US"/>
        </w:rPr>
        <w:t>Entidades que posean obligaciones pendientes con SENADIS</w:t>
      </w:r>
      <w:r w:rsidRPr="003A11A3">
        <w:rPr>
          <w:rFonts w:ascii="Arial" w:eastAsia="Arial" w:hAnsi="Arial" w:cs="Arial"/>
          <w:sz w:val="22"/>
          <w:szCs w:val="22"/>
          <w:vertAlign w:val="superscript"/>
          <w:lang w:eastAsia="es-ES"/>
        </w:rPr>
        <w:footnoteReference w:id="1"/>
      </w:r>
      <w:r w:rsidRPr="003A11A3">
        <w:rPr>
          <w:rFonts w:ascii="Arial" w:eastAsia="Arial" w:hAnsi="Arial" w:cs="Arial"/>
          <w:sz w:val="22"/>
          <w:szCs w:val="22"/>
          <w:lang w:eastAsia="es-ES"/>
        </w:rPr>
        <w:t xml:space="preserve"> </w:t>
      </w:r>
      <w:r w:rsidR="00E500A5">
        <w:rPr>
          <w:rFonts w:ascii="Arial" w:eastAsia="Arial" w:hAnsi="Arial" w:cs="Arial"/>
          <w:sz w:val="22"/>
          <w:szCs w:val="22"/>
          <w:lang w:eastAsia="es-ES"/>
        </w:rPr>
        <w:t>al 29 de junio de 2022</w:t>
      </w:r>
      <w:r w:rsidRPr="003A11A3">
        <w:rPr>
          <w:rFonts w:ascii="Arial" w:eastAsia="Arial" w:hAnsi="Arial" w:cs="Arial"/>
          <w:sz w:val="22"/>
          <w:szCs w:val="22"/>
          <w:lang w:eastAsia="es-ES"/>
        </w:rPr>
        <w:t>.</w:t>
      </w:r>
      <w:bookmarkStart w:id="250" w:name="_Toc97713169"/>
      <w:bookmarkEnd w:id="248"/>
      <w:bookmarkEnd w:id="249"/>
    </w:p>
    <w:p w14:paraId="5C617632" w14:textId="77777777" w:rsidR="003A11A3" w:rsidRPr="003A11A3" w:rsidRDefault="003A11A3" w:rsidP="00134F6B">
      <w:pPr>
        <w:numPr>
          <w:ilvl w:val="1"/>
          <w:numId w:val="36"/>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251" w:name="_Toc104821624"/>
      <w:r w:rsidRPr="003A11A3">
        <w:rPr>
          <w:rFonts w:ascii="Arial" w:eastAsia="Arial" w:hAnsi="Arial" w:cs="Arial"/>
          <w:position w:val="-1"/>
          <w:sz w:val="22"/>
          <w:szCs w:val="22"/>
          <w:lang w:eastAsia="en-US"/>
        </w:rPr>
        <w:t>Entidades que hayan sido condenadas por infracciones a la Ley Nº20.422, que establece normas sobre igualdad de oportunidades e inclusión social de personas con discapacidad.</w:t>
      </w:r>
      <w:bookmarkStart w:id="252" w:name="_Toc97713170"/>
      <w:bookmarkEnd w:id="250"/>
      <w:bookmarkEnd w:id="251"/>
    </w:p>
    <w:p w14:paraId="22004D15" w14:textId="77777777" w:rsidR="003A11A3" w:rsidRPr="003A11A3" w:rsidRDefault="003A11A3" w:rsidP="00134F6B">
      <w:pPr>
        <w:numPr>
          <w:ilvl w:val="1"/>
          <w:numId w:val="36"/>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253" w:name="_Toc104821625"/>
      <w:r w:rsidRPr="003A11A3">
        <w:rPr>
          <w:rFonts w:ascii="Arial" w:eastAsia="Arial" w:hAnsi="Arial" w:cs="Arial"/>
          <w:position w:val="-1"/>
          <w:sz w:val="22"/>
          <w:szCs w:val="22"/>
          <w:lang w:eastAsia="en-US"/>
        </w:rPr>
        <w:t>Entidades cuyos Directores, Administradores y/o Representantes Legales, sean funcionarios de SENADIS.</w:t>
      </w:r>
      <w:bookmarkStart w:id="254" w:name="_Toc97713171"/>
      <w:bookmarkEnd w:id="252"/>
      <w:bookmarkEnd w:id="253"/>
    </w:p>
    <w:p w14:paraId="0099EE35" w14:textId="77777777" w:rsidR="003A11A3" w:rsidRPr="003A11A3" w:rsidRDefault="003A11A3" w:rsidP="00134F6B">
      <w:pPr>
        <w:numPr>
          <w:ilvl w:val="1"/>
          <w:numId w:val="36"/>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255" w:name="_Toc104821626"/>
      <w:r w:rsidRPr="003A11A3">
        <w:rPr>
          <w:rFonts w:ascii="Arial" w:eastAsia="Arial" w:hAnsi="Arial" w:cs="Arial"/>
          <w:position w:val="-1"/>
          <w:sz w:val="22"/>
          <w:szCs w:val="22"/>
          <w:lang w:eastAsia="en-US"/>
        </w:rPr>
        <w:t>Entidades cuyos Directores, Administradores y/o Representantes Legales tengan la calidad de cónyuge, hijos, adoptados o parientes hasta el tercer grado de consanguinidad y segundo de afinidad inclusive respecto de las Jefaturas de Departamentos y los funcionarios Directivos del SENADIS.</w:t>
      </w:r>
      <w:bookmarkStart w:id="256" w:name="_Toc97713172"/>
      <w:bookmarkEnd w:id="254"/>
      <w:bookmarkEnd w:id="255"/>
    </w:p>
    <w:p w14:paraId="31029013"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57" w:name="_Toc97713173"/>
      <w:bookmarkStart w:id="258" w:name="_Toc104821627"/>
      <w:bookmarkEnd w:id="245"/>
      <w:bookmarkEnd w:id="256"/>
      <w:r w:rsidRPr="003A11A3">
        <w:rPr>
          <w:rFonts w:ascii="Arial" w:eastAsia="Arial" w:hAnsi="Arial" w:cs="Arial"/>
          <w:position w:val="-1"/>
          <w:sz w:val="22"/>
          <w:szCs w:val="22"/>
          <w:lang w:eastAsia="en-US"/>
        </w:rPr>
        <w:t xml:space="preserve">Los requisitos señalados en los literales </w:t>
      </w:r>
      <w:r w:rsidRPr="003A11A3">
        <w:rPr>
          <w:rFonts w:ascii="Arial" w:eastAsia="Arial" w:hAnsi="Arial" w:cs="Arial"/>
          <w:b/>
          <w:position w:val="-1"/>
          <w:sz w:val="22"/>
          <w:szCs w:val="22"/>
          <w:lang w:eastAsia="en-US"/>
        </w:rPr>
        <w:t>d, e</w:t>
      </w:r>
      <w:r w:rsidRPr="003A11A3">
        <w:rPr>
          <w:rFonts w:ascii="Arial" w:eastAsia="Arial" w:hAnsi="Arial" w:cs="Arial"/>
          <w:position w:val="-1"/>
          <w:sz w:val="22"/>
          <w:szCs w:val="22"/>
          <w:lang w:eastAsia="en-US"/>
        </w:rPr>
        <w:t xml:space="preserve"> y </w:t>
      </w:r>
      <w:r w:rsidRPr="003A11A3">
        <w:rPr>
          <w:rFonts w:ascii="Arial" w:eastAsia="Arial" w:hAnsi="Arial" w:cs="Arial"/>
          <w:b/>
          <w:position w:val="-1"/>
          <w:sz w:val="22"/>
          <w:szCs w:val="22"/>
          <w:lang w:eastAsia="en-US"/>
        </w:rPr>
        <w:t xml:space="preserve">f </w:t>
      </w:r>
      <w:r w:rsidRPr="003A11A3">
        <w:rPr>
          <w:rFonts w:ascii="Arial" w:eastAsia="Arial" w:hAnsi="Arial" w:cs="Arial"/>
          <w:position w:val="-1"/>
          <w:sz w:val="22"/>
          <w:szCs w:val="22"/>
          <w:lang w:eastAsia="en-US"/>
        </w:rPr>
        <w:t xml:space="preserve">serán acreditados mediante una declaración jurada simple, de acuerdo con el formato del </w:t>
      </w:r>
      <w:r w:rsidRPr="003A11A3">
        <w:rPr>
          <w:rFonts w:ascii="Arial" w:eastAsia="Arial" w:hAnsi="Arial" w:cs="Arial"/>
          <w:b/>
          <w:bCs/>
          <w:position w:val="-1"/>
          <w:sz w:val="22"/>
          <w:szCs w:val="22"/>
          <w:lang w:eastAsia="en-US"/>
        </w:rPr>
        <w:t>Anexo N°3</w:t>
      </w:r>
      <w:r w:rsidRPr="003A11A3">
        <w:rPr>
          <w:rFonts w:ascii="Arial" w:eastAsia="Arial" w:hAnsi="Arial" w:cs="Arial"/>
          <w:position w:val="-1"/>
          <w:sz w:val="22"/>
          <w:szCs w:val="22"/>
          <w:lang w:eastAsia="en-US"/>
        </w:rPr>
        <w:t xml:space="preserve">, la que deberá ser firmada por el </w:t>
      </w:r>
      <w:r w:rsidRPr="003A11A3">
        <w:rPr>
          <w:rFonts w:ascii="Arial" w:eastAsia="Arial" w:hAnsi="Arial" w:cs="Arial"/>
          <w:b/>
          <w:position w:val="-1"/>
          <w:sz w:val="22"/>
          <w:szCs w:val="22"/>
          <w:lang w:eastAsia="en-US"/>
        </w:rPr>
        <w:t>representante legal de la organización</w:t>
      </w:r>
      <w:r w:rsidRPr="003A11A3">
        <w:rPr>
          <w:rFonts w:ascii="Arial" w:eastAsia="Arial" w:hAnsi="Arial" w:cs="Arial"/>
          <w:position w:val="-1"/>
          <w:sz w:val="22"/>
          <w:szCs w:val="22"/>
          <w:lang w:eastAsia="en-US"/>
        </w:rPr>
        <w:t>. La veracidad de la información ahí contenida es de exclusiva responsabilidad de la entidad postulante. De entregarse información falsa o errónea, el correspondiente proyecto será declarado inadmisible.</w:t>
      </w:r>
      <w:bookmarkEnd w:id="257"/>
      <w:bookmarkEnd w:id="258"/>
      <w:r w:rsidRPr="003A11A3">
        <w:rPr>
          <w:rFonts w:ascii="Arial" w:eastAsia="Arial" w:hAnsi="Arial" w:cs="Arial"/>
          <w:position w:val="-1"/>
          <w:sz w:val="22"/>
          <w:szCs w:val="22"/>
          <w:lang w:eastAsia="en-US"/>
        </w:rPr>
        <w:t xml:space="preserve"> </w:t>
      </w:r>
    </w:p>
    <w:p w14:paraId="4A5DF5AB"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59" w:name="_heading=h.1t3h5sf" w:colFirst="0" w:colLast="0"/>
      <w:bookmarkStart w:id="260" w:name="_Toc97713174"/>
      <w:bookmarkStart w:id="261" w:name="_Toc104821628"/>
      <w:bookmarkEnd w:id="259"/>
      <w:r w:rsidRPr="003A11A3">
        <w:rPr>
          <w:rFonts w:ascii="Arial" w:eastAsia="Arial" w:hAnsi="Arial" w:cs="Arial"/>
          <w:position w:val="-1"/>
          <w:sz w:val="22"/>
          <w:szCs w:val="22"/>
          <w:lang w:eastAsia="en-US"/>
        </w:rPr>
        <w:t>Todos los requisitos señalados anteriormente serán revisados por SENADIS en la etapa de Admisibilidad.</w:t>
      </w:r>
      <w:bookmarkEnd w:id="260"/>
      <w:bookmarkEnd w:id="261"/>
    </w:p>
    <w:p w14:paraId="11A66B4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262" w:name="_heading=h.oqi8pz5lropt" w:colFirst="0" w:colLast="0"/>
      <w:bookmarkEnd w:id="262"/>
    </w:p>
    <w:p w14:paraId="386DCC19"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63" w:name="_Toc97713175"/>
      <w:bookmarkStart w:id="264" w:name="_Toc104821629"/>
      <w:r w:rsidRPr="003A11A3">
        <w:rPr>
          <w:rFonts w:ascii="Arial" w:eastAsia="Arial" w:hAnsi="Arial" w:cs="Arial"/>
          <w:caps/>
          <w:spacing w:val="15"/>
          <w:sz w:val="22"/>
          <w:szCs w:val="22"/>
          <w:lang w:eastAsia="es-ES"/>
        </w:rPr>
        <w:t>5.3. Beneficiarios/as</w:t>
      </w:r>
      <w:bookmarkEnd w:id="263"/>
      <w:bookmarkEnd w:id="264"/>
    </w:p>
    <w:p w14:paraId="673B9DFE" w14:textId="77777777" w:rsidR="003A11A3" w:rsidRPr="003A11A3" w:rsidRDefault="003A11A3" w:rsidP="00134F6B">
      <w:pPr>
        <w:spacing w:line="276" w:lineRule="auto"/>
        <w:jc w:val="both"/>
        <w:rPr>
          <w:rFonts w:ascii="Arial" w:eastAsia="Arial" w:hAnsi="Arial" w:cs="Arial"/>
          <w:sz w:val="22"/>
          <w:szCs w:val="22"/>
          <w:lang w:eastAsia="es-ES"/>
        </w:rPr>
      </w:pPr>
      <w:bookmarkStart w:id="265" w:name="_Toc97713177"/>
      <w:r w:rsidRPr="003A11A3">
        <w:rPr>
          <w:rFonts w:ascii="Arial" w:eastAsia="Arial" w:hAnsi="Arial" w:cs="Arial"/>
          <w:sz w:val="22"/>
          <w:szCs w:val="22"/>
          <w:lang w:eastAsia="es-ES"/>
        </w:rPr>
        <w:t>El Programa busca favorecer el tránsito a la vida independiente de personas entre los 18 y 59 años, con discapacidad y dependencia, en cualquier grado.</w:t>
      </w:r>
    </w:p>
    <w:p w14:paraId="7528FAFA"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66" w:name="_Toc104821630"/>
      <w:bookmarkStart w:id="267" w:name="_Hlk97820135"/>
      <w:r w:rsidRPr="003A11A3">
        <w:rPr>
          <w:rFonts w:ascii="Arial" w:eastAsia="Arial" w:hAnsi="Arial" w:cs="Arial"/>
          <w:position w:val="-1"/>
          <w:sz w:val="22"/>
          <w:szCs w:val="22"/>
          <w:lang w:eastAsia="en-US"/>
        </w:rPr>
        <w:t>Las entidades postulantes deberán contar con un mínimo de cinco (5) personas con discapacidad, con inscripción vigente en el Registro Nacional de la Discapacidad (RND), quienes deberán ser beneficiarios/as durante toda la ejecución del proyecto, sin posibilidad de modificación, salvo excepciones fundadas que cuenten con la aprobación por escrito de SENADIS. Durante la ejecución del proyecto, pueden incorporarse nuevos/as beneficiarios/as, quienes deberán contar con RND vigente al término de la ejecución del proyecto.</w:t>
      </w:r>
      <w:bookmarkEnd w:id="265"/>
      <w:bookmarkEnd w:id="266"/>
      <w:r w:rsidRPr="003A11A3">
        <w:rPr>
          <w:rFonts w:ascii="Arial" w:eastAsia="Arial" w:hAnsi="Arial" w:cs="Arial"/>
          <w:position w:val="-1"/>
          <w:sz w:val="22"/>
          <w:szCs w:val="22"/>
          <w:lang w:eastAsia="en-US"/>
        </w:rPr>
        <w:t xml:space="preserve">  </w:t>
      </w:r>
    </w:p>
    <w:p w14:paraId="403143A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b/>
          <w:bCs/>
          <w:position w:val="-1"/>
          <w:sz w:val="22"/>
          <w:szCs w:val="22"/>
          <w:lang w:eastAsia="en-US"/>
        </w:rPr>
      </w:pPr>
      <w:bookmarkStart w:id="268" w:name="_Toc97713178"/>
      <w:bookmarkStart w:id="269" w:name="_Toc104821631"/>
      <w:bookmarkEnd w:id="267"/>
      <w:r w:rsidRPr="003A11A3">
        <w:rPr>
          <w:rFonts w:ascii="Arial" w:eastAsia="Arial" w:hAnsi="Arial" w:cs="Arial"/>
          <w:position w:val="-1"/>
          <w:sz w:val="22"/>
          <w:szCs w:val="22"/>
          <w:lang w:eastAsia="en-US"/>
        </w:rPr>
        <w:t>La información proporcionada por los postulantes será validada con la base de datos del Servicio de Registro Civil e Identificación.</w:t>
      </w:r>
      <w:bookmarkEnd w:id="268"/>
      <w:bookmarkEnd w:id="269"/>
    </w:p>
    <w:p w14:paraId="3CFC463D"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b/>
          <w:bCs/>
          <w:position w:val="-1"/>
          <w:sz w:val="22"/>
          <w:szCs w:val="22"/>
          <w:lang w:eastAsia="en-US"/>
        </w:rPr>
      </w:pPr>
      <w:bookmarkStart w:id="270" w:name="_heading=h.3rdcrjn" w:colFirst="0" w:colLast="0"/>
      <w:bookmarkStart w:id="271" w:name="_Toc97713179"/>
      <w:bookmarkStart w:id="272" w:name="_Toc104821632"/>
      <w:bookmarkStart w:id="273" w:name="_Hlk97820249"/>
      <w:bookmarkEnd w:id="270"/>
      <w:r w:rsidRPr="003A11A3">
        <w:rPr>
          <w:rFonts w:ascii="Arial" w:eastAsia="Arial" w:hAnsi="Arial" w:cs="Arial"/>
          <w:b/>
          <w:bCs/>
          <w:position w:val="-1"/>
          <w:sz w:val="22"/>
          <w:szCs w:val="22"/>
          <w:lang w:eastAsia="en-US"/>
        </w:rPr>
        <w:t>Aquellos postulantes que entreguen información falsa o errónea sobre sus beneficiarios/as, serán declarados inadmisibles.</w:t>
      </w:r>
      <w:bookmarkEnd w:id="271"/>
      <w:bookmarkEnd w:id="272"/>
    </w:p>
    <w:p w14:paraId="351F685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b/>
          <w:position w:val="-1"/>
          <w:sz w:val="22"/>
          <w:szCs w:val="22"/>
          <w:lang w:eastAsia="en-US"/>
        </w:rPr>
      </w:pPr>
      <w:bookmarkStart w:id="274" w:name="_heading=h.kbkvm93stq4l" w:colFirst="0" w:colLast="0"/>
      <w:bookmarkEnd w:id="273"/>
      <w:bookmarkEnd w:id="274"/>
    </w:p>
    <w:p w14:paraId="10F23403"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75" w:name="_Toc97713180"/>
      <w:bookmarkStart w:id="276" w:name="_Toc104821633"/>
      <w:r w:rsidRPr="003A11A3">
        <w:rPr>
          <w:rFonts w:ascii="Arial" w:eastAsia="Arial" w:hAnsi="Arial" w:cs="Arial"/>
          <w:caps/>
          <w:spacing w:val="15"/>
          <w:sz w:val="22"/>
          <w:szCs w:val="22"/>
          <w:lang w:eastAsia="es-ES"/>
        </w:rPr>
        <w:t>5.4. Cómo postular</w:t>
      </w:r>
      <w:bookmarkEnd w:id="275"/>
      <w:bookmarkEnd w:id="276"/>
    </w:p>
    <w:p w14:paraId="36C2143B" w14:textId="77777777" w:rsidR="003A11A3" w:rsidRPr="003A11A3" w:rsidRDefault="003A11A3" w:rsidP="00134F6B">
      <w:pPr>
        <w:widowControl w:val="0"/>
        <w:tabs>
          <w:tab w:val="left" w:pos="-5245"/>
        </w:tabs>
        <w:spacing w:before="120" w:line="276" w:lineRule="auto"/>
        <w:ind w:right="51" w:hanging="2"/>
        <w:jc w:val="both"/>
        <w:rPr>
          <w:rFonts w:ascii="Arial" w:eastAsia="Arial" w:hAnsi="Arial" w:cs="Arial"/>
          <w:sz w:val="22"/>
          <w:szCs w:val="22"/>
          <w:lang w:eastAsia="es-ES"/>
        </w:rPr>
      </w:pPr>
      <w:bookmarkStart w:id="277" w:name="_Hlk97822031"/>
      <w:r w:rsidRPr="003A11A3">
        <w:rPr>
          <w:rFonts w:ascii="Arial" w:eastAsia="Arial" w:hAnsi="Arial" w:cs="Arial"/>
          <w:sz w:val="22"/>
          <w:szCs w:val="22"/>
          <w:lang w:eastAsia="es-ES"/>
        </w:rPr>
        <w:t xml:space="preserve">Para postular a la Convocatoria Pública del Programa Tránsito a la Vida Independiente </w:t>
      </w:r>
      <w:r w:rsidRPr="003A11A3">
        <w:rPr>
          <w:rFonts w:ascii="Arial" w:eastAsia="Arial" w:hAnsi="Arial" w:cs="Arial"/>
          <w:sz w:val="22"/>
          <w:szCs w:val="22"/>
          <w:lang w:eastAsia="es-ES"/>
        </w:rPr>
        <w:lastRenderedPageBreak/>
        <w:t>2022, se debe proceder con los siguientes pasos:</w:t>
      </w:r>
    </w:p>
    <w:p w14:paraId="4E8EFDAA" w14:textId="3236C8ED" w:rsidR="003A11A3" w:rsidRDefault="0013482B" w:rsidP="00134F6B">
      <w:pPr>
        <w:widowControl w:val="0"/>
        <w:numPr>
          <w:ilvl w:val="0"/>
          <w:numId w:val="38"/>
        </w:numPr>
        <w:tabs>
          <w:tab w:val="left" w:pos="-5245"/>
        </w:tabs>
        <w:suppressAutoHyphens/>
        <w:spacing w:before="100" w:after="160" w:line="276" w:lineRule="auto"/>
        <w:ind w:right="51" w:hanging="436"/>
        <w:jc w:val="both"/>
        <w:textDirection w:val="btLr"/>
        <w:textAlignment w:val="top"/>
        <w:outlineLvl w:val="0"/>
        <w:rPr>
          <w:rFonts w:ascii="Arial" w:eastAsia="Arial" w:hAnsi="Arial" w:cs="Arial"/>
          <w:sz w:val="22"/>
          <w:szCs w:val="22"/>
          <w:lang w:eastAsia="es-ES"/>
        </w:rPr>
      </w:pPr>
      <w:bookmarkStart w:id="278" w:name="_Toc104821634"/>
      <w:r>
        <w:rPr>
          <w:rFonts w:ascii="Arial" w:eastAsia="Arial" w:hAnsi="Arial" w:cs="Arial"/>
          <w:color w:val="000000"/>
          <w:sz w:val="22"/>
          <w:szCs w:val="22"/>
          <w:lang w:eastAsia="es-ES"/>
        </w:rPr>
        <w:t>Ingresar con Clave Única</w:t>
      </w:r>
      <w:r w:rsidRPr="002F6806">
        <w:rPr>
          <w:rFonts w:ascii="Arial" w:eastAsia="Arial" w:hAnsi="Arial" w:cs="Arial"/>
          <w:color w:val="000000"/>
          <w:sz w:val="22"/>
          <w:szCs w:val="22"/>
          <w:lang w:eastAsia="es-ES"/>
        </w:rPr>
        <w:t xml:space="preserve"> a</w:t>
      </w:r>
      <w:r>
        <w:rPr>
          <w:rFonts w:ascii="Arial" w:eastAsia="Arial" w:hAnsi="Arial" w:cs="Arial"/>
          <w:color w:val="000000"/>
          <w:sz w:val="22"/>
          <w:szCs w:val="22"/>
          <w:lang w:eastAsia="es-ES"/>
        </w:rPr>
        <w:t xml:space="preserve"> la Plataforma de Proyectos,</w:t>
      </w:r>
      <w:r w:rsidRPr="002F6806">
        <w:rPr>
          <w:rFonts w:ascii="Arial" w:eastAsia="Arial" w:hAnsi="Arial" w:cs="Arial"/>
          <w:color w:val="000000"/>
          <w:sz w:val="22"/>
          <w:szCs w:val="22"/>
          <w:lang w:eastAsia="es-ES"/>
        </w:rPr>
        <w:t xml:space="preserve"> https://portal.senadis.cl/</w:t>
      </w:r>
      <w:r>
        <w:rPr>
          <w:rFonts w:ascii="Arial" w:eastAsia="Arial" w:hAnsi="Arial" w:cs="Arial"/>
          <w:color w:val="000000"/>
          <w:sz w:val="22"/>
          <w:szCs w:val="22"/>
          <w:lang w:eastAsia="es-ES"/>
        </w:rPr>
        <w:t>,</w:t>
      </w:r>
      <w:r w:rsidR="003A11A3" w:rsidRPr="0013482B">
        <w:rPr>
          <w:rFonts w:ascii="Arial" w:eastAsia="Arial" w:hAnsi="Arial" w:cs="Arial"/>
          <w:sz w:val="22"/>
          <w:szCs w:val="22"/>
          <w:lang w:eastAsia="es-ES"/>
        </w:rPr>
        <w:t xml:space="preserve"> </w:t>
      </w:r>
      <w:r w:rsidR="00E500A5">
        <w:rPr>
          <w:rFonts w:ascii="Arial" w:eastAsia="Arial" w:hAnsi="Arial" w:cs="Arial"/>
          <w:b/>
          <w:sz w:val="22"/>
          <w:szCs w:val="22"/>
          <w:lang w:eastAsia="es-ES"/>
        </w:rPr>
        <w:t>entre el lunes 06 y las 16:00 horas del miércoles 29 de junio de 2022</w:t>
      </w:r>
      <w:r w:rsidR="003A11A3" w:rsidRPr="0013482B">
        <w:rPr>
          <w:rFonts w:ascii="Arial" w:eastAsia="Arial" w:hAnsi="Arial" w:cs="Arial"/>
          <w:sz w:val="22"/>
          <w:szCs w:val="22"/>
          <w:lang w:eastAsia="es-ES"/>
        </w:rPr>
        <w:t>.</w:t>
      </w:r>
      <w:bookmarkEnd w:id="278"/>
    </w:p>
    <w:p w14:paraId="0FA41F9D" w14:textId="3DB7FF48" w:rsidR="0013482B" w:rsidRDefault="0013482B" w:rsidP="00134F6B">
      <w:pPr>
        <w:widowControl w:val="0"/>
        <w:numPr>
          <w:ilvl w:val="0"/>
          <w:numId w:val="38"/>
        </w:numPr>
        <w:tabs>
          <w:tab w:val="left" w:pos="-5245"/>
        </w:tabs>
        <w:suppressAutoHyphens/>
        <w:spacing w:before="100" w:after="160" w:line="276" w:lineRule="auto"/>
        <w:ind w:right="51" w:hanging="436"/>
        <w:jc w:val="both"/>
        <w:textDirection w:val="btLr"/>
        <w:textAlignment w:val="top"/>
        <w:outlineLvl w:val="0"/>
        <w:rPr>
          <w:rFonts w:ascii="Arial" w:eastAsia="Arial" w:hAnsi="Arial" w:cs="Arial"/>
          <w:sz w:val="22"/>
          <w:szCs w:val="22"/>
          <w:lang w:eastAsia="es-ES"/>
        </w:rPr>
      </w:pPr>
      <w:bookmarkStart w:id="279" w:name="_Toc104821635"/>
      <w:r>
        <w:rPr>
          <w:rFonts w:ascii="Arial" w:eastAsia="Arial" w:hAnsi="Arial" w:cs="Arial"/>
          <w:color w:val="000000"/>
          <w:sz w:val="22"/>
          <w:szCs w:val="22"/>
          <w:lang w:eastAsia="es-ES"/>
        </w:rPr>
        <w:t>Ingresar al trámite denominado “TVI”</w:t>
      </w:r>
      <w:r w:rsidRPr="006D0792">
        <w:rPr>
          <w:rFonts w:ascii="Arial" w:eastAsia="Arial" w:hAnsi="Arial" w:cs="Arial"/>
          <w:sz w:val="22"/>
          <w:szCs w:val="22"/>
          <w:lang w:eastAsia="es-ES"/>
        </w:rPr>
        <w:t>.</w:t>
      </w:r>
      <w:bookmarkEnd w:id="279"/>
    </w:p>
    <w:p w14:paraId="56C9498B" w14:textId="20C1D518" w:rsidR="0013482B" w:rsidRDefault="0013482B" w:rsidP="00134F6B">
      <w:pPr>
        <w:widowControl w:val="0"/>
        <w:numPr>
          <w:ilvl w:val="0"/>
          <w:numId w:val="38"/>
        </w:numPr>
        <w:tabs>
          <w:tab w:val="left" w:pos="-5245"/>
        </w:tabs>
        <w:suppressAutoHyphens/>
        <w:spacing w:before="100" w:after="160" w:line="276" w:lineRule="auto"/>
        <w:ind w:right="51" w:hanging="436"/>
        <w:jc w:val="both"/>
        <w:textDirection w:val="btLr"/>
        <w:textAlignment w:val="top"/>
        <w:outlineLvl w:val="0"/>
        <w:rPr>
          <w:rFonts w:ascii="Arial" w:eastAsia="Arial" w:hAnsi="Arial" w:cs="Arial"/>
          <w:sz w:val="22"/>
          <w:szCs w:val="22"/>
          <w:lang w:eastAsia="es-ES"/>
        </w:rPr>
      </w:pPr>
      <w:bookmarkStart w:id="280" w:name="_Toc104821636"/>
      <w:r>
        <w:rPr>
          <w:rFonts w:ascii="Arial" w:eastAsia="Arial" w:hAnsi="Arial" w:cs="Arial"/>
          <w:sz w:val="22"/>
          <w:szCs w:val="22"/>
          <w:lang w:eastAsia="es-ES"/>
        </w:rPr>
        <w:t>Crear un</w:t>
      </w:r>
      <w:r w:rsidR="00511FEA">
        <w:rPr>
          <w:rFonts w:ascii="Arial" w:eastAsia="Arial" w:hAnsi="Arial" w:cs="Arial"/>
          <w:sz w:val="22"/>
          <w:szCs w:val="22"/>
          <w:lang w:eastAsia="es-ES"/>
        </w:rPr>
        <w:t xml:space="preserve"> nuevo usuario (para la Modalidad Colectiva es necesario completar los campos “RUT institución” y “Nombre institución”).</w:t>
      </w:r>
      <w:bookmarkEnd w:id="280"/>
    </w:p>
    <w:p w14:paraId="4718C433" w14:textId="34473601" w:rsidR="00511FEA" w:rsidRDefault="00511FEA" w:rsidP="00134F6B">
      <w:pPr>
        <w:widowControl w:val="0"/>
        <w:numPr>
          <w:ilvl w:val="0"/>
          <w:numId w:val="38"/>
        </w:numPr>
        <w:tabs>
          <w:tab w:val="left" w:pos="-5245"/>
        </w:tabs>
        <w:suppressAutoHyphens/>
        <w:spacing w:before="100" w:after="160" w:line="276" w:lineRule="auto"/>
        <w:ind w:right="51" w:hanging="436"/>
        <w:jc w:val="both"/>
        <w:textDirection w:val="btLr"/>
        <w:textAlignment w:val="top"/>
        <w:outlineLvl w:val="0"/>
        <w:rPr>
          <w:rFonts w:ascii="Arial" w:eastAsia="Arial" w:hAnsi="Arial" w:cs="Arial"/>
          <w:sz w:val="22"/>
          <w:szCs w:val="22"/>
          <w:lang w:eastAsia="es-ES"/>
        </w:rPr>
      </w:pPr>
      <w:bookmarkStart w:id="281" w:name="_Toc104821637"/>
      <w:r>
        <w:rPr>
          <w:rFonts w:ascii="Arial" w:eastAsia="Arial" w:hAnsi="Arial" w:cs="Arial"/>
          <w:sz w:val="22"/>
          <w:szCs w:val="22"/>
          <w:lang w:eastAsia="es-ES"/>
        </w:rPr>
        <w:t>Se le remitirá un correo electrónico con el objetivo de activar su usuario en la Plataforma de Proyectos.</w:t>
      </w:r>
      <w:bookmarkEnd w:id="281"/>
    </w:p>
    <w:p w14:paraId="2AEF8E05" w14:textId="1AA18C70" w:rsidR="00511FEA" w:rsidRPr="0013482B" w:rsidRDefault="00511FEA" w:rsidP="00134F6B">
      <w:pPr>
        <w:widowControl w:val="0"/>
        <w:numPr>
          <w:ilvl w:val="0"/>
          <w:numId w:val="38"/>
        </w:numPr>
        <w:tabs>
          <w:tab w:val="left" w:pos="-5245"/>
        </w:tabs>
        <w:suppressAutoHyphens/>
        <w:spacing w:before="100" w:after="160" w:line="276" w:lineRule="auto"/>
        <w:ind w:right="51" w:hanging="436"/>
        <w:jc w:val="both"/>
        <w:textDirection w:val="btLr"/>
        <w:textAlignment w:val="top"/>
        <w:outlineLvl w:val="0"/>
        <w:rPr>
          <w:rFonts w:ascii="Arial" w:eastAsia="Arial" w:hAnsi="Arial" w:cs="Arial"/>
          <w:sz w:val="22"/>
          <w:szCs w:val="22"/>
          <w:lang w:eastAsia="es-ES"/>
        </w:rPr>
      </w:pPr>
      <w:bookmarkStart w:id="282" w:name="_Toc104821638"/>
      <w:r>
        <w:rPr>
          <w:rFonts w:ascii="Arial" w:eastAsia="Arial" w:hAnsi="Arial" w:cs="Arial"/>
          <w:sz w:val="22"/>
          <w:szCs w:val="22"/>
          <w:lang w:eastAsia="es-ES"/>
        </w:rPr>
        <w:t>Ingresar a la Plataforma de Proyectos. Seleccionar “Mis Proyectos”, y luego “Crear Nuevo Proyecto”.</w:t>
      </w:r>
      <w:bookmarkEnd w:id="282"/>
    </w:p>
    <w:p w14:paraId="5EA6419E" w14:textId="2A7DDB4F" w:rsidR="003A11A3" w:rsidRPr="0013482B" w:rsidRDefault="00511FEA" w:rsidP="00134F6B">
      <w:pPr>
        <w:widowControl w:val="0"/>
        <w:numPr>
          <w:ilvl w:val="0"/>
          <w:numId w:val="38"/>
        </w:numPr>
        <w:tabs>
          <w:tab w:val="left" w:pos="-5245"/>
        </w:tabs>
        <w:suppressAutoHyphens/>
        <w:spacing w:before="100" w:after="160" w:line="276" w:lineRule="auto"/>
        <w:ind w:leftChars="118" w:left="708" w:right="51" w:hangingChars="193" w:hanging="425"/>
        <w:jc w:val="both"/>
        <w:textDirection w:val="btLr"/>
        <w:textAlignment w:val="top"/>
        <w:outlineLvl w:val="0"/>
        <w:rPr>
          <w:rFonts w:ascii="Arial" w:eastAsia="Arial" w:hAnsi="Arial" w:cs="Arial"/>
          <w:sz w:val="22"/>
          <w:szCs w:val="22"/>
          <w:lang w:eastAsia="es-ES"/>
        </w:rPr>
      </w:pPr>
      <w:bookmarkStart w:id="283" w:name="_Toc104821639"/>
      <w:r>
        <w:rPr>
          <w:rFonts w:ascii="Arial" w:eastAsia="Arial" w:hAnsi="Arial" w:cs="Arial"/>
          <w:sz w:val="22"/>
          <w:szCs w:val="22"/>
          <w:lang w:eastAsia="es-ES"/>
        </w:rPr>
        <w:t>D</w:t>
      </w:r>
      <w:r w:rsidR="003A11A3" w:rsidRPr="0013482B">
        <w:rPr>
          <w:rFonts w:ascii="Arial" w:eastAsia="Arial" w:hAnsi="Arial" w:cs="Arial"/>
          <w:sz w:val="22"/>
          <w:szCs w:val="22"/>
          <w:lang w:eastAsia="es-ES"/>
        </w:rPr>
        <w:t>eberá seleccionar la modalidad a la cual desea postular (Modalidad Colectiva).</w:t>
      </w:r>
      <w:bookmarkEnd w:id="283"/>
    </w:p>
    <w:p w14:paraId="17B57325" w14:textId="58E64ADB" w:rsidR="007B118C" w:rsidRPr="00511FEA" w:rsidRDefault="003A11A3" w:rsidP="00511FEA">
      <w:pPr>
        <w:widowControl w:val="0"/>
        <w:numPr>
          <w:ilvl w:val="0"/>
          <w:numId w:val="38"/>
        </w:numPr>
        <w:tabs>
          <w:tab w:val="left" w:pos="-5245"/>
        </w:tabs>
        <w:suppressAutoHyphens/>
        <w:spacing w:before="100" w:after="160" w:line="276" w:lineRule="auto"/>
        <w:ind w:leftChars="118" w:left="708" w:right="51" w:hangingChars="193" w:hanging="425"/>
        <w:jc w:val="both"/>
        <w:textDirection w:val="btLr"/>
        <w:textAlignment w:val="top"/>
        <w:outlineLvl w:val="0"/>
        <w:rPr>
          <w:rFonts w:ascii="Arial" w:eastAsia="Arial" w:hAnsi="Arial" w:cs="Arial"/>
          <w:sz w:val="22"/>
          <w:szCs w:val="22"/>
          <w:lang w:eastAsia="es-ES"/>
        </w:rPr>
      </w:pPr>
      <w:bookmarkStart w:id="284" w:name="_Toc104821640"/>
      <w:r w:rsidRPr="003A11A3">
        <w:rPr>
          <w:rFonts w:ascii="Arial" w:eastAsia="Arial" w:hAnsi="Arial" w:cs="Arial"/>
          <w:sz w:val="22"/>
          <w:szCs w:val="22"/>
          <w:lang w:eastAsia="es-ES"/>
        </w:rPr>
        <w:t>Completar el Formulario de Postulación.</w:t>
      </w:r>
      <w:bookmarkEnd w:id="284"/>
    </w:p>
    <w:p w14:paraId="70ABCCAD" w14:textId="77777777" w:rsidR="003A11A3" w:rsidRPr="003A11A3" w:rsidRDefault="003A11A3" w:rsidP="00134F6B">
      <w:pPr>
        <w:widowControl w:val="0"/>
        <w:numPr>
          <w:ilvl w:val="0"/>
          <w:numId w:val="38"/>
        </w:numPr>
        <w:tabs>
          <w:tab w:val="left" w:pos="-5245"/>
        </w:tabs>
        <w:suppressAutoHyphens/>
        <w:spacing w:before="100" w:after="160" w:line="276" w:lineRule="auto"/>
        <w:ind w:leftChars="118" w:left="708" w:right="51" w:hangingChars="193" w:hanging="425"/>
        <w:jc w:val="both"/>
        <w:textDirection w:val="btLr"/>
        <w:textAlignment w:val="top"/>
        <w:outlineLvl w:val="0"/>
        <w:rPr>
          <w:rFonts w:ascii="Arial" w:eastAsia="Arial" w:hAnsi="Arial" w:cs="Arial"/>
          <w:sz w:val="22"/>
          <w:szCs w:val="22"/>
          <w:lang w:eastAsia="es-ES"/>
        </w:rPr>
      </w:pPr>
      <w:bookmarkStart w:id="285" w:name="_Toc104821641"/>
      <w:r w:rsidRPr="003A11A3">
        <w:rPr>
          <w:rFonts w:ascii="Arial" w:eastAsia="Arial" w:hAnsi="Arial" w:cs="Arial"/>
          <w:sz w:val="22"/>
          <w:szCs w:val="22"/>
          <w:lang w:eastAsia="es-ES"/>
        </w:rPr>
        <w:t xml:space="preserve">Adjuntar todos los documentos señalados en el </w:t>
      </w:r>
      <w:r w:rsidRPr="003A11A3">
        <w:rPr>
          <w:rFonts w:ascii="Arial" w:eastAsia="Arial" w:hAnsi="Arial" w:cs="Arial"/>
          <w:b/>
          <w:sz w:val="22"/>
          <w:szCs w:val="22"/>
          <w:lang w:eastAsia="es-ES"/>
        </w:rPr>
        <w:t xml:space="preserve">Punto 6.1: Requisitos de Admisibilidad para Modalidad Colectiva </w:t>
      </w:r>
      <w:r w:rsidRPr="003A11A3">
        <w:rPr>
          <w:rFonts w:ascii="Arial" w:eastAsia="Arial" w:hAnsi="Arial" w:cs="Arial"/>
          <w:sz w:val="22"/>
          <w:szCs w:val="22"/>
          <w:lang w:eastAsia="es-ES"/>
        </w:rPr>
        <w:t>del presente documento.</w:t>
      </w:r>
      <w:bookmarkEnd w:id="285"/>
    </w:p>
    <w:p w14:paraId="09D7F02D" w14:textId="77777777" w:rsidR="003A11A3" w:rsidRPr="003A11A3" w:rsidRDefault="003A11A3" w:rsidP="00134F6B">
      <w:pPr>
        <w:widowControl w:val="0"/>
        <w:tabs>
          <w:tab w:val="left" w:pos="-5245"/>
          <w:tab w:val="left" w:pos="8789"/>
        </w:tabs>
        <w:spacing w:before="100" w:after="120" w:line="276" w:lineRule="auto"/>
        <w:ind w:right="49" w:hanging="2"/>
        <w:jc w:val="both"/>
        <w:rPr>
          <w:rFonts w:ascii="Arial" w:eastAsia="Arial" w:hAnsi="Arial" w:cs="Arial"/>
          <w:sz w:val="22"/>
          <w:szCs w:val="22"/>
          <w:lang w:eastAsia="es-ES"/>
        </w:rPr>
      </w:pPr>
      <w:r w:rsidRPr="003A11A3">
        <w:rPr>
          <w:rFonts w:ascii="Arial" w:eastAsia="Arial" w:hAnsi="Arial" w:cs="Arial"/>
          <w:sz w:val="22"/>
          <w:szCs w:val="22"/>
          <w:lang w:eastAsia="es-ES"/>
        </w:rPr>
        <w:t>Una vez finalizada su postulación, el sistema arrojará automáticamente un número de folio, el que identificará de manera única la solicitud realizada. Dicho número debe ser registrado por quien postula ya que se utilizará para identificar el proyecto en el sistema en las siguientes etapas del proceso.</w:t>
      </w:r>
    </w:p>
    <w:p w14:paraId="3C25B468" w14:textId="77777777" w:rsidR="003A11A3" w:rsidRPr="003A11A3" w:rsidRDefault="003A11A3" w:rsidP="00134F6B">
      <w:pPr>
        <w:widowControl w:val="0"/>
        <w:tabs>
          <w:tab w:val="left" w:pos="-5245"/>
          <w:tab w:val="left" w:pos="8789"/>
        </w:tabs>
        <w:spacing w:before="120" w:after="120" w:line="276" w:lineRule="auto"/>
        <w:ind w:right="49"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Se recomienda presentar los proyectos anticipadamente para evitar congestiones y/o problemas de saturación de la página web. </w:t>
      </w:r>
    </w:p>
    <w:bookmarkEnd w:id="277"/>
    <w:p w14:paraId="0D86CD4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077CF76E"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86" w:name="_Toc97713188"/>
      <w:bookmarkStart w:id="287" w:name="_Toc104821642"/>
      <w:r w:rsidRPr="003A11A3">
        <w:rPr>
          <w:rFonts w:ascii="Arial" w:eastAsia="Arial" w:hAnsi="Arial" w:cs="Arial"/>
          <w:caps/>
          <w:spacing w:val="15"/>
          <w:sz w:val="22"/>
          <w:szCs w:val="22"/>
          <w:lang w:eastAsia="es-ES"/>
        </w:rPr>
        <w:t>5.5. Período de consultas</w:t>
      </w:r>
      <w:bookmarkEnd w:id="286"/>
      <w:bookmarkEnd w:id="287"/>
      <w:r w:rsidRPr="003A11A3">
        <w:rPr>
          <w:rFonts w:ascii="Arial" w:eastAsia="Arial" w:hAnsi="Arial" w:cs="Arial"/>
          <w:caps/>
          <w:spacing w:val="15"/>
          <w:sz w:val="22"/>
          <w:szCs w:val="22"/>
          <w:lang w:eastAsia="es-ES"/>
        </w:rPr>
        <w:t xml:space="preserve"> </w:t>
      </w:r>
    </w:p>
    <w:p w14:paraId="602CEF01" w14:textId="524AA272" w:rsidR="003A11A3" w:rsidRPr="00427D35" w:rsidRDefault="003A11A3" w:rsidP="00134F6B">
      <w:pPr>
        <w:tabs>
          <w:tab w:val="left" w:pos="-1985"/>
          <w:tab w:val="left" w:pos="993"/>
        </w:tabs>
        <w:suppressAutoHyphens/>
        <w:spacing w:before="10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88" w:name="_Toc97713189"/>
      <w:bookmarkStart w:id="289" w:name="_Toc104821643"/>
      <w:r w:rsidRPr="00427D35">
        <w:rPr>
          <w:rFonts w:ascii="Arial" w:eastAsia="Arial" w:hAnsi="Arial" w:cs="Arial"/>
          <w:position w:val="-1"/>
          <w:sz w:val="22"/>
          <w:szCs w:val="22"/>
          <w:lang w:eastAsia="en-US"/>
        </w:rPr>
        <w:t xml:space="preserve">Se recibirán consultas sobre estas Bases </w:t>
      </w:r>
      <w:r w:rsidR="00E500A5">
        <w:rPr>
          <w:rFonts w:ascii="Arial" w:eastAsia="Arial" w:hAnsi="Arial" w:cs="Arial"/>
          <w:b/>
          <w:position w:val="-1"/>
          <w:sz w:val="22"/>
          <w:szCs w:val="22"/>
          <w:lang w:eastAsia="en-US"/>
        </w:rPr>
        <w:t>entre el martes 07 y el lunes 13 de junio de 2022</w:t>
      </w:r>
      <w:r w:rsidRPr="00427D35">
        <w:rPr>
          <w:rFonts w:ascii="Arial" w:eastAsia="Arial" w:hAnsi="Arial" w:cs="Arial"/>
          <w:position w:val="-1"/>
          <w:sz w:val="22"/>
          <w:szCs w:val="22"/>
          <w:lang w:eastAsia="en-US"/>
        </w:rPr>
        <w:t xml:space="preserve">, a través del correo electrónico </w:t>
      </w:r>
      <w:hyperlink r:id="rId11">
        <w:r w:rsidRPr="00427D35">
          <w:rPr>
            <w:rFonts w:ascii="Arial" w:eastAsia="Arial" w:hAnsi="Arial" w:cs="Arial"/>
            <w:color w:val="1155CC"/>
            <w:position w:val="-1"/>
            <w:sz w:val="22"/>
            <w:szCs w:val="22"/>
            <w:lang w:eastAsia="en-US"/>
          </w:rPr>
          <w:t>vidaindependiente@senadis.cl</w:t>
        </w:r>
        <w:bookmarkEnd w:id="288"/>
      </w:hyperlink>
      <w:r w:rsidRPr="00427D35">
        <w:rPr>
          <w:rFonts w:ascii="Arial" w:eastAsia="Arial" w:hAnsi="Arial" w:cs="Arial"/>
          <w:position w:val="-1"/>
          <w:sz w:val="22"/>
          <w:szCs w:val="22"/>
          <w:lang w:eastAsia="en-US"/>
        </w:rPr>
        <w:t>.</w:t>
      </w:r>
      <w:bookmarkEnd w:id="289"/>
    </w:p>
    <w:p w14:paraId="36D9F479" w14:textId="1864BC39" w:rsidR="003A11A3" w:rsidRPr="00427D35" w:rsidRDefault="003A11A3" w:rsidP="00134F6B">
      <w:pPr>
        <w:tabs>
          <w:tab w:val="left" w:pos="-1985"/>
          <w:tab w:val="left" w:pos="993"/>
        </w:tabs>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90" w:name="_Toc97713190"/>
      <w:bookmarkStart w:id="291" w:name="_Toc104821644"/>
      <w:r w:rsidRPr="00427D35">
        <w:rPr>
          <w:rFonts w:ascii="Arial" w:eastAsia="Arial" w:hAnsi="Arial" w:cs="Arial"/>
          <w:position w:val="-1"/>
          <w:sz w:val="22"/>
          <w:szCs w:val="22"/>
          <w:lang w:eastAsia="en-US"/>
        </w:rPr>
        <w:t xml:space="preserve">Todas las respuestas a las consultas recibidas serán publicadas en la página web institucional, </w:t>
      </w:r>
      <w:hyperlink r:id="rId12">
        <w:r w:rsidRPr="00427D35">
          <w:rPr>
            <w:rFonts w:ascii="Arial" w:eastAsia="Arial" w:hAnsi="Arial" w:cs="Arial"/>
            <w:color w:val="1155CC"/>
            <w:position w:val="-1"/>
            <w:sz w:val="22"/>
            <w:szCs w:val="22"/>
            <w:lang w:eastAsia="en-US"/>
          </w:rPr>
          <w:t>www.senadis.gob.cl</w:t>
        </w:r>
      </w:hyperlink>
      <w:r w:rsidRPr="00427D35">
        <w:rPr>
          <w:rFonts w:ascii="Arial" w:eastAsia="Arial" w:hAnsi="Arial" w:cs="Arial"/>
          <w:position w:val="-1"/>
          <w:sz w:val="22"/>
          <w:szCs w:val="22"/>
          <w:lang w:eastAsia="en-US"/>
        </w:rPr>
        <w:t xml:space="preserve">, </w:t>
      </w:r>
      <w:r w:rsidR="00E500A5">
        <w:rPr>
          <w:rFonts w:ascii="Arial" w:eastAsia="Arial" w:hAnsi="Arial" w:cs="Arial"/>
          <w:b/>
          <w:position w:val="-1"/>
          <w:sz w:val="22"/>
          <w:szCs w:val="22"/>
          <w:lang w:eastAsia="en-US"/>
        </w:rPr>
        <w:t>a más tardar el viernes 17 de junio de 2022</w:t>
      </w:r>
      <w:r w:rsidRPr="00427D35">
        <w:rPr>
          <w:rFonts w:ascii="Arial" w:eastAsia="Arial" w:hAnsi="Arial" w:cs="Arial"/>
          <w:position w:val="-1"/>
          <w:sz w:val="22"/>
          <w:szCs w:val="22"/>
          <w:lang w:eastAsia="en-US"/>
        </w:rPr>
        <w:t>.</w:t>
      </w:r>
      <w:bookmarkEnd w:id="290"/>
      <w:bookmarkEnd w:id="291"/>
      <w:r w:rsidRPr="00427D35">
        <w:rPr>
          <w:rFonts w:ascii="Arial" w:eastAsia="Arial" w:hAnsi="Arial" w:cs="Arial"/>
          <w:position w:val="-1"/>
          <w:sz w:val="22"/>
          <w:szCs w:val="22"/>
          <w:lang w:eastAsia="en-US"/>
        </w:rPr>
        <w:t xml:space="preserve"> </w:t>
      </w:r>
    </w:p>
    <w:p w14:paraId="62848A24" w14:textId="6AD4A5D9" w:rsidR="003A11A3" w:rsidRPr="003A11A3" w:rsidRDefault="003A11A3" w:rsidP="00134F6B">
      <w:pPr>
        <w:tabs>
          <w:tab w:val="left" w:pos="-1985"/>
          <w:tab w:val="left" w:pos="993"/>
        </w:tabs>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292" w:name="_Toc97713191"/>
      <w:bookmarkStart w:id="293" w:name="_Toc104821645"/>
      <w:r w:rsidRPr="00427D35">
        <w:rPr>
          <w:rFonts w:ascii="Arial" w:eastAsia="Arial" w:hAnsi="Arial" w:cs="Arial"/>
          <w:position w:val="-1"/>
          <w:sz w:val="22"/>
          <w:szCs w:val="22"/>
          <w:lang w:eastAsia="en-US"/>
        </w:rPr>
        <w:t xml:space="preserve">Las respuestas formarán parte integrante de las presentes Bases. SENADIS se reserva el derecho de efectuar aclaraciones y/o modificaciones a las presentes Bases </w:t>
      </w:r>
      <w:r w:rsidR="00E500A5">
        <w:rPr>
          <w:rFonts w:ascii="Arial" w:eastAsia="Arial" w:hAnsi="Arial" w:cs="Arial"/>
          <w:position w:val="-1"/>
          <w:sz w:val="22"/>
          <w:szCs w:val="22"/>
          <w:lang w:eastAsia="en-US"/>
        </w:rPr>
        <w:t>hasta el viernes 17 de junio de 2022</w:t>
      </w:r>
      <w:r w:rsidRPr="00427D35">
        <w:rPr>
          <w:rFonts w:ascii="Arial" w:eastAsia="Arial" w:hAnsi="Arial" w:cs="Arial"/>
          <w:position w:val="-1"/>
          <w:sz w:val="22"/>
          <w:szCs w:val="22"/>
          <w:lang w:eastAsia="en-US"/>
        </w:rPr>
        <w:t>, por tanto, se sugiere estar pendiente del sitio web por eventuales actualizaciones.</w:t>
      </w:r>
      <w:bookmarkEnd w:id="292"/>
      <w:bookmarkEnd w:id="293"/>
      <w:r w:rsidRPr="003A11A3">
        <w:rPr>
          <w:rFonts w:ascii="Arial" w:eastAsia="Arial" w:hAnsi="Arial" w:cs="Arial"/>
          <w:position w:val="-1"/>
          <w:sz w:val="22"/>
          <w:szCs w:val="22"/>
          <w:lang w:eastAsia="en-US"/>
        </w:rPr>
        <w:t xml:space="preserve"> </w:t>
      </w:r>
      <w:bookmarkStart w:id="294" w:name="_heading=h.tyjcwt" w:colFirst="0" w:colLast="0"/>
      <w:bookmarkEnd w:id="294"/>
    </w:p>
    <w:p w14:paraId="11B46C29" w14:textId="77777777" w:rsidR="003A11A3" w:rsidRPr="003A11A3" w:rsidRDefault="003A11A3" w:rsidP="00134F6B">
      <w:pPr>
        <w:tabs>
          <w:tab w:val="left" w:pos="-1985"/>
          <w:tab w:val="left" w:pos="993"/>
        </w:tabs>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51A615A5"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295" w:name="_heading=h.ejq3fa4781i8" w:colFirst="0" w:colLast="0"/>
      <w:bookmarkStart w:id="296" w:name="_Toc97713192"/>
      <w:bookmarkStart w:id="297" w:name="_Toc104821646"/>
      <w:bookmarkEnd w:id="295"/>
      <w:r w:rsidRPr="003A11A3">
        <w:rPr>
          <w:rFonts w:ascii="Arial" w:eastAsia="Arial" w:hAnsi="Arial" w:cs="Arial"/>
          <w:color w:val="FFFFFF"/>
          <w:position w:val="-1"/>
          <w:sz w:val="22"/>
          <w:szCs w:val="22"/>
          <w:lang w:eastAsia="en-US"/>
        </w:rPr>
        <w:t>6. ADMISIBILIDAD</w:t>
      </w:r>
      <w:bookmarkEnd w:id="296"/>
      <w:bookmarkEnd w:id="297"/>
    </w:p>
    <w:p w14:paraId="6B992FFC" w14:textId="77777777" w:rsidR="003A11A3" w:rsidRPr="003A11A3" w:rsidRDefault="003A11A3" w:rsidP="00134F6B">
      <w:pPr>
        <w:widowControl w:val="0"/>
        <w:tabs>
          <w:tab w:val="left" w:pos="-5245"/>
          <w:tab w:val="left" w:pos="8789"/>
        </w:tabs>
        <w:spacing w:before="120" w:after="120" w:line="276" w:lineRule="auto"/>
        <w:ind w:right="40" w:hanging="2"/>
        <w:jc w:val="both"/>
        <w:rPr>
          <w:rFonts w:ascii="Arial" w:eastAsia="Arial" w:hAnsi="Arial" w:cs="Arial"/>
          <w:sz w:val="22"/>
          <w:szCs w:val="22"/>
          <w:lang w:eastAsia="es-ES"/>
        </w:rPr>
      </w:pPr>
      <w:bookmarkStart w:id="298" w:name="_Hlk97822321"/>
      <w:r w:rsidRPr="003A11A3">
        <w:rPr>
          <w:rFonts w:ascii="Arial" w:eastAsia="Arial" w:hAnsi="Arial" w:cs="Arial"/>
          <w:sz w:val="22"/>
          <w:szCs w:val="22"/>
          <w:lang w:eastAsia="es-ES"/>
        </w:rPr>
        <w:t xml:space="preserve">La etapa de admisibilidad involucra la revisión del cumplimiento de requisitos por parte de los postulantes. </w:t>
      </w:r>
    </w:p>
    <w:p w14:paraId="6ED2B69A" w14:textId="77777777" w:rsidR="003A11A3" w:rsidRPr="003A11A3" w:rsidRDefault="003A11A3" w:rsidP="00134F6B">
      <w:pPr>
        <w:widowControl w:val="0"/>
        <w:tabs>
          <w:tab w:val="left" w:pos="-5245"/>
          <w:tab w:val="left" w:pos="8789"/>
        </w:tabs>
        <w:spacing w:before="120" w:after="120" w:line="276" w:lineRule="auto"/>
        <w:ind w:right="40" w:hanging="2"/>
        <w:jc w:val="both"/>
        <w:rPr>
          <w:rFonts w:ascii="Arial" w:eastAsia="Arial" w:hAnsi="Arial" w:cs="Arial"/>
          <w:sz w:val="22"/>
          <w:szCs w:val="22"/>
          <w:lang w:eastAsia="es-ES"/>
        </w:rPr>
      </w:pPr>
      <w:r w:rsidRPr="003A11A3">
        <w:rPr>
          <w:rFonts w:ascii="Arial" w:eastAsia="Arial" w:hAnsi="Arial" w:cs="Arial"/>
          <w:sz w:val="22"/>
          <w:szCs w:val="22"/>
          <w:lang w:eastAsia="es-ES"/>
        </w:rPr>
        <w:t>En caso de incumplimiento de alguno de los requisitos de admisibilidad, se notificará mediante correo electrónico y se otorgará, por única vez</w:t>
      </w:r>
      <w:r w:rsidRPr="003A11A3">
        <w:rPr>
          <w:rFonts w:ascii="Arial" w:eastAsia="Arial" w:hAnsi="Arial" w:cs="Arial"/>
          <w:sz w:val="22"/>
          <w:szCs w:val="22"/>
          <w:highlight w:val="white"/>
          <w:lang w:eastAsia="es-ES"/>
        </w:rPr>
        <w:t>, un plazo de cinco (5) d</w:t>
      </w:r>
      <w:r w:rsidRPr="003A11A3">
        <w:rPr>
          <w:rFonts w:ascii="Arial" w:eastAsia="Arial" w:hAnsi="Arial" w:cs="Arial"/>
          <w:sz w:val="22"/>
          <w:szCs w:val="22"/>
          <w:lang w:eastAsia="es-ES"/>
        </w:rPr>
        <w:t>ías hábiles contados desde la fecha de notificación, para que se subsanen y complementen los antecedentes para continuar con el proceso de evaluación. Si la entidad no acompaña dentro del plazo indicado lo requerido y no subsana la observación, se tendrá por inadmisible su postulación, dictándose la respectiva Resolución Exenta que así lo declare.</w:t>
      </w:r>
    </w:p>
    <w:p w14:paraId="24B42D0E" w14:textId="77777777" w:rsidR="003A11A3" w:rsidRPr="003A11A3" w:rsidRDefault="003A11A3" w:rsidP="00134F6B">
      <w:pPr>
        <w:widowControl w:val="0"/>
        <w:tabs>
          <w:tab w:val="left" w:pos="-5245"/>
          <w:tab w:val="left" w:pos="8789"/>
        </w:tabs>
        <w:spacing w:before="120" w:after="120" w:line="276" w:lineRule="auto"/>
        <w:ind w:right="49" w:hanging="2"/>
        <w:jc w:val="both"/>
        <w:rPr>
          <w:rFonts w:ascii="Arial" w:eastAsia="Arial" w:hAnsi="Arial" w:cs="Arial"/>
          <w:sz w:val="22"/>
          <w:szCs w:val="22"/>
          <w:lang w:eastAsia="es-ES"/>
        </w:rPr>
      </w:pPr>
      <w:r w:rsidRPr="003A11A3">
        <w:rPr>
          <w:rFonts w:ascii="Arial" w:eastAsia="Arial" w:hAnsi="Arial" w:cs="Arial"/>
          <w:sz w:val="22"/>
          <w:szCs w:val="22"/>
          <w:lang w:eastAsia="es-ES"/>
        </w:rPr>
        <w:t>Para esto, los/as postulantes deberán indicar un correo electrónico de contacto en el Formulario de Postulación.</w:t>
      </w:r>
    </w:p>
    <w:p w14:paraId="2F313659" w14:textId="3F83B05F" w:rsidR="003A11A3" w:rsidRPr="003A11A3" w:rsidRDefault="003A11A3" w:rsidP="00134F6B">
      <w:pPr>
        <w:widowControl w:val="0"/>
        <w:spacing w:before="120" w:after="120" w:line="276" w:lineRule="auto"/>
        <w:ind w:right="49" w:hanging="2"/>
        <w:jc w:val="both"/>
        <w:rPr>
          <w:rFonts w:ascii="Arial" w:eastAsia="Arial" w:hAnsi="Arial" w:cs="Arial"/>
          <w:sz w:val="22"/>
          <w:szCs w:val="22"/>
          <w:lang w:eastAsia="es-ES"/>
        </w:rPr>
      </w:pPr>
      <w:r w:rsidRPr="00427D35">
        <w:rPr>
          <w:rFonts w:ascii="Arial" w:eastAsia="Arial" w:hAnsi="Arial" w:cs="Arial"/>
          <w:sz w:val="22"/>
          <w:szCs w:val="22"/>
          <w:lang w:eastAsia="es-ES"/>
        </w:rPr>
        <w:lastRenderedPageBreak/>
        <w:t xml:space="preserve">La admisibilidad de las postulaciones se determinará a través de una Resolución Exenta que indicará los motivos de la admisibilidad e inadmisibilidad, según corresponda, </w:t>
      </w:r>
      <w:r w:rsidR="00E500A5">
        <w:rPr>
          <w:rFonts w:ascii="Arial" w:eastAsia="Arial" w:hAnsi="Arial" w:cs="Arial"/>
          <w:sz w:val="22"/>
          <w:szCs w:val="22"/>
          <w:lang w:eastAsia="es-ES"/>
        </w:rPr>
        <w:t xml:space="preserve">el </w:t>
      </w:r>
      <w:r w:rsidR="00E500A5" w:rsidRPr="00E500A5">
        <w:rPr>
          <w:rFonts w:ascii="Arial" w:eastAsia="Arial" w:hAnsi="Arial" w:cs="Arial"/>
          <w:b/>
          <w:bCs/>
          <w:sz w:val="22"/>
          <w:szCs w:val="22"/>
          <w:lang w:eastAsia="es-ES"/>
        </w:rPr>
        <w:t>jueves 04 de agosto de 2022</w:t>
      </w:r>
      <w:r w:rsidRPr="00427D35">
        <w:rPr>
          <w:rFonts w:ascii="Arial" w:eastAsia="Arial" w:hAnsi="Arial" w:cs="Arial"/>
          <w:sz w:val="22"/>
          <w:szCs w:val="22"/>
          <w:lang w:eastAsia="es-ES"/>
        </w:rPr>
        <w:t>,</w:t>
      </w:r>
      <w:r w:rsidRPr="00427D35">
        <w:rPr>
          <w:rFonts w:ascii="Arial" w:eastAsia="Arial" w:hAnsi="Arial" w:cs="Arial"/>
          <w:b/>
          <w:sz w:val="22"/>
          <w:szCs w:val="22"/>
          <w:lang w:eastAsia="es-ES"/>
        </w:rPr>
        <w:t xml:space="preserve"> </w:t>
      </w:r>
      <w:r w:rsidRPr="00427D35">
        <w:rPr>
          <w:rFonts w:ascii="Arial" w:eastAsia="Arial" w:hAnsi="Arial" w:cs="Arial"/>
          <w:sz w:val="22"/>
          <w:szCs w:val="22"/>
          <w:lang w:eastAsia="es-ES"/>
        </w:rPr>
        <w:t>en la página web de SENADIS.</w:t>
      </w:r>
    </w:p>
    <w:bookmarkEnd w:id="298"/>
    <w:p w14:paraId="0DFEBA05" w14:textId="4BE1D46C" w:rsidR="003A11A3" w:rsidRPr="003A11A3" w:rsidRDefault="003A11A3" w:rsidP="00134F6B">
      <w:pPr>
        <w:spacing w:after="160" w:line="276" w:lineRule="auto"/>
        <w:ind w:hanging="1"/>
        <w:rPr>
          <w:rFonts w:ascii="Arial" w:eastAsia="Arial" w:hAnsi="Arial" w:cs="Arial"/>
          <w:position w:val="-1"/>
          <w:sz w:val="22"/>
          <w:szCs w:val="22"/>
          <w:lang w:eastAsia="en-US"/>
        </w:rPr>
      </w:pPr>
    </w:p>
    <w:p w14:paraId="00330273" w14:textId="7CDEA455"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299" w:name="_Toc97713197"/>
      <w:bookmarkStart w:id="300" w:name="_Toc104821647"/>
      <w:r w:rsidRPr="003A11A3">
        <w:rPr>
          <w:rFonts w:ascii="Arial" w:eastAsia="Arial" w:hAnsi="Arial" w:cs="Arial"/>
          <w:caps/>
          <w:spacing w:val="15"/>
          <w:sz w:val="22"/>
          <w:szCs w:val="22"/>
          <w:lang w:eastAsia="es-ES"/>
        </w:rPr>
        <w:t>6.1. Requisitos de admisibilidad para Modalidad Colectiva</w:t>
      </w:r>
      <w:bookmarkEnd w:id="299"/>
      <w:bookmarkEnd w:id="300"/>
    </w:p>
    <w:p w14:paraId="3FF1A4D5" w14:textId="77777777" w:rsidR="003A11A3" w:rsidRPr="003A11A3" w:rsidRDefault="003A11A3" w:rsidP="00134F6B">
      <w:pPr>
        <w:suppressAutoHyphens/>
        <w:spacing w:after="160" w:line="276" w:lineRule="auto"/>
        <w:textDirection w:val="btLr"/>
        <w:textAlignment w:val="top"/>
        <w:outlineLvl w:val="0"/>
        <w:rPr>
          <w:rFonts w:ascii="Arial" w:eastAsia="Arial" w:hAnsi="Arial" w:cs="Arial"/>
          <w:position w:val="-1"/>
          <w:sz w:val="22"/>
          <w:szCs w:val="22"/>
          <w:lang w:eastAsia="en-US"/>
        </w:rPr>
      </w:pPr>
    </w:p>
    <w:p w14:paraId="344D5BEB"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301" w:name="_Toc97713198"/>
      <w:bookmarkStart w:id="302" w:name="_Toc104821648"/>
      <w:r w:rsidRPr="003A11A3">
        <w:rPr>
          <w:rFonts w:ascii="Arial" w:eastAsia="Arial" w:hAnsi="Arial" w:cs="Arial"/>
          <w:position w:val="-1"/>
          <w:sz w:val="22"/>
          <w:szCs w:val="22"/>
          <w:lang w:eastAsia="en-US"/>
        </w:rPr>
        <w:t xml:space="preserve">Para postular a la </w:t>
      </w:r>
      <w:r w:rsidRPr="003A11A3">
        <w:rPr>
          <w:rFonts w:ascii="Arial" w:eastAsia="Arial" w:hAnsi="Arial" w:cs="Arial"/>
          <w:b/>
          <w:position w:val="-1"/>
          <w:sz w:val="22"/>
          <w:szCs w:val="22"/>
          <w:lang w:eastAsia="en-US"/>
        </w:rPr>
        <w:t>Modalidad Colectiva</w:t>
      </w:r>
      <w:r w:rsidRPr="003A11A3">
        <w:rPr>
          <w:rFonts w:ascii="Arial" w:eastAsia="Arial" w:hAnsi="Arial" w:cs="Arial"/>
          <w:position w:val="-1"/>
          <w:sz w:val="22"/>
          <w:szCs w:val="22"/>
          <w:lang w:eastAsia="en-US"/>
        </w:rPr>
        <w:t>, deberán cumplir los siguientes requisitos y adjuntar toda la documentación necesaria, dentro de los plazos establecidos.</w:t>
      </w:r>
      <w:bookmarkEnd w:id="301"/>
      <w:bookmarkEnd w:id="302"/>
    </w:p>
    <w:p w14:paraId="16CC14C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303" w:name="_Toc97713199"/>
      <w:bookmarkStart w:id="304" w:name="_Toc104821649"/>
      <w:r w:rsidRPr="003A11A3">
        <w:rPr>
          <w:rFonts w:ascii="Arial" w:eastAsia="Arial" w:hAnsi="Arial" w:cs="Arial"/>
          <w:position w:val="-1"/>
          <w:sz w:val="22"/>
          <w:szCs w:val="22"/>
          <w:lang w:eastAsia="en-US"/>
        </w:rPr>
        <w:t xml:space="preserve">Se sugiere utilizar el </w:t>
      </w:r>
      <w:r w:rsidRPr="003A11A3">
        <w:rPr>
          <w:rFonts w:ascii="Arial" w:eastAsia="Arial" w:hAnsi="Arial" w:cs="Arial"/>
          <w:b/>
          <w:bCs/>
          <w:position w:val="-1"/>
          <w:sz w:val="22"/>
          <w:szCs w:val="22"/>
          <w:lang w:eastAsia="en-US"/>
        </w:rPr>
        <w:t>Anexo N°2: Tabla de Chequeo para Postulación</w:t>
      </w:r>
      <w:r w:rsidRPr="003A11A3">
        <w:rPr>
          <w:rFonts w:ascii="Arial" w:eastAsia="Arial" w:hAnsi="Arial" w:cs="Arial"/>
          <w:position w:val="-1"/>
          <w:sz w:val="22"/>
          <w:szCs w:val="22"/>
          <w:lang w:eastAsia="en-US"/>
        </w:rPr>
        <w:t>, para corroborar que cuenta con todos los documentos por adjuntar a la postulación.</w:t>
      </w:r>
      <w:bookmarkEnd w:id="303"/>
      <w:bookmarkEnd w:id="304"/>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4231"/>
        <w:gridCol w:w="4728"/>
      </w:tblGrid>
      <w:tr w:rsidR="003A11A3" w:rsidRPr="003A11A3" w14:paraId="198F9D55" w14:textId="77777777" w:rsidTr="00855D2F">
        <w:trPr>
          <w:cantSplit/>
          <w:trHeight w:val="380"/>
          <w:tblHeader/>
        </w:trPr>
        <w:tc>
          <w:tcPr>
            <w:tcW w:w="541" w:type="dxa"/>
            <w:shd w:val="clear" w:color="auto" w:fill="BFBFBF"/>
            <w:vAlign w:val="center"/>
          </w:tcPr>
          <w:p w14:paraId="2E44BD1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4231" w:type="dxa"/>
            <w:shd w:val="clear" w:color="auto" w:fill="BFBFBF"/>
          </w:tcPr>
          <w:p w14:paraId="1E166C0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05" w:name="_Toc97713200"/>
            <w:bookmarkStart w:id="306" w:name="_Toc104821650"/>
            <w:r w:rsidRPr="003A11A3">
              <w:rPr>
                <w:rFonts w:ascii="Arial" w:eastAsia="Arial" w:hAnsi="Arial" w:cs="Arial"/>
                <w:b/>
                <w:color w:val="000000"/>
                <w:position w:val="-1"/>
                <w:sz w:val="22"/>
                <w:szCs w:val="22"/>
                <w:lang w:eastAsia="en-US"/>
              </w:rPr>
              <w:t>Requisito de Admisibilidad</w:t>
            </w:r>
            <w:bookmarkEnd w:id="305"/>
            <w:bookmarkEnd w:id="306"/>
          </w:p>
        </w:tc>
        <w:tc>
          <w:tcPr>
            <w:tcW w:w="4728" w:type="dxa"/>
            <w:shd w:val="clear" w:color="auto" w:fill="BFBFBF"/>
          </w:tcPr>
          <w:p w14:paraId="5D3A1DA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07" w:name="_Toc97713201"/>
            <w:bookmarkStart w:id="308" w:name="_Toc104821651"/>
            <w:r w:rsidRPr="003A11A3">
              <w:rPr>
                <w:rFonts w:ascii="Arial" w:eastAsia="Arial" w:hAnsi="Arial" w:cs="Arial"/>
                <w:b/>
                <w:color w:val="000000"/>
                <w:position w:val="-1"/>
                <w:sz w:val="22"/>
                <w:szCs w:val="22"/>
                <w:lang w:eastAsia="en-US"/>
              </w:rPr>
              <w:t>Medio de Verificación</w:t>
            </w:r>
            <w:bookmarkEnd w:id="307"/>
            <w:bookmarkEnd w:id="308"/>
          </w:p>
        </w:tc>
      </w:tr>
      <w:tr w:rsidR="003A11A3" w:rsidRPr="003A11A3" w14:paraId="2CD93F65" w14:textId="77777777" w:rsidTr="00855D2F">
        <w:trPr>
          <w:trHeight w:val="580"/>
        </w:trPr>
        <w:tc>
          <w:tcPr>
            <w:tcW w:w="541" w:type="dxa"/>
            <w:vAlign w:val="center"/>
          </w:tcPr>
          <w:p w14:paraId="3593725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09" w:name="_Toc97713202"/>
            <w:bookmarkStart w:id="310" w:name="_Toc104821652"/>
            <w:r w:rsidRPr="003A11A3">
              <w:rPr>
                <w:rFonts w:ascii="Arial" w:eastAsia="Arial" w:hAnsi="Arial" w:cs="Arial"/>
                <w:color w:val="000000"/>
                <w:position w:val="-1"/>
                <w:sz w:val="22"/>
                <w:szCs w:val="22"/>
                <w:lang w:eastAsia="en-US"/>
              </w:rPr>
              <w:t>1</w:t>
            </w:r>
            <w:bookmarkEnd w:id="309"/>
            <w:bookmarkEnd w:id="310"/>
          </w:p>
        </w:tc>
        <w:tc>
          <w:tcPr>
            <w:tcW w:w="4231" w:type="dxa"/>
          </w:tcPr>
          <w:p w14:paraId="749535E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11" w:name="_Toc97713203"/>
            <w:bookmarkStart w:id="312" w:name="_Toc104821653"/>
            <w:r w:rsidRPr="003A11A3">
              <w:rPr>
                <w:rFonts w:ascii="Arial" w:eastAsia="Arial" w:hAnsi="Arial" w:cs="Arial"/>
                <w:color w:val="000000"/>
                <w:position w:val="-1"/>
                <w:sz w:val="22"/>
                <w:szCs w:val="22"/>
                <w:lang w:eastAsia="en-US"/>
              </w:rPr>
              <w:t>Efectuar la postulación en forma íntegra dentro del plazo.</w:t>
            </w:r>
            <w:bookmarkEnd w:id="311"/>
            <w:bookmarkEnd w:id="312"/>
          </w:p>
        </w:tc>
        <w:tc>
          <w:tcPr>
            <w:tcW w:w="4728" w:type="dxa"/>
          </w:tcPr>
          <w:p w14:paraId="1B41229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13" w:name="_Toc97713204"/>
            <w:bookmarkStart w:id="314" w:name="_Toc104821654"/>
            <w:r w:rsidRPr="003A11A3">
              <w:rPr>
                <w:rFonts w:ascii="Arial" w:eastAsia="Arial" w:hAnsi="Arial" w:cs="Arial"/>
                <w:color w:val="000000"/>
                <w:position w:val="-1"/>
                <w:sz w:val="22"/>
                <w:szCs w:val="22"/>
                <w:lang w:eastAsia="en-US"/>
              </w:rPr>
              <w:t>Será revisado por SENADIS en la Plataforma institucional de postulación TVI 2022.</w:t>
            </w:r>
            <w:bookmarkEnd w:id="313"/>
            <w:bookmarkEnd w:id="314"/>
          </w:p>
        </w:tc>
      </w:tr>
      <w:tr w:rsidR="003A11A3" w:rsidRPr="003A11A3" w14:paraId="5394303F" w14:textId="77777777" w:rsidTr="00855D2F">
        <w:trPr>
          <w:trHeight w:val="580"/>
        </w:trPr>
        <w:tc>
          <w:tcPr>
            <w:tcW w:w="541" w:type="dxa"/>
            <w:vAlign w:val="center"/>
          </w:tcPr>
          <w:p w14:paraId="2561CA2E"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15" w:name="_Toc97713205"/>
            <w:bookmarkStart w:id="316" w:name="_Toc104821655"/>
            <w:r w:rsidRPr="003A11A3">
              <w:rPr>
                <w:rFonts w:ascii="Arial" w:eastAsia="Arial" w:hAnsi="Arial" w:cs="Arial"/>
                <w:color w:val="000000"/>
                <w:position w:val="-1"/>
                <w:sz w:val="22"/>
                <w:szCs w:val="22"/>
                <w:lang w:eastAsia="en-US"/>
              </w:rPr>
              <w:t>2</w:t>
            </w:r>
            <w:bookmarkEnd w:id="315"/>
            <w:bookmarkEnd w:id="316"/>
          </w:p>
        </w:tc>
        <w:tc>
          <w:tcPr>
            <w:tcW w:w="4231" w:type="dxa"/>
          </w:tcPr>
          <w:p w14:paraId="3395FAF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17" w:name="_Toc97713206"/>
            <w:bookmarkStart w:id="318" w:name="_Toc104821656"/>
            <w:r w:rsidRPr="003A11A3">
              <w:rPr>
                <w:rFonts w:ascii="Arial" w:eastAsia="Arial" w:hAnsi="Arial" w:cs="Arial"/>
                <w:color w:val="000000"/>
                <w:position w:val="-1"/>
                <w:sz w:val="22"/>
                <w:szCs w:val="22"/>
                <w:lang w:eastAsia="en-US"/>
              </w:rPr>
              <w:t xml:space="preserve">Entidad postulante no se encuentre inhabilitada para postular de acuerdo con lo señalado en el </w:t>
            </w:r>
            <w:r w:rsidRPr="003A11A3">
              <w:rPr>
                <w:rFonts w:ascii="Arial" w:eastAsia="Arial" w:hAnsi="Arial" w:cs="Arial"/>
                <w:b/>
                <w:color w:val="000000"/>
                <w:position w:val="-1"/>
                <w:sz w:val="22"/>
                <w:szCs w:val="22"/>
                <w:lang w:eastAsia="en-US"/>
              </w:rPr>
              <w:t xml:space="preserve">punto 5.2: Quiénes están inhabilitados/as para postular, </w:t>
            </w:r>
            <w:r w:rsidRPr="003A11A3">
              <w:rPr>
                <w:rFonts w:ascii="Arial" w:eastAsia="Arial" w:hAnsi="Arial" w:cs="Arial"/>
                <w:color w:val="000000"/>
                <w:position w:val="-1"/>
                <w:sz w:val="22"/>
                <w:szCs w:val="22"/>
                <w:lang w:eastAsia="en-US"/>
              </w:rPr>
              <w:t>de las presentes bases.</w:t>
            </w:r>
            <w:bookmarkEnd w:id="317"/>
            <w:bookmarkEnd w:id="318"/>
            <w:r w:rsidRPr="003A11A3">
              <w:rPr>
                <w:rFonts w:ascii="Arial" w:eastAsia="Arial" w:hAnsi="Arial" w:cs="Arial"/>
                <w:b/>
                <w:color w:val="000000"/>
                <w:position w:val="-1"/>
                <w:sz w:val="22"/>
                <w:szCs w:val="22"/>
                <w:lang w:eastAsia="en-US"/>
              </w:rPr>
              <w:t xml:space="preserve"> </w:t>
            </w:r>
          </w:p>
          <w:p w14:paraId="1BC893D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p>
        </w:tc>
        <w:tc>
          <w:tcPr>
            <w:tcW w:w="4728" w:type="dxa"/>
          </w:tcPr>
          <w:p w14:paraId="78DB8F7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19" w:name="_Toc97713207"/>
            <w:bookmarkStart w:id="320" w:name="_Toc104821657"/>
            <w:r w:rsidRPr="003A11A3">
              <w:rPr>
                <w:rFonts w:ascii="Arial" w:eastAsia="Arial" w:hAnsi="Arial" w:cs="Arial"/>
                <w:color w:val="000000"/>
                <w:position w:val="-1"/>
                <w:sz w:val="22"/>
                <w:szCs w:val="22"/>
                <w:lang w:eastAsia="en-US"/>
              </w:rPr>
              <w:t>Declaración Jurada simple (</w:t>
            </w:r>
            <w:r w:rsidRPr="003A11A3">
              <w:rPr>
                <w:rFonts w:ascii="Arial" w:eastAsia="Arial" w:hAnsi="Arial" w:cs="Arial"/>
                <w:b/>
                <w:bCs/>
                <w:color w:val="000000"/>
                <w:position w:val="-1"/>
                <w:sz w:val="22"/>
                <w:szCs w:val="22"/>
                <w:lang w:eastAsia="en-US"/>
              </w:rPr>
              <w:t>Anexo N°3</w:t>
            </w:r>
            <w:r w:rsidRPr="003A11A3">
              <w:rPr>
                <w:rFonts w:ascii="Arial" w:eastAsia="Arial" w:hAnsi="Arial" w:cs="Arial"/>
                <w:color w:val="000000"/>
                <w:position w:val="-1"/>
                <w:sz w:val="22"/>
                <w:szCs w:val="22"/>
                <w:lang w:eastAsia="en-US"/>
              </w:rPr>
              <w:t>) firmada por el representante legal.</w:t>
            </w:r>
            <w:bookmarkEnd w:id="319"/>
            <w:bookmarkEnd w:id="320"/>
          </w:p>
          <w:p w14:paraId="1A1BC09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21" w:name="_Toc97713208"/>
            <w:bookmarkStart w:id="322" w:name="_Toc104821658"/>
            <w:r w:rsidRPr="003A11A3">
              <w:rPr>
                <w:rFonts w:ascii="Arial" w:eastAsia="Arial" w:hAnsi="Arial" w:cs="Arial"/>
                <w:color w:val="000000"/>
                <w:position w:val="-1"/>
                <w:sz w:val="22"/>
                <w:szCs w:val="22"/>
                <w:lang w:eastAsia="en-US"/>
              </w:rPr>
              <w:t>Copia simple de la cédula de identidad por ambos lados de representante legal de la organización postulante.</w:t>
            </w:r>
            <w:bookmarkEnd w:id="321"/>
            <w:bookmarkEnd w:id="322"/>
          </w:p>
          <w:p w14:paraId="35B749B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23" w:name="_Toc97713209"/>
            <w:bookmarkStart w:id="324" w:name="_Toc104821659"/>
            <w:r w:rsidRPr="003A11A3">
              <w:rPr>
                <w:rFonts w:ascii="Arial" w:eastAsia="Arial" w:hAnsi="Arial" w:cs="Arial"/>
                <w:color w:val="000000"/>
                <w:position w:val="-1"/>
                <w:sz w:val="22"/>
                <w:szCs w:val="22"/>
                <w:lang w:eastAsia="en-US"/>
              </w:rPr>
              <w:t xml:space="preserve">Documento que acredite la Personería del Representante Legal (ver </w:t>
            </w:r>
            <w:r w:rsidRPr="003A11A3">
              <w:rPr>
                <w:rFonts w:ascii="Arial" w:eastAsia="Arial" w:hAnsi="Arial" w:cs="Arial"/>
                <w:b/>
                <w:bCs/>
                <w:color w:val="000000"/>
                <w:position w:val="-1"/>
                <w:sz w:val="22"/>
                <w:szCs w:val="22"/>
                <w:lang w:eastAsia="en-US"/>
              </w:rPr>
              <w:t>Anexo N°4</w:t>
            </w:r>
            <w:r w:rsidRPr="003A11A3">
              <w:rPr>
                <w:rFonts w:ascii="Arial" w:eastAsia="Arial" w:hAnsi="Arial" w:cs="Arial"/>
                <w:color w:val="000000"/>
                <w:position w:val="-1"/>
                <w:sz w:val="22"/>
                <w:szCs w:val="22"/>
                <w:lang w:eastAsia="en-US"/>
              </w:rPr>
              <w:t>).</w:t>
            </w:r>
            <w:bookmarkEnd w:id="323"/>
            <w:bookmarkEnd w:id="324"/>
          </w:p>
        </w:tc>
      </w:tr>
      <w:tr w:rsidR="003A11A3" w:rsidRPr="003A11A3" w14:paraId="0F4BE86D" w14:textId="77777777" w:rsidTr="00855D2F">
        <w:trPr>
          <w:trHeight w:val="580"/>
        </w:trPr>
        <w:tc>
          <w:tcPr>
            <w:tcW w:w="541" w:type="dxa"/>
            <w:vAlign w:val="center"/>
          </w:tcPr>
          <w:p w14:paraId="770BCC4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25" w:name="_Toc97713210"/>
            <w:bookmarkStart w:id="326" w:name="_Toc104821660"/>
            <w:r w:rsidRPr="003A11A3">
              <w:rPr>
                <w:rFonts w:ascii="Arial" w:eastAsia="Arial" w:hAnsi="Arial" w:cs="Arial"/>
                <w:color w:val="000000"/>
                <w:position w:val="-1"/>
                <w:sz w:val="22"/>
                <w:szCs w:val="22"/>
                <w:lang w:eastAsia="en-US"/>
              </w:rPr>
              <w:t>3</w:t>
            </w:r>
            <w:bookmarkEnd w:id="325"/>
            <w:bookmarkEnd w:id="326"/>
          </w:p>
        </w:tc>
        <w:tc>
          <w:tcPr>
            <w:tcW w:w="4231" w:type="dxa"/>
          </w:tcPr>
          <w:p w14:paraId="1AA7E4F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27" w:name="_Toc97713211"/>
            <w:bookmarkStart w:id="328" w:name="_Toc104821661"/>
            <w:r w:rsidRPr="003A11A3">
              <w:rPr>
                <w:rFonts w:ascii="Arial" w:eastAsia="Arial" w:hAnsi="Arial" w:cs="Arial"/>
                <w:color w:val="000000"/>
                <w:position w:val="-1"/>
                <w:sz w:val="22"/>
                <w:szCs w:val="22"/>
                <w:lang w:eastAsia="en-US"/>
              </w:rPr>
              <w:t>Tener al menos un año de vigencia legal.</w:t>
            </w:r>
            <w:bookmarkEnd w:id="327"/>
            <w:r w:rsidRPr="003A11A3">
              <w:rPr>
                <w:rFonts w:ascii="Arial" w:eastAsia="Arial" w:hAnsi="Arial" w:cs="Arial"/>
                <w:color w:val="000000"/>
                <w:position w:val="-1"/>
                <w:sz w:val="22"/>
                <w:szCs w:val="22"/>
                <w:lang w:eastAsia="en-US"/>
              </w:rPr>
              <w:t xml:space="preserve"> *</w:t>
            </w:r>
            <w:bookmarkEnd w:id="328"/>
          </w:p>
          <w:p w14:paraId="3608455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p>
          <w:p w14:paraId="765880A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p>
          <w:p w14:paraId="3C4D72E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i/>
                <w:color w:val="000000"/>
                <w:position w:val="-1"/>
                <w:sz w:val="22"/>
                <w:szCs w:val="22"/>
                <w:lang w:eastAsia="en-US"/>
              </w:rPr>
            </w:pPr>
            <w:bookmarkStart w:id="329" w:name="_Toc97713212"/>
            <w:bookmarkStart w:id="330" w:name="_Toc104821662"/>
            <w:r w:rsidRPr="003A11A3">
              <w:rPr>
                <w:rFonts w:ascii="Arial" w:eastAsia="Arial" w:hAnsi="Arial" w:cs="Arial"/>
                <w:b/>
                <w:i/>
                <w:color w:val="000000"/>
                <w:position w:val="-1"/>
                <w:sz w:val="22"/>
                <w:szCs w:val="22"/>
                <w:lang w:eastAsia="en-US"/>
              </w:rPr>
              <w:t>*Las Entidades públicas están exentas de cumplir este requisito</w:t>
            </w:r>
            <w:bookmarkEnd w:id="329"/>
            <w:bookmarkEnd w:id="330"/>
          </w:p>
        </w:tc>
        <w:tc>
          <w:tcPr>
            <w:tcW w:w="4728" w:type="dxa"/>
          </w:tcPr>
          <w:p w14:paraId="023D9363"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31" w:name="_Toc97713213"/>
            <w:bookmarkStart w:id="332" w:name="_Toc104821663"/>
            <w:r w:rsidRPr="003A11A3">
              <w:rPr>
                <w:rFonts w:ascii="Arial" w:eastAsia="Arial" w:hAnsi="Arial" w:cs="Arial"/>
                <w:color w:val="000000"/>
                <w:position w:val="-1"/>
                <w:sz w:val="22"/>
                <w:szCs w:val="22"/>
                <w:lang w:eastAsia="en-US"/>
              </w:rPr>
              <w:t>Certificado que acredite vigencia, emitido por el organismo pertinente de conformidad a la naturaleza jurídica de quien postula (en original o copia autorizada ante Notario), de antigüedad no superior a sesenta (60) días anteriores a la fecha de cierre de las postulaciones.</w:t>
            </w:r>
            <w:bookmarkEnd w:id="331"/>
            <w:bookmarkEnd w:id="332"/>
          </w:p>
        </w:tc>
      </w:tr>
      <w:tr w:rsidR="003A11A3" w:rsidRPr="003A11A3" w14:paraId="0AA0DAB0" w14:textId="77777777" w:rsidTr="00855D2F">
        <w:trPr>
          <w:trHeight w:val="580"/>
        </w:trPr>
        <w:tc>
          <w:tcPr>
            <w:tcW w:w="541" w:type="dxa"/>
            <w:vAlign w:val="center"/>
          </w:tcPr>
          <w:p w14:paraId="6E205E8F"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33" w:name="_Toc97713214"/>
            <w:bookmarkStart w:id="334" w:name="_Toc104821664"/>
            <w:r w:rsidRPr="003A11A3">
              <w:rPr>
                <w:rFonts w:ascii="Arial" w:eastAsia="Arial" w:hAnsi="Arial" w:cs="Arial"/>
                <w:color w:val="000000"/>
                <w:position w:val="-1"/>
                <w:sz w:val="22"/>
                <w:szCs w:val="22"/>
                <w:lang w:eastAsia="en-US"/>
              </w:rPr>
              <w:t>4</w:t>
            </w:r>
            <w:bookmarkEnd w:id="333"/>
            <w:bookmarkEnd w:id="334"/>
          </w:p>
        </w:tc>
        <w:tc>
          <w:tcPr>
            <w:tcW w:w="4231" w:type="dxa"/>
          </w:tcPr>
          <w:p w14:paraId="6AD8974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35" w:name="_Toc97713215"/>
            <w:bookmarkStart w:id="336" w:name="_Toc104821665"/>
            <w:r w:rsidRPr="003A11A3">
              <w:rPr>
                <w:rFonts w:ascii="Arial" w:eastAsia="Arial" w:hAnsi="Arial" w:cs="Arial"/>
                <w:color w:val="000000"/>
                <w:position w:val="-1"/>
                <w:sz w:val="22"/>
                <w:szCs w:val="22"/>
                <w:lang w:eastAsia="en-US"/>
              </w:rPr>
              <w:t>Contar con una cuenta bancaria que esté a nombre única y exclusivamente de la persona jurídica que postula.</w:t>
            </w:r>
            <w:bookmarkEnd w:id="335"/>
            <w:bookmarkEnd w:id="336"/>
          </w:p>
        </w:tc>
        <w:tc>
          <w:tcPr>
            <w:tcW w:w="4728" w:type="dxa"/>
          </w:tcPr>
          <w:p w14:paraId="1231287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37" w:name="_Toc97713216"/>
            <w:bookmarkStart w:id="338" w:name="_Toc104821666"/>
            <w:r w:rsidRPr="003A11A3">
              <w:rPr>
                <w:rFonts w:ascii="Arial" w:eastAsia="Arial" w:hAnsi="Arial" w:cs="Arial"/>
                <w:color w:val="000000"/>
                <w:position w:val="-1"/>
                <w:sz w:val="22"/>
                <w:szCs w:val="22"/>
                <w:lang w:eastAsia="en-US"/>
              </w:rPr>
              <w:t>Copia simple del RUT de la organización por ambos lados.</w:t>
            </w:r>
            <w:bookmarkEnd w:id="337"/>
            <w:bookmarkEnd w:id="338"/>
          </w:p>
          <w:p w14:paraId="02EAE9D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39" w:name="_Toc97713217"/>
            <w:bookmarkStart w:id="340" w:name="_Toc104821667"/>
            <w:r w:rsidRPr="003A11A3">
              <w:rPr>
                <w:rFonts w:ascii="Arial" w:eastAsia="Arial" w:hAnsi="Arial" w:cs="Arial"/>
                <w:color w:val="000000"/>
                <w:position w:val="-1"/>
                <w:sz w:val="22"/>
                <w:szCs w:val="22"/>
                <w:lang w:eastAsia="en-US"/>
              </w:rPr>
              <w:t>Documento emitido por institución bancaria o captura de pantalla del perfil bancario de la página web del Banco, que indique claramente:</w:t>
            </w:r>
            <w:bookmarkEnd w:id="339"/>
            <w:bookmarkEnd w:id="340"/>
            <w:r w:rsidRPr="003A11A3">
              <w:rPr>
                <w:rFonts w:ascii="Arial" w:eastAsia="Arial" w:hAnsi="Arial" w:cs="Arial"/>
                <w:color w:val="000000"/>
                <w:position w:val="-1"/>
                <w:sz w:val="22"/>
                <w:szCs w:val="22"/>
                <w:lang w:eastAsia="en-US"/>
              </w:rPr>
              <w:t xml:space="preserve"> </w:t>
            </w:r>
          </w:p>
          <w:p w14:paraId="091A0AA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41" w:name="_Toc97713218"/>
            <w:bookmarkStart w:id="342" w:name="_Toc104821668"/>
            <w:r w:rsidRPr="003A11A3">
              <w:rPr>
                <w:rFonts w:ascii="Arial" w:eastAsia="Arial" w:hAnsi="Arial" w:cs="Arial"/>
                <w:color w:val="000000"/>
                <w:position w:val="-1"/>
                <w:sz w:val="22"/>
                <w:szCs w:val="22"/>
                <w:lang w:eastAsia="en-US"/>
              </w:rPr>
              <w:t>1. Nombre de la institución bancaria.</w:t>
            </w:r>
            <w:bookmarkEnd w:id="341"/>
            <w:bookmarkEnd w:id="342"/>
          </w:p>
          <w:p w14:paraId="4717032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43" w:name="_Toc97713219"/>
            <w:bookmarkStart w:id="344" w:name="_Toc104821669"/>
            <w:r w:rsidRPr="003A11A3">
              <w:rPr>
                <w:rFonts w:ascii="Arial" w:eastAsia="Arial" w:hAnsi="Arial" w:cs="Arial"/>
                <w:color w:val="000000"/>
                <w:position w:val="-1"/>
                <w:sz w:val="22"/>
                <w:szCs w:val="22"/>
                <w:lang w:eastAsia="en-US"/>
              </w:rPr>
              <w:t>2. RUT de la institución postulante.</w:t>
            </w:r>
            <w:bookmarkEnd w:id="343"/>
            <w:bookmarkEnd w:id="344"/>
          </w:p>
          <w:p w14:paraId="58DFF9BF"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45" w:name="_Toc97713220"/>
            <w:bookmarkStart w:id="346" w:name="_Toc104821670"/>
            <w:r w:rsidRPr="003A11A3">
              <w:rPr>
                <w:rFonts w:ascii="Arial" w:eastAsia="Arial" w:hAnsi="Arial" w:cs="Arial"/>
                <w:color w:val="000000"/>
                <w:position w:val="-1"/>
                <w:sz w:val="22"/>
                <w:szCs w:val="22"/>
                <w:lang w:eastAsia="en-US"/>
              </w:rPr>
              <w:t>3. Número de cuenta bancaria.</w:t>
            </w:r>
            <w:bookmarkEnd w:id="345"/>
            <w:bookmarkEnd w:id="346"/>
          </w:p>
          <w:p w14:paraId="237CED1B"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47" w:name="_Toc97713221"/>
            <w:bookmarkStart w:id="348" w:name="_Toc104821671"/>
            <w:r w:rsidRPr="003A11A3">
              <w:rPr>
                <w:rFonts w:ascii="Arial" w:eastAsia="Arial" w:hAnsi="Arial" w:cs="Arial"/>
                <w:color w:val="000000"/>
                <w:position w:val="-1"/>
                <w:sz w:val="22"/>
                <w:szCs w:val="22"/>
                <w:lang w:eastAsia="en-US"/>
              </w:rPr>
              <w:lastRenderedPageBreak/>
              <w:t>4. Tipo de cuenta bancaria (corriente, chequera electrónica, vista o de ahorro).</w:t>
            </w:r>
            <w:bookmarkEnd w:id="347"/>
            <w:bookmarkEnd w:id="348"/>
          </w:p>
        </w:tc>
      </w:tr>
      <w:tr w:rsidR="003A11A3" w:rsidRPr="003A11A3" w14:paraId="6A804098" w14:textId="77777777" w:rsidTr="00855D2F">
        <w:trPr>
          <w:trHeight w:val="380"/>
        </w:trPr>
        <w:tc>
          <w:tcPr>
            <w:tcW w:w="541" w:type="dxa"/>
            <w:vAlign w:val="center"/>
          </w:tcPr>
          <w:p w14:paraId="57F2360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49" w:name="_Toc97713222"/>
            <w:bookmarkStart w:id="350" w:name="_Toc104821672"/>
            <w:r w:rsidRPr="003A11A3">
              <w:rPr>
                <w:rFonts w:ascii="Arial" w:eastAsia="Arial" w:hAnsi="Arial" w:cs="Arial"/>
                <w:color w:val="000000"/>
                <w:position w:val="-1"/>
                <w:sz w:val="22"/>
                <w:szCs w:val="22"/>
                <w:lang w:eastAsia="en-US"/>
              </w:rPr>
              <w:t>5</w:t>
            </w:r>
            <w:bookmarkEnd w:id="349"/>
            <w:bookmarkEnd w:id="350"/>
          </w:p>
        </w:tc>
        <w:tc>
          <w:tcPr>
            <w:tcW w:w="4231" w:type="dxa"/>
          </w:tcPr>
          <w:p w14:paraId="02107FB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51" w:name="_Toc97713223"/>
            <w:bookmarkStart w:id="352" w:name="_Toc104821673"/>
            <w:r w:rsidRPr="003A11A3">
              <w:rPr>
                <w:rFonts w:ascii="Arial" w:eastAsia="Arial" w:hAnsi="Arial" w:cs="Arial"/>
                <w:color w:val="000000"/>
                <w:position w:val="-1"/>
                <w:sz w:val="22"/>
                <w:szCs w:val="22"/>
                <w:lang w:eastAsia="en-US"/>
              </w:rPr>
              <w:t>Certificar al menos a cinco (5) personas con discapacidad inscritas en el RND entre 18 y 59 años, al momento de realizar la postulación.</w:t>
            </w:r>
            <w:bookmarkEnd w:id="351"/>
            <w:bookmarkEnd w:id="352"/>
          </w:p>
        </w:tc>
        <w:tc>
          <w:tcPr>
            <w:tcW w:w="4728" w:type="dxa"/>
          </w:tcPr>
          <w:p w14:paraId="4DFF838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53" w:name="_Toc97713224"/>
            <w:bookmarkStart w:id="354" w:name="_Toc104821674"/>
            <w:r w:rsidRPr="003A11A3">
              <w:rPr>
                <w:rFonts w:ascii="Arial" w:eastAsia="Arial" w:hAnsi="Arial" w:cs="Arial"/>
                <w:color w:val="000000"/>
                <w:position w:val="-1"/>
                <w:sz w:val="22"/>
                <w:szCs w:val="22"/>
                <w:lang w:eastAsia="en-US"/>
              </w:rPr>
              <w:t>Copia simple por ambos lados de la credencial del RND de al menos cinco (5) personas con discapacidad entre 18 y 59 años.</w:t>
            </w:r>
            <w:bookmarkEnd w:id="353"/>
            <w:bookmarkEnd w:id="354"/>
          </w:p>
          <w:p w14:paraId="5E652D1B"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55" w:name="_Toc97713225"/>
            <w:bookmarkStart w:id="356" w:name="_Toc104821675"/>
            <w:r w:rsidRPr="003A11A3">
              <w:rPr>
                <w:rFonts w:ascii="Arial" w:eastAsia="Arial" w:hAnsi="Arial" w:cs="Arial"/>
                <w:color w:val="000000"/>
                <w:position w:val="-1"/>
                <w:sz w:val="22"/>
                <w:szCs w:val="22"/>
                <w:lang w:eastAsia="en-US"/>
              </w:rPr>
              <w:t>Consulta al Registro Nacional de la Discapacidad en plataforma del Servicio de Registro Civil e Identificación.</w:t>
            </w:r>
            <w:bookmarkEnd w:id="355"/>
            <w:bookmarkEnd w:id="356"/>
          </w:p>
        </w:tc>
      </w:tr>
      <w:tr w:rsidR="00DE5CD0" w:rsidRPr="003A11A3" w14:paraId="554F4000" w14:textId="77777777" w:rsidTr="00855D2F">
        <w:trPr>
          <w:trHeight w:val="380"/>
        </w:trPr>
        <w:tc>
          <w:tcPr>
            <w:tcW w:w="541" w:type="dxa"/>
            <w:vAlign w:val="center"/>
          </w:tcPr>
          <w:p w14:paraId="410D40CD" w14:textId="54FDE48B" w:rsidR="00DE5CD0" w:rsidRPr="003A11A3" w:rsidRDefault="00DE5CD0"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57" w:name="_Toc104821676"/>
            <w:r>
              <w:rPr>
                <w:rFonts w:ascii="Arial" w:eastAsia="Arial" w:hAnsi="Arial" w:cs="Arial"/>
                <w:color w:val="000000"/>
                <w:position w:val="-1"/>
                <w:sz w:val="22"/>
                <w:szCs w:val="22"/>
                <w:lang w:eastAsia="en-US"/>
              </w:rPr>
              <w:t>6</w:t>
            </w:r>
            <w:bookmarkEnd w:id="357"/>
          </w:p>
        </w:tc>
        <w:tc>
          <w:tcPr>
            <w:tcW w:w="4231" w:type="dxa"/>
          </w:tcPr>
          <w:p w14:paraId="347BD635" w14:textId="52803E22" w:rsidR="00DE5CD0" w:rsidRPr="003A11A3" w:rsidRDefault="00DE5CD0"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58" w:name="_Toc104821677"/>
            <w:r>
              <w:rPr>
                <w:rFonts w:ascii="Arial" w:eastAsia="Arial" w:hAnsi="Arial" w:cs="Arial"/>
                <w:color w:val="000000"/>
                <w:position w:val="-1"/>
                <w:sz w:val="22"/>
                <w:szCs w:val="22"/>
                <w:lang w:eastAsia="en-US"/>
              </w:rPr>
              <w:t>Certificar que al menos un 40% de los beneficiarios postulados no recibieron financiamiento en el marco de la Segunda Convocatoria Pública del Programa Tránsito a la Vida Independiente, del año 2019.</w:t>
            </w:r>
            <w:bookmarkEnd w:id="358"/>
          </w:p>
        </w:tc>
        <w:tc>
          <w:tcPr>
            <w:tcW w:w="4728" w:type="dxa"/>
          </w:tcPr>
          <w:p w14:paraId="0DD59203" w14:textId="4DD75D02" w:rsidR="00DE5CD0" w:rsidRPr="003A11A3" w:rsidRDefault="00DE5CD0"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59" w:name="_Toc104821678"/>
            <w:r>
              <w:rPr>
                <w:rFonts w:ascii="Arial" w:eastAsia="Arial" w:hAnsi="Arial" w:cs="Arial"/>
                <w:color w:val="000000"/>
                <w:position w:val="-1"/>
                <w:sz w:val="22"/>
                <w:szCs w:val="22"/>
                <w:lang w:eastAsia="en-US"/>
              </w:rPr>
              <w:t>Será revisado por SENADIS en el Formulario de Postulación y con la información histórica de ejecución de proyectos en el marco del Programa Tránsito a la Vida Independiente.</w:t>
            </w:r>
            <w:bookmarkEnd w:id="359"/>
          </w:p>
        </w:tc>
      </w:tr>
      <w:tr w:rsidR="003A11A3" w:rsidRPr="003A11A3" w14:paraId="394EA841" w14:textId="77777777" w:rsidTr="00855D2F">
        <w:trPr>
          <w:trHeight w:val="380"/>
        </w:trPr>
        <w:tc>
          <w:tcPr>
            <w:tcW w:w="541" w:type="dxa"/>
            <w:vAlign w:val="center"/>
          </w:tcPr>
          <w:p w14:paraId="553AF49D" w14:textId="7C282DBF" w:rsidR="003A11A3" w:rsidRPr="003A11A3" w:rsidRDefault="00DE5CD0"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60" w:name="_Toc97713226"/>
            <w:bookmarkStart w:id="361" w:name="_Toc104821679"/>
            <w:r>
              <w:rPr>
                <w:rFonts w:ascii="Arial" w:eastAsia="Arial" w:hAnsi="Arial" w:cs="Arial"/>
                <w:color w:val="000000"/>
                <w:position w:val="-1"/>
                <w:sz w:val="22"/>
                <w:szCs w:val="22"/>
                <w:lang w:eastAsia="en-US"/>
              </w:rPr>
              <w:t>7</w:t>
            </w:r>
            <w:bookmarkEnd w:id="360"/>
            <w:bookmarkEnd w:id="361"/>
          </w:p>
        </w:tc>
        <w:tc>
          <w:tcPr>
            <w:tcW w:w="4231" w:type="dxa"/>
          </w:tcPr>
          <w:p w14:paraId="51C70C5E"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62" w:name="_Toc97713227"/>
            <w:bookmarkStart w:id="363" w:name="_Toc104821680"/>
            <w:r w:rsidRPr="003A11A3">
              <w:rPr>
                <w:rFonts w:ascii="Arial" w:eastAsia="Arial" w:hAnsi="Arial" w:cs="Arial"/>
                <w:color w:val="000000"/>
                <w:position w:val="-1"/>
                <w:sz w:val="22"/>
                <w:szCs w:val="22"/>
                <w:lang w:eastAsia="en-US"/>
              </w:rPr>
              <w:t>El presupuesto solicitado está dentro del rango permitido de acuerdo con la modalidad de postulación.</w:t>
            </w:r>
            <w:bookmarkEnd w:id="362"/>
            <w:bookmarkEnd w:id="363"/>
          </w:p>
          <w:p w14:paraId="5C324A1D" w14:textId="14E9E0F3"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64" w:name="_Toc97713228"/>
            <w:bookmarkStart w:id="365" w:name="_Toc104821681"/>
            <w:r w:rsidRPr="003A11A3">
              <w:rPr>
                <w:rFonts w:ascii="Arial" w:eastAsia="Arial" w:hAnsi="Arial" w:cs="Arial"/>
                <w:color w:val="000000"/>
                <w:position w:val="-1"/>
                <w:sz w:val="22"/>
                <w:szCs w:val="22"/>
                <w:lang w:eastAsia="en-US"/>
              </w:rPr>
              <w:t xml:space="preserve">Modalidad Colectiva: </w:t>
            </w:r>
            <w:r w:rsidRPr="003A11A3">
              <w:rPr>
                <w:rFonts w:ascii="Arial" w:eastAsia="Arial" w:hAnsi="Arial" w:cs="Arial"/>
                <w:b/>
                <w:color w:val="000000"/>
                <w:position w:val="-1"/>
                <w:sz w:val="22"/>
                <w:szCs w:val="22"/>
                <w:lang w:eastAsia="en-US"/>
              </w:rPr>
              <w:t>$</w:t>
            </w:r>
            <w:r w:rsidR="00DE5CD0">
              <w:rPr>
                <w:rFonts w:ascii="Arial" w:eastAsia="Arial" w:hAnsi="Arial" w:cs="Arial"/>
                <w:b/>
                <w:color w:val="000000"/>
                <w:position w:val="-1"/>
                <w:sz w:val="22"/>
                <w:szCs w:val="22"/>
                <w:lang w:eastAsia="en-US"/>
              </w:rPr>
              <w:t>5</w:t>
            </w:r>
            <w:r w:rsidRPr="003A11A3">
              <w:rPr>
                <w:rFonts w:ascii="Arial" w:eastAsia="Arial" w:hAnsi="Arial" w:cs="Arial"/>
                <w:b/>
                <w:color w:val="000000"/>
                <w:position w:val="-1"/>
                <w:sz w:val="22"/>
                <w:szCs w:val="22"/>
                <w:lang w:eastAsia="en-US"/>
              </w:rPr>
              <w:t xml:space="preserve">.000.000.- </w:t>
            </w:r>
            <w:r w:rsidRPr="003A11A3">
              <w:rPr>
                <w:rFonts w:ascii="Arial" w:eastAsia="Arial" w:hAnsi="Arial" w:cs="Arial"/>
                <w:color w:val="000000"/>
                <w:position w:val="-1"/>
                <w:sz w:val="22"/>
                <w:szCs w:val="22"/>
                <w:lang w:eastAsia="en-US"/>
              </w:rPr>
              <w:t>a</w:t>
            </w:r>
            <w:r w:rsidRPr="003A11A3">
              <w:rPr>
                <w:rFonts w:ascii="Arial" w:eastAsia="Arial" w:hAnsi="Arial" w:cs="Arial"/>
                <w:b/>
                <w:color w:val="000000"/>
                <w:position w:val="-1"/>
                <w:sz w:val="22"/>
                <w:szCs w:val="22"/>
                <w:lang w:eastAsia="en-US"/>
              </w:rPr>
              <w:t xml:space="preserve"> $</w:t>
            </w:r>
            <w:r w:rsidR="00DE5CD0">
              <w:rPr>
                <w:rFonts w:ascii="Arial" w:eastAsia="Arial" w:hAnsi="Arial" w:cs="Arial"/>
                <w:b/>
                <w:color w:val="000000"/>
                <w:position w:val="-1"/>
                <w:sz w:val="22"/>
                <w:szCs w:val="22"/>
                <w:lang w:eastAsia="en-US"/>
              </w:rPr>
              <w:t>60</w:t>
            </w:r>
            <w:r w:rsidRPr="003A11A3">
              <w:rPr>
                <w:rFonts w:ascii="Arial" w:eastAsia="Arial" w:hAnsi="Arial" w:cs="Arial"/>
                <w:b/>
                <w:color w:val="000000"/>
                <w:position w:val="-1"/>
                <w:sz w:val="22"/>
                <w:szCs w:val="22"/>
                <w:lang w:eastAsia="en-US"/>
              </w:rPr>
              <w:t>.000.000.-</w:t>
            </w:r>
            <w:bookmarkEnd w:id="364"/>
            <w:bookmarkEnd w:id="365"/>
            <w:r w:rsidRPr="003A11A3">
              <w:rPr>
                <w:rFonts w:ascii="Arial" w:eastAsia="Arial" w:hAnsi="Arial" w:cs="Arial"/>
                <w:b/>
                <w:color w:val="000000"/>
                <w:position w:val="-1"/>
                <w:sz w:val="22"/>
                <w:szCs w:val="22"/>
                <w:lang w:eastAsia="en-US"/>
              </w:rPr>
              <w:t xml:space="preserve"> </w:t>
            </w:r>
          </w:p>
        </w:tc>
        <w:tc>
          <w:tcPr>
            <w:tcW w:w="4728" w:type="dxa"/>
          </w:tcPr>
          <w:p w14:paraId="10521DD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66" w:name="_Toc97713229"/>
            <w:bookmarkStart w:id="367" w:name="_Toc104821682"/>
            <w:r w:rsidRPr="003A11A3">
              <w:rPr>
                <w:rFonts w:ascii="Arial" w:eastAsia="Arial" w:hAnsi="Arial" w:cs="Arial"/>
                <w:color w:val="000000"/>
                <w:position w:val="-1"/>
                <w:sz w:val="22"/>
                <w:szCs w:val="22"/>
                <w:lang w:eastAsia="en-US"/>
              </w:rPr>
              <w:t>Será revisado por SENADIS en el Formulario de Postulación.</w:t>
            </w:r>
            <w:bookmarkEnd w:id="366"/>
            <w:bookmarkEnd w:id="367"/>
          </w:p>
        </w:tc>
      </w:tr>
      <w:tr w:rsidR="003A11A3" w:rsidRPr="003A11A3" w14:paraId="1BE44018" w14:textId="77777777" w:rsidTr="00855D2F">
        <w:trPr>
          <w:trHeight w:val="380"/>
        </w:trPr>
        <w:tc>
          <w:tcPr>
            <w:tcW w:w="541" w:type="dxa"/>
            <w:vAlign w:val="center"/>
          </w:tcPr>
          <w:p w14:paraId="19998A7A" w14:textId="6B677C07" w:rsidR="003A11A3" w:rsidRPr="003A11A3" w:rsidRDefault="00DE5CD0"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68" w:name="_Toc97713230"/>
            <w:bookmarkStart w:id="369" w:name="_Toc104821683"/>
            <w:r>
              <w:rPr>
                <w:rFonts w:ascii="Arial" w:eastAsia="Arial" w:hAnsi="Arial" w:cs="Arial"/>
                <w:color w:val="000000"/>
                <w:position w:val="-1"/>
                <w:sz w:val="22"/>
                <w:szCs w:val="22"/>
                <w:lang w:eastAsia="en-US"/>
              </w:rPr>
              <w:t>8</w:t>
            </w:r>
            <w:bookmarkEnd w:id="368"/>
            <w:bookmarkEnd w:id="369"/>
          </w:p>
        </w:tc>
        <w:tc>
          <w:tcPr>
            <w:tcW w:w="4231" w:type="dxa"/>
          </w:tcPr>
          <w:p w14:paraId="32621B06" w14:textId="7C0E09C2"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70" w:name="_Toc97713231"/>
            <w:bookmarkStart w:id="371" w:name="_Toc104821684"/>
            <w:r w:rsidRPr="003A11A3">
              <w:rPr>
                <w:rFonts w:ascii="Arial" w:eastAsia="Arial" w:hAnsi="Arial" w:cs="Arial"/>
                <w:color w:val="000000"/>
                <w:position w:val="-1"/>
                <w:sz w:val="22"/>
                <w:szCs w:val="22"/>
                <w:lang w:eastAsia="en-US"/>
              </w:rPr>
              <w:t xml:space="preserve">El tiempo de duración del proyecto es de </w:t>
            </w:r>
            <w:r w:rsidR="00DE5CD0">
              <w:rPr>
                <w:rFonts w:ascii="Arial" w:eastAsia="Arial" w:hAnsi="Arial" w:cs="Arial"/>
                <w:color w:val="000000"/>
                <w:position w:val="-1"/>
                <w:sz w:val="22"/>
                <w:szCs w:val="22"/>
                <w:lang w:eastAsia="en-US"/>
              </w:rPr>
              <w:t>diez (</w:t>
            </w:r>
            <w:r w:rsidRPr="003A11A3">
              <w:rPr>
                <w:rFonts w:ascii="Arial" w:eastAsia="Arial" w:hAnsi="Arial" w:cs="Arial"/>
                <w:color w:val="000000"/>
                <w:position w:val="-1"/>
                <w:sz w:val="22"/>
                <w:szCs w:val="22"/>
                <w:lang w:eastAsia="en-US"/>
              </w:rPr>
              <w:t>1</w:t>
            </w:r>
            <w:r w:rsidR="00DE5CD0">
              <w:rPr>
                <w:rFonts w:ascii="Arial" w:eastAsia="Arial" w:hAnsi="Arial" w:cs="Arial"/>
                <w:color w:val="000000"/>
                <w:position w:val="-1"/>
                <w:sz w:val="22"/>
                <w:szCs w:val="22"/>
                <w:lang w:eastAsia="en-US"/>
              </w:rPr>
              <w:t>0)</w:t>
            </w:r>
            <w:r w:rsidRPr="003A11A3">
              <w:rPr>
                <w:rFonts w:ascii="Arial" w:eastAsia="Arial" w:hAnsi="Arial" w:cs="Arial"/>
                <w:color w:val="000000"/>
                <w:position w:val="-1"/>
                <w:sz w:val="22"/>
                <w:szCs w:val="22"/>
                <w:lang w:eastAsia="en-US"/>
              </w:rPr>
              <w:t xml:space="preserve"> meses, de acuerdo con lo señalado en las presentes bases.</w:t>
            </w:r>
            <w:bookmarkEnd w:id="370"/>
            <w:bookmarkEnd w:id="371"/>
          </w:p>
        </w:tc>
        <w:tc>
          <w:tcPr>
            <w:tcW w:w="4728" w:type="dxa"/>
          </w:tcPr>
          <w:p w14:paraId="78B3919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72" w:name="_Toc97713232"/>
            <w:bookmarkStart w:id="373" w:name="_Toc104821685"/>
            <w:r w:rsidRPr="003A11A3">
              <w:rPr>
                <w:rFonts w:ascii="Arial" w:eastAsia="Arial" w:hAnsi="Arial" w:cs="Arial"/>
                <w:color w:val="000000"/>
                <w:position w:val="-1"/>
                <w:sz w:val="22"/>
                <w:szCs w:val="22"/>
                <w:lang w:eastAsia="en-US"/>
              </w:rPr>
              <w:t>Será revisado por SENADIS en el Formulario de Postulación.</w:t>
            </w:r>
            <w:bookmarkEnd w:id="372"/>
            <w:bookmarkEnd w:id="373"/>
          </w:p>
        </w:tc>
      </w:tr>
      <w:tr w:rsidR="003A11A3" w:rsidRPr="003A11A3" w14:paraId="1099EB75" w14:textId="77777777" w:rsidTr="00855D2F">
        <w:trPr>
          <w:trHeight w:val="380"/>
        </w:trPr>
        <w:tc>
          <w:tcPr>
            <w:tcW w:w="541" w:type="dxa"/>
            <w:vAlign w:val="center"/>
          </w:tcPr>
          <w:p w14:paraId="1E7B9916" w14:textId="41994300" w:rsidR="003A11A3" w:rsidRPr="003A11A3" w:rsidRDefault="00DE5CD0"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74" w:name="_Toc97713233"/>
            <w:bookmarkStart w:id="375" w:name="_Toc104821686"/>
            <w:r>
              <w:rPr>
                <w:rFonts w:ascii="Arial" w:eastAsia="Arial" w:hAnsi="Arial" w:cs="Arial"/>
                <w:color w:val="000000"/>
                <w:position w:val="-1"/>
                <w:sz w:val="22"/>
                <w:szCs w:val="22"/>
                <w:lang w:eastAsia="en-US"/>
              </w:rPr>
              <w:t>9</w:t>
            </w:r>
            <w:bookmarkEnd w:id="374"/>
            <w:bookmarkEnd w:id="375"/>
          </w:p>
        </w:tc>
        <w:tc>
          <w:tcPr>
            <w:tcW w:w="4231" w:type="dxa"/>
          </w:tcPr>
          <w:p w14:paraId="06AC959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76" w:name="_Toc97713234"/>
            <w:bookmarkStart w:id="377" w:name="_Toc104821687"/>
            <w:r w:rsidRPr="003A11A3">
              <w:rPr>
                <w:rFonts w:ascii="Arial" w:eastAsia="Arial" w:hAnsi="Arial" w:cs="Arial"/>
                <w:color w:val="000000"/>
                <w:position w:val="-1"/>
                <w:sz w:val="22"/>
                <w:szCs w:val="22"/>
                <w:lang w:eastAsia="en-US"/>
              </w:rPr>
              <w:t>La entidad postulante debe estar inscrita en el registro de receptores de fondos públicos a la fecha de cierre de postulación.</w:t>
            </w:r>
            <w:bookmarkEnd w:id="376"/>
            <w:bookmarkEnd w:id="377"/>
          </w:p>
        </w:tc>
        <w:tc>
          <w:tcPr>
            <w:tcW w:w="4728" w:type="dxa"/>
          </w:tcPr>
          <w:p w14:paraId="25F3AF5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78" w:name="_Toc97713235"/>
            <w:bookmarkStart w:id="379" w:name="_Toc104821688"/>
            <w:r w:rsidRPr="003A11A3">
              <w:rPr>
                <w:rFonts w:ascii="Arial" w:eastAsia="Arial" w:hAnsi="Arial" w:cs="Arial"/>
                <w:color w:val="000000"/>
                <w:position w:val="-1"/>
                <w:sz w:val="22"/>
                <w:szCs w:val="22"/>
                <w:lang w:eastAsia="en-US"/>
              </w:rPr>
              <w:t xml:space="preserve">Será revisado por SENADIS en el Registro Central de Colaboradores del Estado y Municipalidades </w:t>
            </w:r>
            <w:hyperlink r:id="rId13">
              <w:r w:rsidRPr="003A11A3">
                <w:rPr>
                  <w:rFonts w:ascii="Arial" w:eastAsia="Arial" w:hAnsi="Arial" w:cs="Arial"/>
                  <w:color w:val="0563C1"/>
                  <w:position w:val="-1"/>
                  <w:sz w:val="22"/>
                  <w:szCs w:val="22"/>
                  <w:lang w:eastAsia="en-US"/>
                </w:rPr>
                <w:t>https://www.registros19862.cl</w:t>
              </w:r>
              <w:bookmarkEnd w:id="378"/>
              <w:bookmarkEnd w:id="379"/>
            </w:hyperlink>
            <w:r w:rsidRPr="003A11A3">
              <w:rPr>
                <w:rFonts w:ascii="Arial" w:eastAsia="Arial" w:hAnsi="Arial" w:cs="Arial"/>
                <w:color w:val="000000"/>
                <w:position w:val="-1"/>
                <w:sz w:val="22"/>
                <w:szCs w:val="22"/>
                <w:lang w:eastAsia="en-US"/>
              </w:rPr>
              <w:t xml:space="preserve">   </w:t>
            </w:r>
          </w:p>
        </w:tc>
      </w:tr>
      <w:tr w:rsidR="003A11A3" w:rsidRPr="003A11A3" w14:paraId="03E40A1A" w14:textId="77777777" w:rsidTr="00855D2F">
        <w:trPr>
          <w:trHeight w:val="380"/>
        </w:trPr>
        <w:tc>
          <w:tcPr>
            <w:tcW w:w="541" w:type="dxa"/>
            <w:vAlign w:val="center"/>
          </w:tcPr>
          <w:p w14:paraId="7BEA94FB" w14:textId="2FAC23A7" w:rsidR="003A11A3" w:rsidRPr="003A11A3" w:rsidRDefault="00DE5CD0"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80" w:name="_Toc97713236"/>
            <w:bookmarkStart w:id="381" w:name="_Toc104821689"/>
            <w:r>
              <w:rPr>
                <w:rFonts w:ascii="Arial" w:eastAsia="Arial" w:hAnsi="Arial" w:cs="Arial"/>
                <w:color w:val="000000"/>
                <w:position w:val="-1"/>
                <w:sz w:val="22"/>
                <w:szCs w:val="22"/>
                <w:lang w:eastAsia="en-US"/>
              </w:rPr>
              <w:t>10</w:t>
            </w:r>
            <w:bookmarkEnd w:id="380"/>
            <w:bookmarkEnd w:id="381"/>
          </w:p>
        </w:tc>
        <w:tc>
          <w:tcPr>
            <w:tcW w:w="4231" w:type="dxa"/>
          </w:tcPr>
          <w:p w14:paraId="71626B33"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82" w:name="_Toc104821690"/>
            <w:r w:rsidRPr="003A11A3">
              <w:rPr>
                <w:rFonts w:ascii="Arial" w:eastAsia="Arial" w:hAnsi="Arial" w:cs="Arial"/>
                <w:color w:val="000000"/>
                <w:position w:val="-1"/>
                <w:sz w:val="22"/>
                <w:szCs w:val="22"/>
                <w:lang w:eastAsia="en-US"/>
              </w:rPr>
              <w:t>No tener litigios pendientes con SENADIS.</w:t>
            </w:r>
            <w:bookmarkEnd w:id="382"/>
          </w:p>
        </w:tc>
        <w:tc>
          <w:tcPr>
            <w:tcW w:w="4728" w:type="dxa"/>
          </w:tcPr>
          <w:p w14:paraId="67B773D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83" w:name="_Toc104821691"/>
            <w:r w:rsidRPr="003A11A3">
              <w:rPr>
                <w:rFonts w:ascii="Arial" w:eastAsia="Arial" w:hAnsi="Arial" w:cs="Arial"/>
                <w:color w:val="000000"/>
                <w:position w:val="-1"/>
                <w:sz w:val="22"/>
                <w:szCs w:val="22"/>
                <w:lang w:eastAsia="en-US"/>
              </w:rPr>
              <w:t>Será revisado por SENADIS en la</w:t>
            </w:r>
            <w:r w:rsidRPr="003A11A3">
              <w:rPr>
                <w:rFonts w:ascii="Arial" w:eastAsia="Arial" w:hAnsi="Arial" w:cs="Arial"/>
                <w:b/>
                <w:color w:val="000000"/>
                <w:position w:val="-1"/>
                <w:sz w:val="22"/>
                <w:szCs w:val="22"/>
                <w:lang w:eastAsia="en-US"/>
              </w:rPr>
              <w:t xml:space="preserve"> Información histórica de ejecución</w:t>
            </w:r>
            <w:r w:rsidRPr="003A11A3">
              <w:rPr>
                <w:rFonts w:ascii="Arial" w:eastAsia="Arial" w:hAnsi="Arial" w:cs="Arial"/>
                <w:color w:val="000000"/>
                <w:position w:val="-1"/>
                <w:sz w:val="22"/>
                <w:szCs w:val="22"/>
                <w:lang w:eastAsia="en-US"/>
              </w:rPr>
              <w:t xml:space="preserve"> de proyectos del Servicio Nacional de la Discapacidad.</w:t>
            </w:r>
            <w:bookmarkEnd w:id="383"/>
          </w:p>
        </w:tc>
      </w:tr>
      <w:tr w:rsidR="003A11A3" w:rsidRPr="003A11A3" w14:paraId="3D09AC54" w14:textId="77777777" w:rsidTr="00855D2F">
        <w:trPr>
          <w:trHeight w:val="380"/>
        </w:trPr>
        <w:tc>
          <w:tcPr>
            <w:tcW w:w="541" w:type="dxa"/>
            <w:vAlign w:val="center"/>
          </w:tcPr>
          <w:p w14:paraId="5E6438BF" w14:textId="79E09089"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384" w:name="_Toc104821692"/>
            <w:r w:rsidRPr="003A11A3">
              <w:rPr>
                <w:rFonts w:ascii="Arial" w:eastAsia="Arial" w:hAnsi="Arial" w:cs="Arial"/>
                <w:color w:val="000000"/>
                <w:position w:val="-1"/>
                <w:sz w:val="22"/>
                <w:szCs w:val="22"/>
                <w:lang w:eastAsia="en-US"/>
              </w:rPr>
              <w:t>1</w:t>
            </w:r>
            <w:r w:rsidR="00DE5CD0">
              <w:rPr>
                <w:rFonts w:ascii="Arial" w:eastAsia="Arial" w:hAnsi="Arial" w:cs="Arial"/>
                <w:color w:val="000000"/>
                <w:position w:val="-1"/>
                <w:sz w:val="22"/>
                <w:szCs w:val="22"/>
                <w:lang w:eastAsia="en-US"/>
              </w:rPr>
              <w:t>1</w:t>
            </w:r>
            <w:bookmarkEnd w:id="384"/>
          </w:p>
        </w:tc>
        <w:tc>
          <w:tcPr>
            <w:tcW w:w="4231" w:type="dxa"/>
          </w:tcPr>
          <w:p w14:paraId="45E1E528" w14:textId="20F8F794"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bookmarkStart w:id="385" w:name="_Toc104821693"/>
            <w:r w:rsidRPr="003A11A3">
              <w:rPr>
                <w:rFonts w:ascii="Arial" w:eastAsia="Arial" w:hAnsi="Arial" w:cs="Arial"/>
                <w:color w:val="000000"/>
                <w:position w:val="-1"/>
                <w:sz w:val="22"/>
                <w:szCs w:val="22"/>
                <w:lang w:eastAsia="en-US"/>
              </w:rPr>
              <w:t>No tener obligaciones pendientes con SENADIS</w:t>
            </w:r>
            <w:r w:rsidRPr="003A11A3">
              <w:rPr>
                <w:rFonts w:ascii="Arial" w:eastAsia="Arial" w:hAnsi="Arial" w:cs="Arial"/>
                <w:color w:val="000000"/>
                <w:position w:val="-1"/>
                <w:sz w:val="22"/>
                <w:szCs w:val="22"/>
                <w:vertAlign w:val="superscript"/>
                <w:lang w:eastAsia="en-US"/>
              </w:rPr>
              <w:footnoteReference w:id="2"/>
            </w:r>
            <w:r w:rsidRPr="003A11A3">
              <w:rPr>
                <w:rFonts w:ascii="Arial" w:eastAsia="Arial" w:hAnsi="Arial" w:cs="Arial"/>
                <w:color w:val="000000"/>
                <w:position w:val="-1"/>
                <w:sz w:val="22"/>
                <w:szCs w:val="22"/>
                <w:lang w:eastAsia="en-US"/>
              </w:rPr>
              <w:t xml:space="preserve"> </w:t>
            </w:r>
            <w:r w:rsidR="00E500A5">
              <w:rPr>
                <w:rFonts w:ascii="Arial" w:eastAsia="Arial" w:hAnsi="Arial" w:cs="Arial"/>
                <w:color w:val="000000"/>
                <w:position w:val="-1"/>
                <w:sz w:val="22"/>
                <w:szCs w:val="22"/>
                <w:lang w:eastAsia="en-US"/>
              </w:rPr>
              <w:t>al 29 de junio de 2022</w:t>
            </w:r>
            <w:bookmarkEnd w:id="385"/>
          </w:p>
        </w:tc>
        <w:tc>
          <w:tcPr>
            <w:tcW w:w="4728" w:type="dxa"/>
          </w:tcPr>
          <w:p w14:paraId="06210D5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386" w:name="_Toc104821694"/>
            <w:r w:rsidRPr="003A11A3">
              <w:rPr>
                <w:rFonts w:ascii="Arial" w:eastAsia="Arial" w:hAnsi="Arial" w:cs="Arial"/>
                <w:color w:val="000000"/>
                <w:position w:val="-1"/>
                <w:sz w:val="22"/>
                <w:szCs w:val="22"/>
                <w:lang w:eastAsia="en-US"/>
              </w:rPr>
              <w:t>Será revisado internamente por SENADIS.</w:t>
            </w:r>
            <w:bookmarkEnd w:id="386"/>
            <w:r w:rsidRPr="003A11A3">
              <w:rPr>
                <w:rFonts w:ascii="Arial" w:eastAsia="Arial" w:hAnsi="Arial" w:cs="Arial"/>
                <w:color w:val="000000"/>
                <w:position w:val="-1"/>
                <w:sz w:val="22"/>
                <w:szCs w:val="22"/>
                <w:lang w:eastAsia="en-US"/>
              </w:rPr>
              <w:t xml:space="preserve"> </w:t>
            </w:r>
          </w:p>
        </w:tc>
      </w:tr>
    </w:tbl>
    <w:p w14:paraId="3724F7A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387" w:name="_heading=h.44sinio" w:colFirst="0" w:colLast="0"/>
      <w:bookmarkEnd w:id="387"/>
    </w:p>
    <w:p w14:paraId="203E3D34"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388" w:name="_heading=h.dvc8qoovunut" w:colFirst="0" w:colLast="0"/>
      <w:bookmarkStart w:id="389" w:name="_Toc97713239"/>
      <w:bookmarkStart w:id="390" w:name="_Toc104821695"/>
      <w:bookmarkEnd w:id="388"/>
      <w:r w:rsidRPr="003A11A3">
        <w:rPr>
          <w:rFonts w:ascii="Arial" w:eastAsia="Arial" w:hAnsi="Arial" w:cs="Arial"/>
          <w:color w:val="FFFFFF"/>
          <w:position w:val="-1"/>
          <w:sz w:val="22"/>
          <w:szCs w:val="22"/>
          <w:lang w:eastAsia="en-US"/>
        </w:rPr>
        <w:lastRenderedPageBreak/>
        <w:t>7. EVALUACIÓN</w:t>
      </w:r>
      <w:bookmarkEnd w:id="389"/>
      <w:bookmarkEnd w:id="390"/>
    </w:p>
    <w:p w14:paraId="0EBEC4D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391" w:name="_Toc97713240"/>
      <w:bookmarkStart w:id="392" w:name="_Toc104821696"/>
      <w:r w:rsidRPr="003A11A3">
        <w:rPr>
          <w:rFonts w:ascii="Arial" w:eastAsia="Arial" w:hAnsi="Arial" w:cs="Arial"/>
          <w:position w:val="-1"/>
          <w:sz w:val="22"/>
          <w:szCs w:val="22"/>
          <w:lang w:eastAsia="en-US"/>
        </w:rPr>
        <w:t>Los proyectos de la Modalidad Colectiva que cumplan con los requisitos de admisibilidad serán evaluados técnica y financieramente en la respectiva Dirección Regional de SENADIS.</w:t>
      </w:r>
      <w:bookmarkEnd w:id="391"/>
      <w:bookmarkEnd w:id="392"/>
      <w:r w:rsidRPr="003A11A3">
        <w:rPr>
          <w:rFonts w:ascii="Arial" w:eastAsia="Arial" w:hAnsi="Arial" w:cs="Arial"/>
          <w:position w:val="-1"/>
          <w:sz w:val="22"/>
          <w:szCs w:val="22"/>
          <w:lang w:eastAsia="en-US"/>
        </w:rPr>
        <w:t xml:space="preserve"> </w:t>
      </w:r>
    </w:p>
    <w:p w14:paraId="47913FF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393" w:name="_Toc97713241"/>
      <w:bookmarkStart w:id="394" w:name="_Toc104821697"/>
      <w:r w:rsidRPr="003A11A3">
        <w:rPr>
          <w:rFonts w:ascii="Arial" w:eastAsia="Arial" w:hAnsi="Arial" w:cs="Arial"/>
          <w:position w:val="-1"/>
          <w:sz w:val="22"/>
          <w:szCs w:val="22"/>
          <w:lang w:eastAsia="en-US"/>
        </w:rPr>
        <w:t>SENADIS se reserva el derecho de realizar consultas a quienes postulan, con el fin de aclarar aspectos específicos de los proyectos. Lo anterior no constituirá, en ningún caso, garantía de adjudicación.</w:t>
      </w:r>
      <w:bookmarkEnd w:id="393"/>
      <w:bookmarkEnd w:id="394"/>
    </w:p>
    <w:p w14:paraId="2A50EAB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395" w:name="_heading=h.kx9hoaq9hd78" w:colFirst="0" w:colLast="0"/>
      <w:bookmarkEnd w:id="395"/>
    </w:p>
    <w:p w14:paraId="7D49101F" w14:textId="097A59E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396" w:name="_heading=h.azdecdv17274" w:colFirst="0" w:colLast="0"/>
      <w:bookmarkStart w:id="397" w:name="_Toc97713243"/>
      <w:bookmarkStart w:id="398" w:name="_Toc104821698"/>
      <w:bookmarkEnd w:id="396"/>
      <w:r w:rsidRPr="003A11A3">
        <w:rPr>
          <w:rFonts w:ascii="Arial" w:eastAsia="Arial" w:hAnsi="Arial" w:cs="Arial"/>
          <w:caps/>
          <w:spacing w:val="15"/>
          <w:sz w:val="22"/>
          <w:szCs w:val="22"/>
          <w:lang w:eastAsia="es-ES"/>
        </w:rPr>
        <w:t>7.1. Evaluación Técnica</w:t>
      </w:r>
      <w:bookmarkEnd w:id="397"/>
      <w:bookmarkEnd w:id="398"/>
      <w:r w:rsidRPr="003A11A3">
        <w:rPr>
          <w:rFonts w:ascii="Arial" w:eastAsia="Arial" w:hAnsi="Arial" w:cs="Arial"/>
          <w:caps/>
          <w:spacing w:val="15"/>
          <w:sz w:val="22"/>
          <w:szCs w:val="22"/>
          <w:lang w:eastAsia="es-ES"/>
        </w:rPr>
        <w:t xml:space="preserve"> </w:t>
      </w:r>
    </w:p>
    <w:p w14:paraId="76FC647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399" w:name="_Toc97713244"/>
      <w:bookmarkStart w:id="400" w:name="_Toc104821699"/>
      <w:r w:rsidRPr="003A11A3">
        <w:rPr>
          <w:rFonts w:ascii="Arial" w:eastAsia="Arial" w:hAnsi="Arial" w:cs="Arial"/>
          <w:position w:val="-1"/>
          <w:sz w:val="22"/>
          <w:szCs w:val="22"/>
          <w:lang w:eastAsia="en-US"/>
        </w:rPr>
        <w:t>A continuación, se presenta la tabla descriptiva de los criterios y sus respectivos puntajes máximos, de acuerdo con las características de la Modalidad Colectiva.</w:t>
      </w:r>
      <w:bookmarkEnd w:id="399"/>
      <w:bookmarkEnd w:id="400"/>
    </w:p>
    <w:tbl>
      <w:tblPr>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9"/>
        <w:gridCol w:w="5508"/>
        <w:gridCol w:w="1559"/>
      </w:tblGrid>
      <w:tr w:rsidR="003A11A3" w:rsidRPr="003A11A3" w14:paraId="77BA86FA" w14:textId="77777777" w:rsidTr="00855D2F">
        <w:trPr>
          <w:cantSplit/>
          <w:trHeight w:val="420"/>
          <w:tblHeader/>
          <w:jc w:val="center"/>
        </w:trPr>
        <w:tc>
          <w:tcPr>
            <w:tcW w:w="2289" w:type="dxa"/>
            <w:shd w:val="clear" w:color="auto" w:fill="BFBFBF"/>
            <w:tcMar>
              <w:top w:w="100" w:type="dxa"/>
              <w:left w:w="100" w:type="dxa"/>
              <w:bottom w:w="100" w:type="dxa"/>
              <w:right w:w="100" w:type="dxa"/>
            </w:tcMar>
          </w:tcPr>
          <w:p w14:paraId="4BA6A542"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01" w:name="_Toc97713245"/>
            <w:bookmarkStart w:id="402" w:name="_Toc104821700"/>
            <w:r w:rsidRPr="003A11A3">
              <w:rPr>
                <w:rFonts w:ascii="Arial" w:eastAsia="Arial" w:hAnsi="Arial" w:cs="Arial"/>
                <w:b/>
                <w:color w:val="000000"/>
                <w:position w:val="-1"/>
                <w:sz w:val="22"/>
                <w:szCs w:val="22"/>
                <w:lang w:eastAsia="en-US"/>
              </w:rPr>
              <w:t>Criterios</w:t>
            </w:r>
            <w:bookmarkEnd w:id="401"/>
            <w:bookmarkEnd w:id="402"/>
          </w:p>
        </w:tc>
        <w:tc>
          <w:tcPr>
            <w:tcW w:w="5508" w:type="dxa"/>
            <w:shd w:val="clear" w:color="auto" w:fill="BFBFBF"/>
            <w:tcMar>
              <w:top w:w="100" w:type="dxa"/>
              <w:left w:w="100" w:type="dxa"/>
              <w:bottom w:w="100" w:type="dxa"/>
              <w:right w:w="100" w:type="dxa"/>
            </w:tcMar>
          </w:tcPr>
          <w:p w14:paraId="531EBD33"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03" w:name="_Toc97713246"/>
            <w:bookmarkStart w:id="404" w:name="_Toc104821701"/>
            <w:r w:rsidRPr="003A11A3">
              <w:rPr>
                <w:rFonts w:ascii="Arial" w:eastAsia="Arial" w:hAnsi="Arial" w:cs="Arial"/>
                <w:b/>
                <w:color w:val="000000"/>
                <w:position w:val="-1"/>
                <w:sz w:val="22"/>
                <w:szCs w:val="22"/>
                <w:lang w:eastAsia="en-US"/>
              </w:rPr>
              <w:t>Descripción</w:t>
            </w:r>
            <w:bookmarkEnd w:id="403"/>
            <w:bookmarkEnd w:id="404"/>
          </w:p>
        </w:tc>
        <w:tc>
          <w:tcPr>
            <w:tcW w:w="1559" w:type="dxa"/>
            <w:shd w:val="clear" w:color="auto" w:fill="BFBFBF"/>
            <w:tcMar>
              <w:top w:w="100" w:type="dxa"/>
              <w:left w:w="100" w:type="dxa"/>
              <w:bottom w:w="100" w:type="dxa"/>
              <w:right w:w="100" w:type="dxa"/>
            </w:tcMar>
          </w:tcPr>
          <w:p w14:paraId="5D4D40C4" w14:textId="77777777" w:rsidR="003A11A3" w:rsidRPr="003A11A3" w:rsidRDefault="003A11A3" w:rsidP="00134F6B">
            <w:pPr>
              <w:pBdr>
                <w:top w:val="nil"/>
                <w:left w:val="nil"/>
                <w:bottom w:val="nil"/>
                <w:right w:val="nil"/>
                <w:between w:val="nil"/>
              </w:pBdr>
              <w:suppressAutoHyphens/>
              <w:spacing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05" w:name="_Toc104821702"/>
            <w:r w:rsidRPr="003A11A3">
              <w:rPr>
                <w:rFonts w:ascii="Arial" w:eastAsia="Arial" w:hAnsi="Arial" w:cs="Arial"/>
                <w:b/>
                <w:color w:val="000000"/>
                <w:position w:val="-1"/>
                <w:sz w:val="22"/>
                <w:szCs w:val="22"/>
                <w:lang w:eastAsia="en-US"/>
              </w:rPr>
              <w:t>Puntaje máximo</w:t>
            </w:r>
            <w:bookmarkEnd w:id="405"/>
          </w:p>
        </w:tc>
      </w:tr>
      <w:tr w:rsidR="003A11A3" w:rsidRPr="003A11A3" w14:paraId="6601084F" w14:textId="77777777" w:rsidTr="00855D2F">
        <w:trPr>
          <w:cantSplit/>
          <w:trHeight w:val="420"/>
          <w:jc w:val="center"/>
        </w:trPr>
        <w:tc>
          <w:tcPr>
            <w:tcW w:w="2289" w:type="dxa"/>
            <w:shd w:val="clear" w:color="auto" w:fill="D9D9D9"/>
            <w:tcMar>
              <w:top w:w="100" w:type="dxa"/>
              <w:left w:w="100" w:type="dxa"/>
              <w:bottom w:w="100" w:type="dxa"/>
              <w:right w:w="100" w:type="dxa"/>
            </w:tcMar>
          </w:tcPr>
          <w:p w14:paraId="49D9149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06" w:name="_Toc97713248"/>
            <w:bookmarkStart w:id="407" w:name="_Toc104821703"/>
            <w:r w:rsidRPr="003A11A3">
              <w:rPr>
                <w:rFonts w:ascii="Arial" w:eastAsia="Arial" w:hAnsi="Arial" w:cs="Arial"/>
                <w:color w:val="000000"/>
                <w:position w:val="-1"/>
                <w:sz w:val="22"/>
                <w:szCs w:val="22"/>
                <w:lang w:eastAsia="en-US"/>
              </w:rPr>
              <w:t>Pertinencia</w:t>
            </w:r>
            <w:bookmarkEnd w:id="406"/>
            <w:bookmarkEnd w:id="407"/>
          </w:p>
        </w:tc>
        <w:tc>
          <w:tcPr>
            <w:tcW w:w="5508" w:type="dxa"/>
            <w:tcMar>
              <w:top w:w="100" w:type="dxa"/>
              <w:left w:w="100" w:type="dxa"/>
              <w:bottom w:w="100" w:type="dxa"/>
              <w:right w:w="100" w:type="dxa"/>
            </w:tcMar>
          </w:tcPr>
          <w:p w14:paraId="27F8A52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08" w:name="_Toc97713249"/>
            <w:bookmarkStart w:id="409" w:name="_Toc104821704"/>
            <w:r w:rsidRPr="003A11A3">
              <w:rPr>
                <w:rFonts w:ascii="Arial" w:eastAsia="Arial" w:hAnsi="Arial" w:cs="Arial"/>
                <w:color w:val="000000"/>
                <w:position w:val="-1"/>
                <w:sz w:val="22"/>
                <w:szCs w:val="22"/>
                <w:lang w:eastAsia="en-US"/>
              </w:rPr>
              <w:t>Evalúa cómo la solución propuesta permite abordar el problema descrito y contribuye al tránsito a la vida independiente e inclusión social de las personas con discapacidad beneficiarias.</w:t>
            </w:r>
            <w:bookmarkEnd w:id="408"/>
            <w:bookmarkEnd w:id="409"/>
            <w:r w:rsidRPr="003A11A3">
              <w:rPr>
                <w:rFonts w:ascii="Arial" w:eastAsia="Arial" w:hAnsi="Arial" w:cs="Arial"/>
                <w:color w:val="000000"/>
                <w:position w:val="-1"/>
                <w:sz w:val="22"/>
                <w:szCs w:val="22"/>
                <w:lang w:eastAsia="en-US"/>
              </w:rPr>
              <w:t xml:space="preserve"> </w:t>
            </w:r>
          </w:p>
        </w:tc>
        <w:tc>
          <w:tcPr>
            <w:tcW w:w="1559" w:type="dxa"/>
            <w:tcMar>
              <w:top w:w="100" w:type="dxa"/>
              <w:left w:w="100" w:type="dxa"/>
              <w:bottom w:w="100" w:type="dxa"/>
              <w:right w:w="100" w:type="dxa"/>
            </w:tcMar>
          </w:tcPr>
          <w:p w14:paraId="08E5768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10" w:name="_Toc97713250"/>
            <w:bookmarkStart w:id="411" w:name="_Toc104821705"/>
            <w:r w:rsidRPr="003A11A3">
              <w:rPr>
                <w:rFonts w:ascii="Arial" w:eastAsia="Arial" w:hAnsi="Arial" w:cs="Arial"/>
                <w:color w:val="000000"/>
                <w:position w:val="-1"/>
                <w:sz w:val="22"/>
                <w:szCs w:val="22"/>
                <w:lang w:eastAsia="en-US"/>
              </w:rPr>
              <w:t>30</w:t>
            </w:r>
            <w:bookmarkEnd w:id="410"/>
            <w:bookmarkEnd w:id="411"/>
          </w:p>
        </w:tc>
      </w:tr>
      <w:tr w:rsidR="003A11A3" w:rsidRPr="003A11A3" w14:paraId="2DC422E4" w14:textId="77777777" w:rsidTr="00855D2F">
        <w:trPr>
          <w:cantSplit/>
          <w:trHeight w:val="420"/>
          <w:jc w:val="center"/>
        </w:trPr>
        <w:tc>
          <w:tcPr>
            <w:tcW w:w="2289" w:type="dxa"/>
            <w:shd w:val="clear" w:color="auto" w:fill="D9D9D9"/>
            <w:tcMar>
              <w:top w:w="100" w:type="dxa"/>
              <w:left w:w="100" w:type="dxa"/>
              <w:bottom w:w="100" w:type="dxa"/>
              <w:right w:w="100" w:type="dxa"/>
            </w:tcMar>
          </w:tcPr>
          <w:p w14:paraId="50A8B4C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12" w:name="_Toc97713251"/>
            <w:bookmarkStart w:id="413" w:name="_Toc104821706"/>
            <w:r w:rsidRPr="003A11A3">
              <w:rPr>
                <w:rFonts w:ascii="Arial" w:eastAsia="Arial" w:hAnsi="Arial" w:cs="Arial"/>
                <w:color w:val="000000"/>
                <w:position w:val="-1"/>
                <w:sz w:val="22"/>
                <w:szCs w:val="22"/>
                <w:lang w:eastAsia="en-US"/>
              </w:rPr>
              <w:t>Participación de las personas con discapacidad</w:t>
            </w:r>
            <w:bookmarkEnd w:id="412"/>
            <w:bookmarkEnd w:id="413"/>
          </w:p>
        </w:tc>
        <w:tc>
          <w:tcPr>
            <w:tcW w:w="5508" w:type="dxa"/>
            <w:tcMar>
              <w:top w:w="100" w:type="dxa"/>
              <w:left w:w="100" w:type="dxa"/>
              <w:bottom w:w="100" w:type="dxa"/>
              <w:right w:w="100" w:type="dxa"/>
            </w:tcMar>
          </w:tcPr>
          <w:p w14:paraId="732C670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14" w:name="_Toc97713252"/>
            <w:bookmarkStart w:id="415" w:name="_Toc104821707"/>
            <w:r w:rsidRPr="003A11A3">
              <w:rPr>
                <w:rFonts w:ascii="Arial" w:eastAsia="Arial" w:hAnsi="Arial" w:cs="Arial"/>
                <w:color w:val="000000"/>
                <w:position w:val="-1"/>
                <w:sz w:val="22"/>
                <w:szCs w:val="22"/>
                <w:lang w:eastAsia="en-US"/>
              </w:rPr>
              <w:t>Evalúa el nivel de participación activa de las personas con discapacidad en la elaboración, ejecución, evaluación y seguimiento de la iniciativa presentada.</w:t>
            </w:r>
            <w:bookmarkEnd w:id="414"/>
            <w:bookmarkEnd w:id="415"/>
            <w:r w:rsidRPr="003A11A3">
              <w:rPr>
                <w:rFonts w:ascii="Arial" w:eastAsia="Arial" w:hAnsi="Arial" w:cs="Arial"/>
                <w:color w:val="000000"/>
                <w:position w:val="-1"/>
                <w:sz w:val="22"/>
                <w:szCs w:val="22"/>
                <w:lang w:eastAsia="en-US"/>
              </w:rPr>
              <w:t xml:space="preserve"> </w:t>
            </w:r>
          </w:p>
        </w:tc>
        <w:tc>
          <w:tcPr>
            <w:tcW w:w="1559" w:type="dxa"/>
            <w:tcMar>
              <w:top w:w="100" w:type="dxa"/>
              <w:left w:w="100" w:type="dxa"/>
              <w:bottom w:w="100" w:type="dxa"/>
              <w:right w:w="100" w:type="dxa"/>
            </w:tcMar>
          </w:tcPr>
          <w:p w14:paraId="097A240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16" w:name="_Toc97713253"/>
            <w:bookmarkStart w:id="417" w:name="_Toc104821708"/>
            <w:r w:rsidRPr="003A11A3">
              <w:rPr>
                <w:rFonts w:ascii="Arial" w:eastAsia="Arial" w:hAnsi="Arial" w:cs="Arial"/>
                <w:color w:val="000000"/>
                <w:position w:val="-1"/>
                <w:sz w:val="22"/>
                <w:szCs w:val="22"/>
                <w:lang w:eastAsia="en-US"/>
              </w:rPr>
              <w:t>25</w:t>
            </w:r>
            <w:bookmarkEnd w:id="416"/>
            <w:bookmarkEnd w:id="417"/>
          </w:p>
        </w:tc>
      </w:tr>
      <w:tr w:rsidR="003A11A3" w:rsidRPr="003A11A3" w14:paraId="752E9D79" w14:textId="77777777" w:rsidTr="00855D2F">
        <w:trPr>
          <w:cantSplit/>
          <w:trHeight w:val="420"/>
          <w:jc w:val="center"/>
        </w:trPr>
        <w:tc>
          <w:tcPr>
            <w:tcW w:w="2289" w:type="dxa"/>
            <w:shd w:val="clear" w:color="auto" w:fill="D9D9D9"/>
            <w:tcMar>
              <w:top w:w="100" w:type="dxa"/>
              <w:left w:w="100" w:type="dxa"/>
              <w:bottom w:w="100" w:type="dxa"/>
              <w:right w:w="100" w:type="dxa"/>
            </w:tcMar>
          </w:tcPr>
          <w:p w14:paraId="587B473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18" w:name="_Toc97713254"/>
            <w:bookmarkStart w:id="419" w:name="_Toc104821709"/>
            <w:r w:rsidRPr="003A11A3">
              <w:rPr>
                <w:rFonts w:ascii="Arial" w:eastAsia="Arial" w:hAnsi="Arial" w:cs="Arial"/>
                <w:color w:val="000000"/>
                <w:position w:val="-1"/>
                <w:sz w:val="22"/>
                <w:szCs w:val="22"/>
                <w:lang w:eastAsia="en-US"/>
              </w:rPr>
              <w:t>Coherencia interna</w:t>
            </w:r>
            <w:bookmarkEnd w:id="418"/>
            <w:bookmarkEnd w:id="419"/>
          </w:p>
        </w:tc>
        <w:tc>
          <w:tcPr>
            <w:tcW w:w="5508" w:type="dxa"/>
            <w:tcMar>
              <w:top w:w="100" w:type="dxa"/>
              <w:left w:w="100" w:type="dxa"/>
              <w:bottom w:w="100" w:type="dxa"/>
              <w:right w:w="100" w:type="dxa"/>
            </w:tcMar>
          </w:tcPr>
          <w:p w14:paraId="0C67E04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20" w:name="_Toc97713255"/>
            <w:bookmarkStart w:id="421" w:name="_Toc104821710"/>
            <w:r w:rsidRPr="003A11A3">
              <w:rPr>
                <w:rFonts w:ascii="Arial" w:eastAsia="Arial" w:hAnsi="Arial" w:cs="Arial"/>
                <w:color w:val="000000"/>
                <w:position w:val="-1"/>
                <w:sz w:val="22"/>
                <w:szCs w:val="22"/>
                <w:lang w:eastAsia="en-US"/>
              </w:rPr>
              <w:t>Evalúa en qué medida el proyecto ordena en forma coherente y lógica los distintos componentes (objetivos, actividades, recursos, otros) para desarrollar la estrategia de solución propuesta.</w:t>
            </w:r>
            <w:bookmarkEnd w:id="420"/>
            <w:bookmarkEnd w:id="421"/>
            <w:r w:rsidRPr="003A11A3">
              <w:rPr>
                <w:rFonts w:ascii="Arial" w:eastAsia="Arial" w:hAnsi="Arial" w:cs="Arial"/>
                <w:color w:val="000000"/>
                <w:position w:val="-1"/>
                <w:sz w:val="22"/>
                <w:szCs w:val="22"/>
                <w:lang w:eastAsia="en-US"/>
              </w:rPr>
              <w:t xml:space="preserve"> </w:t>
            </w:r>
          </w:p>
        </w:tc>
        <w:tc>
          <w:tcPr>
            <w:tcW w:w="1559" w:type="dxa"/>
            <w:tcMar>
              <w:top w:w="100" w:type="dxa"/>
              <w:left w:w="100" w:type="dxa"/>
              <w:bottom w:w="100" w:type="dxa"/>
              <w:right w:w="100" w:type="dxa"/>
            </w:tcMar>
          </w:tcPr>
          <w:p w14:paraId="0813A85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22" w:name="_Toc97713256"/>
            <w:bookmarkStart w:id="423" w:name="_Toc104821711"/>
            <w:r w:rsidRPr="003A11A3">
              <w:rPr>
                <w:rFonts w:ascii="Arial" w:eastAsia="Arial" w:hAnsi="Arial" w:cs="Arial"/>
                <w:color w:val="000000"/>
                <w:position w:val="-1"/>
                <w:sz w:val="22"/>
                <w:szCs w:val="22"/>
                <w:lang w:eastAsia="en-US"/>
              </w:rPr>
              <w:t>25</w:t>
            </w:r>
            <w:bookmarkEnd w:id="422"/>
            <w:bookmarkEnd w:id="423"/>
          </w:p>
        </w:tc>
      </w:tr>
      <w:tr w:rsidR="003A11A3" w:rsidRPr="003A11A3" w14:paraId="7D281D48" w14:textId="77777777" w:rsidTr="00855D2F">
        <w:trPr>
          <w:cantSplit/>
          <w:trHeight w:val="420"/>
          <w:jc w:val="center"/>
        </w:trPr>
        <w:tc>
          <w:tcPr>
            <w:tcW w:w="2289" w:type="dxa"/>
            <w:shd w:val="clear" w:color="auto" w:fill="D9D9D9"/>
            <w:tcMar>
              <w:top w:w="100" w:type="dxa"/>
              <w:left w:w="100" w:type="dxa"/>
              <w:bottom w:w="100" w:type="dxa"/>
              <w:right w:w="100" w:type="dxa"/>
            </w:tcMar>
          </w:tcPr>
          <w:p w14:paraId="185C12C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24" w:name="_Toc97713257"/>
            <w:bookmarkStart w:id="425" w:name="_Toc104821712"/>
            <w:r w:rsidRPr="003A11A3">
              <w:rPr>
                <w:rFonts w:ascii="Arial" w:eastAsia="Arial" w:hAnsi="Arial" w:cs="Arial"/>
                <w:color w:val="000000"/>
                <w:position w:val="-1"/>
                <w:sz w:val="22"/>
                <w:szCs w:val="22"/>
                <w:lang w:eastAsia="en-US"/>
              </w:rPr>
              <w:t>Complementariedad de recursos</w:t>
            </w:r>
            <w:bookmarkEnd w:id="424"/>
            <w:bookmarkEnd w:id="425"/>
          </w:p>
        </w:tc>
        <w:tc>
          <w:tcPr>
            <w:tcW w:w="5508" w:type="dxa"/>
            <w:tcMar>
              <w:top w:w="100" w:type="dxa"/>
              <w:left w:w="100" w:type="dxa"/>
              <w:bottom w:w="100" w:type="dxa"/>
              <w:right w:w="100" w:type="dxa"/>
            </w:tcMar>
          </w:tcPr>
          <w:p w14:paraId="1F4A5FC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26" w:name="_Toc97713258"/>
            <w:bookmarkStart w:id="427" w:name="_Toc104821713"/>
            <w:r w:rsidRPr="003A11A3">
              <w:rPr>
                <w:rFonts w:ascii="Arial" w:eastAsia="Arial" w:hAnsi="Arial" w:cs="Arial"/>
                <w:color w:val="000000"/>
                <w:position w:val="-1"/>
                <w:sz w:val="22"/>
                <w:szCs w:val="22"/>
                <w:lang w:eastAsia="en-US"/>
              </w:rPr>
              <w:t>Evalúa en qué medida el proyecto incorpora en su estrategia, recursos humanos, materiales y/o financieros adicionales provenientes de otras fuentes (no SENADIS), debiendo ser estos pertinentes y orientados a fortalecer la iniciativa durante su ejecución.</w:t>
            </w:r>
            <w:bookmarkEnd w:id="426"/>
            <w:bookmarkEnd w:id="427"/>
            <w:r w:rsidRPr="003A11A3">
              <w:rPr>
                <w:rFonts w:ascii="Arial" w:eastAsia="Arial" w:hAnsi="Arial" w:cs="Arial"/>
                <w:color w:val="000000"/>
                <w:position w:val="-1"/>
                <w:sz w:val="22"/>
                <w:szCs w:val="22"/>
                <w:lang w:eastAsia="en-US"/>
              </w:rPr>
              <w:t xml:space="preserve"> </w:t>
            </w:r>
          </w:p>
        </w:tc>
        <w:tc>
          <w:tcPr>
            <w:tcW w:w="1559" w:type="dxa"/>
            <w:tcMar>
              <w:top w:w="100" w:type="dxa"/>
              <w:left w:w="100" w:type="dxa"/>
              <w:bottom w:w="100" w:type="dxa"/>
              <w:right w:w="100" w:type="dxa"/>
            </w:tcMar>
          </w:tcPr>
          <w:p w14:paraId="0348065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28" w:name="_Toc97713259"/>
            <w:bookmarkStart w:id="429" w:name="_Toc104821714"/>
            <w:r w:rsidRPr="003A11A3">
              <w:rPr>
                <w:rFonts w:ascii="Arial" w:eastAsia="Arial" w:hAnsi="Arial" w:cs="Arial"/>
                <w:color w:val="000000"/>
                <w:position w:val="-1"/>
                <w:sz w:val="22"/>
                <w:szCs w:val="22"/>
                <w:lang w:eastAsia="en-US"/>
              </w:rPr>
              <w:t>10</w:t>
            </w:r>
            <w:bookmarkEnd w:id="428"/>
            <w:bookmarkEnd w:id="429"/>
          </w:p>
        </w:tc>
      </w:tr>
      <w:tr w:rsidR="003A11A3" w:rsidRPr="003A11A3" w14:paraId="484BBD8B" w14:textId="77777777" w:rsidTr="00855D2F">
        <w:trPr>
          <w:cantSplit/>
          <w:trHeight w:val="861"/>
          <w:jc w:val="center"/>
        </w:trPr>
        <w:tc>
          <w:tcPr>
            <w:tcW w:w="2289" w:type="dxa"/>
            <w:shd w:val="clear" w:color="auto" w:fill="D9D9D9"/>
            <w:tcMar>
              <w:top w:w="100" w:type="dxa"/>
              <w:left w:w="100" w:type="dxa"/>
              <w:bottom w:w="100" w:type="dxa"/>
              <w:right w:w="100" w:type="dxa"/>
            </w:tcMar>
          </w:tcPr>
          <w:p w14:paraId="06F83FA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30" w:name="_Toc97713260"/>
            <w:bookmarkStart w:id="431" w:name="_Toc104821715"/>
            <w:r w:rsidRPr="003A11A3">
              <w:rPr>
                <w:rFonts w:ascii="Arial" w:eastAsia="Arial" w:hAnsi="Arial" w:cs="Arial"/>
                <w:color w:val="000000"/>
                <w:position w:val="-1"/>
                <w:sz w:val="22"/>
                <w:szCs w:val="22"/>
                <w:lang w:eastAsia="en-US"/>
              </w:rPr>
              <w:t>Experiencia</w:t>
            </w:r>
            <w:bookmarkEnd w:id="430"/>
            <w:bookmarkEnd w:id="431"/>
          </w:p>
        </w:tc>
        <w:tc>
          <w:tcPr>
            <w:tcW w:w="5508" w:type="dxa"/>
            <w:tcMar>
              <w:top w:w="100" w:type="dxa"/>
              <w:left w:w="100" w:type="dxa"/>
              <w:bottom w:w="100" w:type="dxa"/>
              <w:right w:w="100" w:type="dxa"/>
            </w:tcMar>
          </w:tcPr>
          <w:p w14:paraId="7CAEDB2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32" w:name="_Toc97713261"/>
            <w:bookmarkStart w:id="433" w:name="_Toc104821716"/>
            <w:r w:rsidRPr="003A11A3">
              <w:rPr>
                <w:rFonts w:ascii="Arial" w:eastAsia="Arial" w:hAnsi="Arial" w:cs="Arial"/>
                <w:color w:val="000000"/>
                <w:position w:val="-1"/>
                <w:sz w:val="22"/>
                <w:szCs w:val="22"/>
                <w:lang w:eastAsia="en-US"/>
              </w:rPr>
              <w:t>Evalúa en qué medida el proyecto cuenta con un equipo ejecutor o servicios de apoyo acorde al logro del objetivo, resultados y las características de la iniciativa.</w:t>
            </w:r>
            <w:bookmarkEnd w:id="432"/>
            <w:bookmarkEnd w:id="433"/>
          </w:p>
        </w:tc>
        <w:tc>
          <w:tcPr>
            <w:tcW w:w="1559" w:type="dxa"/>
            <w:tcBorders>
              <w:bottom w:val="single" w:sz="4" w:space="0" w:color="000000"/>
            </w:tcBorders>
            <w:tcMar>
              <w:top w:w="100" w:type="dxa"/>
              <w:left w:w="100" w:type="dxa"/>
              <w:bottom w:w="100" w:type="dxa"/>
              <w:right w:w="100" w:type="dxa"/>
            </w:tcMar>
          </w:tcPr>
          <w:p w14:paraId="5B1B7B0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34" w:name="_Toc97713262"/>
            <w:bookmarkStart w:id="435" w:name="_Toc104821717"/>
            <w:r w:rsidRPr="003A11A3">
              <w:rPr>
                <w:rFonts w:ascii="Arial" w:eastAsia="Arial" w:hAnsi="Arial" w:cs="Arial"/>
                <w:color w:val="000000"/>
                <w:position w:val="-1"/>
                <w:sz w:val="22"/>
                <w:szCs w:val="22"/>
                <w:lang w:eastAsia="en-US"/>
              </w:rPr>
              <w:t>10</w:t>
            </w:r>
            <w:bookmarkEnd w:id="434"/>
            <w:bookmarkEnd w:id="435"/>
          </w:p>
        </w:tc>
      </w:tr>
      <w:tr w:rsidR="003A11A3" w:rsidRPr="003A11A3" w14:paraId="6BE9A332" w14:textId="77777777" w:rsidTr="00855D2F">
        <w:trPr>
          <w:cantSplit/>
          <w:trHeight w:val="105"/>
          <w:jc w:val="center"/>
        </w:trPr>
        <w:tc>
          <w:tcPr>
            <w:tcW w:w="7797" w:type="dxa"/>
            <w:gridSpan w:val="2"/>
            <w:tcBorders>
              <w:right w:val="single" w:sz="4" w:space="0" w:color="000000"/>
            </w:tcBorders>
            <w:shd w:val="clear" w:color="auto" w:fill="BFBFBF"/>
            <w:tcMar>
              <w:top w:w="100" w:type="dxa"/>
              <w:left w:w="100" w:type="dxa"/>
              <w:bottom w:w="100" w:type="dxa"/>
              <w:right w:w="100" w:type="dxa"/>
            </w:tcMar>
          </w:tcPr>
          <w:p w14:paraId="1CB35CF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36" w:name="_Toc97713263"/>
            <w:bookmarkStart w:id="437" w:name="_Toc104821718"/>
            <w:r w:rsidRPr="003A11A3">
              <w:rPr>
                <w:rFonts w:ascii="Arial" w:eastAsia="Arial" w:hAnsi="Arial" w:cs="Arial"/>
                <w:b/>
                <w:color w:val="000000"/>
                <w:position w:val="-1"/>
                <w:sz w:val="22"/>
                <w:szCs w:val="22"/>
                <w:lang w:eastAsia="en-US"/>
              </w:rPr>
              <w:t>Puntaje máximo general</w:t>
            </w:r>
            <w:bookmarkEnd w:id="436"/>
            <w:bookmarkEnd w:id="437"/>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801E63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38" w:name="_Toc97713264"/>
            <w:bookmarkStart w:id="439" w:name="_Toc104821719"/>
            <w:r w:rsidRPr="003A11A3">
              <w:rPr>
                <w:rFonts w:ascii="Arial" w:eastAsia="Arial" w:hAnsi="Arial" w:cs="Arial"/>
                <w:b/>
                <w:color w:val="000000"/>
                <w:position w:val="-1"/>
                <w:sz w:val="22"/>
                <w:szCs w:val="22"/>
                <w:lang w:eastAsia="en-US"/>
              </w:rPr>
              <w:t>100</w:t>
            </w:r>
            <w:bookmarkEnd w:id="438"/>
            <w:bookmarkEnd w:id="439"/>
          </w:p>
        </w:tc>
      </w:tr>
      <w:tr w:rsidR="003A11A3" w:rsidRPr="003A11A3" w14:paraId="0BF3718E" w14:textId="77777777" w:rsidTr="00855D2F">
        <w:trPr>
          <w:cantSplit/>
          <w:trHeight w:val="41"/>
          <w:jc w:val="center"/>
        </w:trPr>
        <w:tc>
          <w:tcPr>
            <w:tcW w:w="7797" w:type="dxa"/>
            <w:gridSpan w:val="2"/>
            <w:tcBorders>
              <w:right w:val="single" w:sz="4" w:space="0" w:color="000000"/>
            </w:tcBorders>
            <w:shd w:val="clear" w:color="auto" w:fill="BFBFBF"/>
            <w:tcMar>
              <w:top w:w="100" w:type="dxa"/>
              <w:left w:w="100" w:type="dxa"/>
              <w:bottom w:w="100" w:type="dxa"/>
              <w:right w:w="100" w:type="dxa"/>
            </w:tcMar>
          </w:tcPr>
          <w:p w14:paraId="7D269F7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40" w:name="_Toc97713265"/>
            <w:bookmarkStart w:id="441" w:name="_Toc104821720"/>
            <w:r w:rsidRPr="003A11A3">
              <w:rPr>
                <w:rFonts w:ascii="Arial" w:eastAsia="Arial" w:hAnsi="Arial" w:cs="Arial"/>
                <w:b/>
                <w:color w:val="000000"/>
                <w:position w:val="-1"/>
                <w:sz w:val="22"/>
                <w:szCs w:val="22"/>
                <w:lang w:eastAsia="en-US"/>
              </w:rPr>
              <w:t>Puntaje mínimo para pasar a etapa de adjudicación</w:t>
            </w:r>
            <w:bookmarkEnd w:id="440"/>
            <w:bookmarkEnd w:id="441"/>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DC14EA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42" w:name="_Toc97713266"/>
            <w:bookmarkStart w:id="443" w:name="_Toc104821721"/>
            <w:r w:rsidRPr="003A11A3">
              <w:rPr>
                <w:rFonts w:ascii="Arial" w:eastAsia="Arial" w:hAnsi="Arial" w:cs="Arial"/>
                <w:b/>
                <w:color w:val="000000"/>
                <w:position w:val="-1"/>
                <w:sz w:val="22"/>
                <w:szCs w:val="22"/>
                <w:lang w:eastAsia="en-US"/>
              </w:rPr>
              <w:t>70</w:t>
            </w:r>
            <w:bookmarkEnd w:id="442"/>
            <w:bookmarkEnd w:id="443"/>
          </w:p>
        </w:tc>
      </w:tr>
    </w:tbl>
    <w:p w14:paraId="155804FE" w14:textId="77777777" w:rsidR="003A11A3" w:rsidRPr="003A11A3" w:rsidRDefault="003A11A3" w:rsidP="00134F6B">
      <w:pPr>
        <w:keepNext/>
        <w:spacing w:before="240" w:after="60" w:line="276" w:lineRule="auto"/>
        <w:ind w:leftChars="-1" w:hangingChars="1" w:hanging="2"/>
        <w:textAlignment w:val="top"/>
        <w:outlineLvl w:val="1"/>
        <w:rPr>
          <w:rFonts w:ascii="Arial" w:hAnsi="Arial" w:cs="Arial"/>
          <w:b/>
          <w:bCs/>
          <w:iCs/>
          <w:position w:val="-1"/>
          <w:sz w:val="22"/>
          <w:szCs w:val="22"/>
          <w:lang w:eastAsia="en-US"/>
        </w:rPr>
      </w:pPr>
      <w:bookmarkStart w:id="444" w:name="_heading=h.4i7ojhp" w:colFirst="0" w:colLast="0"/>
      <w:bookmarkEnd w:id="444"/>
    </w:p>
    <w:p w14:paraId="6CC444C9"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445" w:name="_Toc97713267"/>
      <w:bookmarkStart w:id="446" w:name="_Toc104821722"/>
      <w:r w:rsidRPr="003A11A3">
        <w:rPr>
          <w:rFonts w:ascii="Arial" w:eastAsia="Arial" w:hAnsi="Arial" w:cs="Arial"/>
          <w:caps/>
          <w:spacing w:val="15"/>
          <w:sz w:val="22"/>
          <w:szCs w:val="22"/>
          <w:lang w:eastAsia="es-ES"/>
        </w:rPr>
        <w:t>7.2. Puntuación adicional</w:t>
      </w:r>
      <w:bookmarkEnd w:id="445"/>
      <w:bookmarkEnd w:id="446"/>
    </w:p>
    <w:p w14:paraId="408FBBEB"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447" w:name="_Toc97713268"/>
      <w:bookmarkStart w:id="448" w:name="_Toc104821723"/>
      <w:r w:rsidRPr="003A11A3">
        <w:rPr>
          <w:rFonts w:ascii="Arial" w:eastAsia="Arial" w:hAnsi="Arial" w:cs="Arial"/>
          <w:position w:val="-1"/>
          <w:sz w:val="22"/>
          <w:szCs w:val="22"/>
          <w:lang w:eastAsia="en-US"/>
        </w:rPr>
        <w:lastRenderedPageBreak/>
        <w:t>Los criterios de evaluación adicional serán aplicables sólo para los proyectos que en su evaluación técnica obtengan 70 puntos o más. Esto dado que se entiende que estos criterios son un mecanismo de priorización y no un mecanismo de mejora técnica del proyecto.</w:t>
      </w:r>
      <w:bookmarkEnd w:id="447"/>
      <w:bookmarkEnd w:id="448"/>
    </w:p>
    <w:p w14:paraId="65290B99"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449" w:name="_Toc97713269"/>
      <w:bookmarkStart w:id="450" w:name="_Toc104821724"/>
      <w:r w:rsidRPr="003A11A3">
        <w:rPr>
          <w:rFonts w:ascii="Arial" w:eastAsia="Arial" w:hAnsi="Arial" w:cs="Arial"/>
          <w:position w:val="-1"/>
          <w:sz w:val="22"/>
          <w:szCs w:val="22"/>
          <w:lang w:eastAsia="en-US"/>
        </w:rPr>
        <w:t>La asignación del puntaje adicional será dicotómica, asignándose los puntos señalados en la tabla en caso de cumplirse el criterio, o asignándose puntaje 0 (cero) en caso de no cumplirse.</w:t>
      </w:r>
      <w:bookmarkEnd w:id="449"/>
      <w:bookmarkEnd w:id="450"/>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3"/>
        <w:gridCol w:w="5914"/>
        <w:gridCol w:w="1276"/>
      </w:tblGrid>
      <w:tr w:rsidR="003A11A3" w:rsidRPr="003A11A3" w14:paraId="5725F4BE" w14:textId="77777777" w:rsidTr="00855D2F">
        <w:trPr>
          <w:cantSplit/>
          <w:trHeight w:val="567"/>
          <w:tblHeader/>
          <w:jc w:val="center"/>
        </w:trPr>
        <w:tc>
          <w:tcPr>
            <w:tcW w:w="1883" w:type="dxa"/>
            <w:shd w:val="clear" w:color="auto" w:fill="BFBFBF"/>
            <w:vAlign w:val="center"/>
          </w:tcPr>
          <w:p w14:paraId="72AED5A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51" w:name="_Toc97713270"/>
            <w:bookmarkStart w:id="452" w:name="_Toc104821725"/>
            <w:r w:rsidRPr="003A11A3">
              <w:rPr>
                <w:rFonts w:ascii="Arial" w:eastAsia="Arial" w:hAnsi="Arial" w:cs="Arial"/>
                <w:b/>
                <w:color w:val="000000"/>
                <w:position w:val="-1"/>
                <w:sz w:val="22"/>
                <w:szCs w:val="22"/>
                <w:lang w:eastAsia="en-US"/>
              </w:rPr>
              <w:t>Criterios</w:t>
            </w:r>
            <w:bookmarkEnd w:id="451"/>
            <w:bookmarkEnd w:id="452"/>
          </w:p>
        </w:tc>
        <w:tc>
          <w:tcPr>
            <w:tcW w:w="5914" w:type="dxa"/>
            <w:shd w:val="clear" w:color="auto" w:fill="BFBFBF"/>
            <w:vAlign w:val="center"/>
          </w:tcPr>
          <w:p w14:paraId="384674A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53" w:name="_Toc97713271"/>
            <w:bookmarkStart w:id="454" w:name="_Toc104821726"/>
            <w:r w:rsidRPr="003A11A3">
              <w:rPr>
                <w:rFonts w:ascii="Arial" w:eastAsia="Arial" w:hAnsi="Arial" w:cs="Arial"/>
                <w:b/>
                <w:color w:val="000000"/>
                <w:position w:val="-1"/>
                <w:sz w:val="22"/>
                <w:szCs w:val="22"/>
                <w:lang w:eastAsia="en-US"/>
              </w:rPr>
              <w:t>Descripción</w:t>
            </w:r>
            <w:bookmarkEnd w:id="453"/>
            <w:bookmarkEnd w:id="454"/>
          </w:p>
        </w:tc>
        <w:tc>
          <w:tcPr>
            <w:tcW w:w="1276" w:type="dxa"/>
            <w:shd w:val="clear" w:color="auto" w:fill="BFBFBF"/>
            <w:vAlign w:val="center"/>
          </w:tcPr>
          <w:p w14:paraId="01F60B8E"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55" w:name="_Toc97713272"/>
            <w:bookmarkStart w:id="456" w:name="_Toc104821727"/>
            <w:r w:rsidRPr="003A11A3">
              <w:rPr>
                <w:rFonts w:ascii="Arial" w:eastAsia="Arial" w:hAnsi="Arial" w:cs="Arial"/>
                <w:b/>
                <w:color w:val="000000"/>
                <w:position w:val="-1"/>
                <w:sz w:val="22"/>
                <w:szCs w:val="22"/>
                <w:lang w:eastAsia="en-US"/>
              </w:rPr>
              <w:t>Puntaje</w:t>
            </w:r>
            <w:bookmarkEnd w:id="455"/>
            <w:bookmarkEnd w:id="456"/>
          </w:p>
        </w:tc>
      </w:tr>
      <w:tr w:rsidR="003A11A3" w:rsidRPr="003A11A3" w14:paraId="3FC726FF" w14:textId="77777777" w:rsidTr="00855D2F">
        <w:trPr>
          <w:cantSplit/>
          <w:trHeight w:val="416"/>
          <w:jc w:val="center"/>
        </w:trPr>
        <w:tc>
          <w:tcPr>
            <w:tcW w:w="1883" w:type="dxa"/>
            <w:shd w:val="clear" w:color="auto" w:fill="D9D9D9"/>
            <w:vAlign w:val="center"/>
          </w:tcPr>
          <w:p w14:paraId="662AF2AB"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457" w:name="_Toc97713274"/>
            <w:bookmarkStart w:id="458" w:name="_Toc104821728"/>
            <w:r w:rsidRPr="003A11A3">
              <w:rPr>
                <w:rFonts w:ascii="Arial" w:eastAsia="Arial" w:hAnsi="Arial" w:cs="Arial"/>
                <w:color w:val="000000"/>
                <w:position w:val="-1"/>
                <w:sz w:val="22"/>
                <w:szCs w:val="22"/>
                <w:lang w:eastAsia="en-US"/>
              </w:rPr>
              <w:t>Perspectiva de Género</w:t>
            </w:r>
            <w:bookmarkEnd w:id="457"/>
            <w:bookmarkEnd w:id="458"/>
          </w:p>
        </w:tc>
        <w:tc>
          <w:tcPr>
            <w:tcW w:w="5914" w:type="dxa"/>
            <w:vAlign w:val="center"/>
          </w:tcPr>
          <w:p w14:paraId="18AC6C3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59" w:name="_Toc97713275"/>
            <w:bookmarkStart w:id="460" w:name="_Toc104821729"/>
            <w:r w:rsidRPr="003A11A3">
              <w:rPr>
                <w:rFonts w:ascii="Arial" w:eastAsia="Arial" w:hAnsi="Arial" w:cs="Arial"/>
                <w:color w:val="000000"/>
                <w:position w:val="-1"/>
                <w:sz w:val="22"/>
                <w:szCs w:val="22"/>
                <w:lang w:eastAsia="en-US"/>
              </w:rPr>
              <w:t>Pondera puntaje adicional en caso de que el proyecto considere la perspectiva de género justificada correctamente (</w:t>
            </w:r>
            <w:r w:rsidRPr="003A11A3">
              <w:rPr>
                <w:rFonts w:ascii="Arial" w:eastAsia="Arial" w:hAnsi="Arial" w:cs="Arial"/>
                <w:b/>
                <w:bCs/>
                <w:color w:val="000000"/>
                <w:position w:val="-1"/>
                <w:sz w:val="22"/>
                <w:szCs w:val="22"/>
                <w:lang w:eastAsia="en-US"/>
              </w:rPr>
              <w:t>Anexo N°5</w:t>
            </w:r>
            <w:r w:rsidRPr="003A11A3">
              <w:rPr>
                <w:rFonts w:ascii="Arial" w:eastAsia="Arial" w:hAnsi="Arial" w:cs="Arial"/>
                <w:color w:val="000000"/>
                <w:position w:val="-1"/>
                <w:sz w:val="22"/>
                <w:szCs w:val="22"/>
                <w:lang w:eastAsia="en-US"/>
              </w:rPr>
              <w:t>).</w:t>
            </w:r>
            <w:bookmarkEnd w:id="459"/>
            <w:bookmarkEnd w:id="460"/>
          </w:p>
        </w:tc>
        <w:tc>
          <w:tcPr>
            <w:tcW w:w="1276" w:type="dxa"/>
            <w:vAlign w:val="center"/>
          </w:tcPr>
          <w:p w14:paraId="29BFD7D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61" w:name="_Toc97713276"/>
            <w:bookmarkStart w:id="462" w:name="_Toc104821730"/>
            <w:r w:rsidRPr="003A11A3">
              <w:rPr>
                <w:rFonts w:ascii="Arial" w:eastAsia="Arial" w:hAnsi="Arial" w:cs="Arial"/>
                <w:b/>
                <w:color w:val="000000"/>
                <w:position w:val="-1"/>
                <w:sz w:val="22"/>
                <w:szCs w:val="22"/>
                <w:lang w:eastAsia="en-US"/>
              </w:rPr>
              <w:t>5</w:t>
            </w:r>
            <w:bookmarkEnd w:id="461"/>
            <w:bookmarkEnd w:id="462"/>
          </w:p>
        </w:tc>
      </w:tr>
      <w:tr w:rsidR="003A11A3" w:rsidRPr="003A11A3" w14:paraId="7F993C41" w14:textId="77777777" w:rsidTr="00855D2F">
        <w:trPr>
          <w:cantSplit/>
          <w:trHeight w:val="1120"/>
          <w:jc w:val="center"/>
        </w:trPr>
        <w:tc>
          <w:tcPr>
            <w:tcW w:w="1883" w:type="dxa"/>
            <w:shd w:val="clear" w:color="auto" w:fill="D9D9D9"/>
            <w:vAlign w:val="center"/>
          </w:tcPr>
          <w:p w14:paraId="562FD5B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463" w:name="_Toc97713277"/>
            <w:bookmarkStart w:id="464" w:name="_Toc104821731"/>
            <w:r w:rsidRPr="003A11A3">
              <w:rPr>
                <w:rFonts w:ascii="Arial" w:eastAsia="Arial" w:hAnsi="Arial" w:cs="Arial"/>
                <w:color w:val="000000"/>
                <w:position w:val="-1"/>
                <w:sz w:val="22"/>
                <w:szCs w:val="22"/>
                <w:lang w:eastAsia="en-US"/>
              </w:rPr>
              <w:t>Pueblos Indígenas</w:t>
            </w:r>
            <w:bookmarkEnd w:id="463"/>
            <w:bookmarkEnd w:id="464"/>
          </w:p>
        </w:tc>
        <w:tc>
          <w:tcPr>
            <w:tcW w:w="5914" w:type="dxa"/>
            <w:vAlign w:val="center"/>
          </w:tcPr>
          <w:p w14:paraId="04266F2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65" w:name="_Toc97713278"/>
            <w:bookmarkStart w:id="466" w:name="_Toc104821732"/>
            <w:r w:rsidRPr="003A11A3">
              <w:rPr>
                <w:rFonts w:ascii="Arial" w:eastAsia="Arial" w:hAnsi="Arial" w:cs="Arial"/>
                <w:color w:val="000000"/>
                <w:position w:val="-1"/>
                <w:sz w:val="22"/>
                <w:szCs w:val="22"/>
                <w:lang w:eastAsia="en-US"/>
              </w:rPr>
              <w:t>Pondera puntaje adicional en caso de que el proyecto considere el enfoque de pueblos indígenas justificada correctamente (</w:t>
            </w:r>
            <w:r w:rsidRPr="003A11A3">
              <w:rPr>
                <w:rFonts w:ascii="Arial" w:eastAsia="Arial" w:hAnsi="Arial" w:cs="Arial"/>
                <w:b/>
                <w:bCs/>
                <w:color w:val="000000"/>
                <w:position w:val="-1"/>
                <w:sz w:val="22"/>
                <w:szCs w:val="22"/>
                <w:lang w:eastAsia="en-US"/>
              </w:rPr>
              <w:t>Anexo N°6</w:t>
            </w:r>
            <w:r w:rsidRPr="003A11A3">
              <w:rPr>
                <w:rFonts w:ascii="Arial" w:eastAsia="Arial" w:hAnsi="Arial" w:cs="Arial"/>
                <w:color w:val="000000"/>
                <w:position w:val="-1"/>
                <w:sz w:val="22"/>
                <w:szCs w:val="22"/>
                <w:lang w:eastAsia="en-US"/>
              </w:rPr>
              <w:t>).</w:t>
            </w:r>
            <w:bookmarkEnd w:id="465"/>
            <w:bookmarkEnd w:id="466"/>
          </w:p>
        </w:tc>
        <w:tc>
          <w:tcPr>
            <w:tcW w:w="1276" w:type="dxa"/>
            <w:vAlign w:val="center"/>
          </w:tcPr>
          <w:p w14:paraId="5181E77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67" w:name="_Toc97713279"/>
            <w:bookmarkStart w:id="468" w:name="_Toc104821733"/>
            <w:r w:rsidRPr="003A11A3">
              <w:rPr>
                <w:rFonts w:ascii="Arial" w:eastAsia="Arial" w:hAnsi="Arial" w:cs="Arial"/>
                <w:b/>
                <w:color w:val="000000"/>
                <w:position w:val="-1"/>
                <w:sz w:val="22"/>
                <w:szCs w:val="22"/>
                <w:lang w:eastAsia="en-US"/>
              </w:rPr>
              <w:t>2</w:t>
            </w:r>
            <w:bookmarkEnd w:id="467"/>
            <w:bookmarkEnd w:id="468"/>
          </w:p>
        </w:tc>
      </w:tr>
      <w:tr w:rsidR="003A11A3" w:rsidRPr="003A11A3" w14:paraId="06E7DF32" w14:textId="77777777" w:rsidTr="00855D2F">
        <w:trPr>
          <w:cantSplit/>
          <w:trHeight w:val="1020"/>
          <w:jc w:val="center"/>
        </w:trPr>
        <w:tc>
          <w:tcPr>
            <w:tcW w:w="1883" w:type="dxa"/>
            <w:shd w:val="clear" w:color="auto" w:fill="D9D9D9"/>
            <w:vAlign w:val="center"/>
          </w:tcPr>
          <w:p w14:paraId="34A9982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469" w:name="_Toc97713280"/>
            <w:bookmarkStart w:id="470" w:name="_Toc104821734"/>
            <w:r w:rsidRPr="003A11A3">
              <w:rPr>
                <w:rFonts w:ascii="Arial" w:eastAsia="Arial" w:hAnsi="Arial" w:cs="Arial"/>
                <w:color w:val="000000"/>
                <w:position w:val="-1"/>
                <w:sz w:val="22"/>
                <w:szCs w:val="22"/>
                <w:lang w:eastAsia="en-US"/>
              </w:rPr>
              <w:t>Equipo Inclusivo</w:t>
            </w:r>
            <w:bookmarkEnd w:id="469"/>
            <w:bookmarkEnd w:id="470"/>
          </w:p>
        </w:tc>
        <w:tc>
          <w:tcPr>
            <w:tcW w:w="5914" w:type="dxa"/>
            <w:vAlign w:val="center"/>
          </w:tcPr>
          <w:p w14:paraId="693DF00B"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71" w:name="_Toc97713281"/>
            <w:bookmarkStart w:id="472" w:name="_Toc104821735"/>
            <w:r w:rsidRPr="003A11A3">
              <w:rPr>
                <w:rFonts w:ascii="Arial" w:eastAsia="Arial" w:hAnsi="Arial" w:cs="Arial"/>
                <w:color w:val="000000"/>
                <w:position w:val="-1"/>
                <w:sz w:val="22"/>
                <w:szCs w:val="22"/>
                <w:lang w:eastAsia="en-US"/>
              </w:rPr>
              <w:t>Pondera puntaje adicional cuando el equipo ejecutor posee al menos una persona con discapacidad. Se deberá adjuntar copia simple de la Credencial de Discapacidad.</w:t>
            </w:r>
            <w:bookmarkEnd w:id="471"/>
            <w:bookmarkEnd w:id="472"/>
          </w:p>
        </w:tc>
        <w:tc>
          <w:tcPr>
            <w:tcW w:w="1276" w:type="dxa"/>
            <w:vAlign w:val="center"/>
          </w:tcPr>
          <w:p w14:paraId="082ECFD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73" w:name="_Toc97713282"/>
            <w:bookmarkStart w:id="474" w:name="_Toc104821736"/>
            <w:r w:rsidRPr="003A11A3">
              <w:rPr>
                <w:rFonts w:ascii="Arial" w:eastAsia="Arial" w:hAnsi="Arial" w:cs="Arial"/>
                <w:b/>
                <w:color w:val="000000"/>
                <w:position w:val="-1"/>
                <w:sz w:val="22"/>
                <w:szCs w:val="22"/>
                <w:lang w:eastAsia="en-US"/>
              </w:rPr>
              <w:t>5</w:t>
            </w:r>
            <w:bookmarkEnd w:id="473"/>
            <w:bookmarkEnd w:id="474"/>
          </w:p>
        </w:tc>
      </w:tr>
      <w:tr w:rsidR="003A11A3" w:rsidRPr="003A11A3" w14:paraId="55BB7F52" w14:textId="77777777" w:rsidTr="00855D2F">
        <w:trPr>
          <w:cantSplit/>
          <w:trHeight w:val="1020"/>
          <w:jc w:val="center"/>
        </w:trPr>
        <w:tc>
          <w:tcPr>
            <w:tcW w:w="1883" w:type="dxa"/>
            <w:shd w:val="clear" w:color="auto" w:fill="D9D9D9"/>
            <w:vAlign w:val="center"/>
          </w:tcPr>
          <w:p w14:paraId="086A393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475" w:name="_Toc97713283"/>
            <w:bookmarkStart w:id="476" w:name="_Toc104821737"/>
            <w:r w:rsidRPr="003A11A3">
              <w:rPr>
                <w:rFonts w:ascii="Arial" w:eastAsia="Arial" w:hAnsi="Arial" w:cs="Arial"/>
                <w:color w:val="000000"/>
                <w:position w:val="-1"/>
                <w:sz w:val="22"/>
                <w:szCs w:val="22"/>
                <w:lang w:eastAsia="en-US"/>
              </w:rPr>
              <w:t>Instituciones sin adjudicación previa</w:t>
            </w:r>
            <w:bookmarkEnd w:id="475"/>
            <w:bookmarkEnd w:id="476"/>
          </w:p>
        </w:tc>
        <w:tc>
          <w:tcPr>
            <w:tcW w:w="5914" w:type="dxa"/>
            <w:vAlign w:val="center"/>
          </w:tcPr>
          <w:p w14:paraId="6E21A15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477" w:name="_Toc97713284"/>
            <w:bookmarkStart w:id="478" w:name="_Toc104821738"/>
            <w:r w:rsidRPr="003A11A3">
              <w:rPr>
                <w:rFonts w:ascii="Arial" w:eastAsia="Arial" w:hAnsi="Arial" w:cs="Arial"/>
                <w:color w:val="000000"/>
                <w:position w:val="-1"/>
                <w:sz w:val="22"/>
                <w:szCs w:val="22"/>
                <w:lang w:eastAsia="en-US"/>
              </w:rPr>
              <w:t>Pondera puntaje adicional en caso de que el proyecto sea postulado por una institución que no haya adjudicado proyectos del Programa Tránsito a la Vida Independiente en los últimos 3 años, es decir, en los años 2019, 2020 y/o 2021.</w:t>
            </w:r>
            <w:bookmarkEnd w:id="477"/>
            <w:bookmarkEnd w:id="478"/>
          </w:p>
        </w:tc>
        <w:tc>
          <w:tcPr>
            <w:tcW w:w="1276" w:type="dxa"/>
            <w:vAlign w:val="center"/>
          </w:tcPr>
          <w:p w14:paraId="1B3830F9"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79" w:name="_Toc97713285"/>
            <w:bookmarkStart w:id="480" w:name="_Toc104821739"/>
            <w:r w:rsidRPr="003A11A3">
              <w:rPr>
                <w:rFonts w:ascii="Arial" w:eastAsia="Arial" w:hAnsi="Arial" w:cs="Arial"/>
                <w:b/>
                <w:color w:val="000000"/>
                <w:position w:val="-1"/>
                <w:sz w:val="22"/>
                <w:szCs w:val="22"/>
                <w:lang w:eastAsia="en-US"/>
              </w:rPr>
              <w:t>5</w:t>
            </w:r>
            <w:bookmarkEnd w:id="479"/>
            <w:bookmarkEnd w:id="480"/>
          </w:p>
        </w:tc>
      </w:tr>
      <w:tr w:rsidR="003A11A3" w:rsidRPr="003A11A3" w14:paraId="2CB5D617" w14:textId="77777777" w:rsidTr="00855D2F">
        <w:trPr>
          <w:cantSplit/>
          <w:trHeight w:val="340"/>
          <w:jc w:val="center"/>
        </w:trPr>
        <w:tc>
          <w:tcPr>
            <w:tcW w:w="7797" w:type="dxa"/>
            <w:gridSpan w:val="2"/>
            <w:shd w:val="clear" w:color="auto" w:fill="BFBFBF"/>
            <w:vAlign w:val="center"/>
          </w:tcPr>
          <w:p w14:paraId="151055D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81" w:name="_Toc97713286"/>
            <w:bookmarkStart w:id="482" w:name="_Toc104821740"/>
            <w:r w:rsidRPr="003A11A3">
              <w:rPr>
                <w:rFonts w:ascii="Arial" w:eastAsia="Arial" w:hAnsi="Arial" w:cs="Arial"/>
                <w:b/>
                <w:color w:val="000000"/>
                <w:position w:val="-1"/>
                <w:sz w:val="22"/>
                <w:szCs w:val="22"/>
                <w:lang w:eastAsia="en-US"/>
              </w:rPr>
              <w:t>Puntaje adicional máximo</w:t>
            </w:r>
            <w:bookmarkEnd w:id="481"/>
            <w:bookmarkEnd w:id="482"/>
          </w:p>
        </w:tc>
        <w:tc>
          <w:tcPr>
            <w:tcW w:w="1276" w:type="dxa"/>
            <w:vAlign w:val="center"/>
          </w:tcPr>
          <w:p w14:paraId="2EB9E5E9"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483" w:name="_Toc97713287"/>
            <w:bookmarkStart w:id="484" w:name="_Toc104821741"/>
            <w:r w:rsidRPr="003A11A3">
              <w:rPr>
                <w:rFonts w:ascii="Arial" w:eastAsia="Arial" w:hAnsi="Arial" w:cs="Arial"/>
                <w:b/>
                <w:color w:val="000000"/>
                <w:position w:val="-1"/>
                <w:sz w:val="22"/>
                <w:szCs w:val="22"/>
                <w:lang w:eastAsia="en-US"/>
              </w:rPr>
              <w:t>17</w:t>
            </w:r>
            <w:bookmarkEnd w:id="483"/>
            <w:bookmarkEnd w:id="484"/>
          </w:p>
        </w:tc>
      </w:tr>
    </w:tbl>
    <w:p w14:paraId="70EDF658" w14:textId="77777777" w:rsidR="00E60ACB" w:rsidRPr="003A11A3" w:rsidRDefault="00E60ACB"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485" w:name="_heading=h.nd8c5188wcqe" w:colFirst="0" w:colLast="0"/>
      <w:bookmarkEnd w:id="485"/>
    </w:p>
    <w:p w14:paraId="1CD0A211"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486" w:name="_Toc97713288"/>
      <w:bookmarkStart w:id="487" w:name="_Toc104821742"/>
      <w:r w:rsidRPr="003A11A3">
        <w:rPr>
          <w:rFonts w:ascii="Arial" w:eastAsia="Arial" w:hAnsi="Arial" w:cs="Arial"/>
          <w:caps/>
          <w:spacing w:val="15"/>
          <w:sz w:val="22"/>
          <w:szCs w:val="22"/>
          <w:lang w:eastAsia="es-ES"/>
        </w:rPr>
        <w:t>7.3. Evaluación financiera</w:t>
      </w:r>
      <w:bookmarkEnd w:id="486"/>
      <w:bookmarkEnd w:id="487"/>
    </w:p>
    <w:p w14:paraId="0AE61D54" w14:textId="77777777" w:rsidR="003A11A3" w:rsidRPr="003A11A3" w:rsidRDefault="003A11A3" w:rsidP="00134F6B">
      <w:pPr>
        <w:spacing w:before="120" w:after="120" w:line="276" w:lineRule="auto"/>
        <w:ind w:hanging="2"/>
        <w:jc w:val="both"/>
        <w:rPr>
          <w:rFonts w:ascii="Arial" w:eastAsia="Arial" w:hAnsi="Arial" w:cs="Arial"/>
          <w:sz w:val="22"/>
          <w:szCs w:val="22"/>
          <w:lang w:eastAsia="es-ES"/>
        </w:rPr>
      </w:pPr>
      <w:bookmarkStart w:id="488" w:name="_heading=h.9sorjjwx2ct6" w:colFirst="0" w:colLast="0"/>
      <w:bookmarkEnd w:id="488"/>
      <w:r w:rsidRPr="003A11A3">
        <w:rPr>
          <w:rFonts w:ascii="Arial" w:eastAsia="Arial" w:hAnsi="Arial" w:cs="Arial"/>
          <w:sz w:val="22"/>
          <w:szCs w:val="22"/>
          <w:lang w:eastAsia="es-ES"/>
        </w:rPr>
        <w:t xml:space="preserve">Se considera que un proyecto bien elaborado tiene consistencia y coherencia entre los objetivos, acciones, y un presupuesto equilibrado. Por lo tanto, se contempla en la evaluación el análisis de los recursos solicitados por el/la postulante, en consideración a la consistencia y coherencia entre los objetivos, acciones, presupuesto solicitado y la realidad regional. </w:t>
      </w:r>
    </w:p>
    <w:p w14:paraId="38FFC701" w14:textId="77777777" w:rsidR="003A11A3" w:rsidRPr="003A11A3" w:rsidRDefault="003A11A3" w:rsidP="00134F6B">
      <w:pPr>
        <w:spacing w:before="120" w:after="120" w:line="276" w:lineRule="auto"/>
        <w:ind w:hanging="2"/>
        <w:jc w:val="both"/>
        <w:rPr>
          <w:rFonts w:ascii="Arial" w:eastAsia="Arial" w:hAnsi="Arial" w:cs="Arial"/>
          <w:b/>
          <w:sz w:val="22"/>
          <w:szCs w:val="22"/>
          <w:lang w:eastAsia="es-ES"/>
        </w:rPr>
      </w:pPr>
      <w:r w:rsidRPr="003A11A3">
        <w:rPr>
          <w:rFonts w:ascii="Arial" w:eastAsia="Arial" w:hAnsi="Arial" w:cs="Arial"/>
          <w:sz w:val="22"/>
          <w:szCs w:val="22"/>
          <w:lang w:eastAsia="es-ES"/>
        </w:rPr>
        <w:t xml:space="preserve">SENADIS podrá modificar los recursos asociados al proyecto, los que </w:t>
      </w:r>
      <w:r w:rsidRPr="003A11A3">
        <w:rPr>
          <w:rFonts w:ascii="Arial" w:eastAsia="Arial" w:hAnsi="Arial" w:cs="Arial"/>
          <w:b/>
          <w:sz w:val="22"/>
          <w:szCs w:val="22"/>
          <w:lang w:eastAsia="es-ES"/>
        </w:rPr>
        <w:t>no podrán disminuirse más allá del 20% del presupuesto total del proyecto</w:t>
      </w:r>
      <w:r w:rsidRPr="003A11A3">
        <w:rPr>
          <w:rFonts w:ascii="Arial" w:eastAsia="Arial" w:hAnsi="Arial" w:cs="Arial"/>
          <w:sz w:val="22"/>
          <w:szCs w:val="22"/>
          <w:lang w:eastAsia="es-ES"/>
        </w:rPr>
        <w:t xml:space="preserve">, para no alterar su naturaleza. Si la revisión establece una modificación superior a la indicada, el proyecto será evaluado con el puntaje mínimo </w:t>
      </w:r>
      <w:r w:rsidRPr="003A11A3">
        <w:rPr>
          <w:rFonts w:ascii="Arial" w:eastAsia="Arial" w:hAnsi="Arial" w:cs="Arial"/>
          <w:b/>
          <w:sz w:val="22"/>
          <w:szCs w:val="22"/>
          <w:lang w:eastAsia="es-ES"/>
        </w:rPr>
        <w:t>(0 puntos)</w:t>
      </w:r>
      <w:r w:rsidRPr="003A11A3">
        <w:rPr>
          <w:rFonts w:ascii="Arial" w:eastAsia="Arial" w:hAnsi="Arial" w:cs="Arial"/>
          <w:sz w:val="22"/>
          <w:szCs w:val="22"/>
          <w:lang w:eastAsia="es-ES"/>
        </w:rPr>
        <w:t xml:space="preserve"> y, por lo tanto, calificará como no adjudicado. </w:t>
      </w:r>
      <w:r w:rsidRPr="003A11A3">
        <w:rPr>
          <w:rFonts w:ascii="Arial" w:eastAsia="Arial" w:hAnsi="Arial" w:cs="Arial"/>
          <w:b/>
          <w:sz w:val="22"/>
          <w:szCs w:val="22"/>
          <w:lang w:eastAsia="es-ES"/>
        </w:rPr>
        <w:t>Para evitar este tipo de ajustes presupuestarios, se recomienda cotizar y postular valores de mercado sin sobrevaloración.</w:t>
      </w:r>
    </w:p>
    <w:p w14:paraId="478240A3" w14:textId="77777777" w:rsidR="003A11A3" w:rsidRPr="003A11A3" w:rsidRDefault="003A11A3" w:rsidP="00134F6B">
      <w:pPr>
        <w:spacing w:after="160" w:line="276" w:lineRule="auto"/>
        <w:ind w:hanging="1"/>
        <w:rPr>
          <w:rFonts w:ascii="Arial" w:eastAsia="Arial" w:hAnsi="Arial" w:cs="Arial"/>
          <w:color w:val="FFFFFF"/>
          <w:position w:val="-1"/>
          <w:sz w:val="22"/>
          <w:szCs w:val="22"/>
          <w:lang w:eastAsia="en-US"/>
        </w:rPr>
      </w:pPr>
    </w:p>
    <w:p w14:paraId="765D60EB" w14:textId="77777777" w:rsidR="008F471A" w:rsidRDefault="008F471A">
      <w:pPr>
        <w:spacing w:after="160" w:line="259" w:lineRule="auto"/>
        <w:rPr>
          <w:rFonts w:ascii="Arial" w:eastAsia="Arial" w:hAnsi="Arial" w:cs="Arial"/>
          <w:color w:val="FFFFFF"/>
          <w:position w:val="-1"/>
          <w:sz w:val="22"/>
          <w:szCs w:val="22"/>
          <w:lang w:eastAsia="en-US"/>
        </w:rPr>
      </w:pPr>
      <w:bookmarkStart w:id="489" w:name="_Toc97713290"/>
      <w:r>
        <w:rPr>
          <w:rFonts w:ascii="Arial" w:eastAsia="Arial" w:hAnsi="Arial" w:cs="Arial"/>
          <w:color w:val="FFFFFF"/>
          <w:position w:val="-1"/>
          <w:sz w:val="22"/>
          <w:szCs w:val="22"/>
          <w:lang w:eastAsia="en-US"/>
        </w:rPr>
        <w:br w:type="page"/>
      </w:r>
    </w:p>
    <w:p w14:paraId="6AF68DCC" w14:textId="3A5BFF49"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490" w:name="_Toc104821743"/>
      <w:r w:rsidRPr="003A11A3">
        <w:rPr>
          <w:rFonts w:ascii="Arial" w:eastAsia="Arial" w:hAnsi="Arial" w:cs="Arial"/>
          <w:color w:val="FFFFFF"/>
          <w:position w:val="-1"/>
          <w:sz w:val="22"/>
          <w:szCs w:val="22"/>
          <w:lang w:eastAsia="en-US"/>
        </w:rPr>
        <w:lastRenderedPageBreak/>
        <w:t>8. ADJUDICACIÓN</w:t>
      </w:r>
      <w:bookmarkEnd w:id="489"/>
      <w:bookmarkEnd w:id="490"/>
    </w:p>
    <w:p w14:paraId="0FAAAA1F" w14:textId="2F184115" w:rsidR="003A11A3" w:rsidRPr="003A11A3" w:rsidRDefault="003A11A3" w:rsidP="00134F6B">
      <w:pPr>
        <w:spacing w:before="120" w:after="120" w:line="276" w:lineRule="auto"/>
        <w:jc w:val="both"/>
        <w:rPr>
          <w:rFonts w:ascii="Arial" w:eastAsia="Arial" w:hAnsi="Arial" w:cs="Arial"/>
          <w:sz w:val="22"/>
          <w:szCs w:val="22"/>
          <w:lang w:eastAsia="es-ES"/>
        </w:rPr>
      </w:pPr>
      <w:bookmarkStart w:id="491" w:name="_Toc97713293"/>
      <w:r w:rsidRPr="003A11A3">
        <w:rPr>
          <w:rFonts w:ascii="Arial" w:eastAsia="Arial" w:hAnsi="Arial" w:cs="Arial"/>
          <w:sz w:val="22"/>
          <w:szCs w:val="22"/>
          <w:lang w:eastAsia="es-ES"/>
        </w:rPr>
        <w:t xml:space="preserve">Serán susceptibles de adjudicación sólo aquellos proyectos que hayan obtenido en la etapa de evaluación técnica, un puntaje </w:t>
      </w:r>
      <w:r w:rsidRPr="003A11A3">
        <w:rPr>
          <w:rFonts w:ascii="Arial" w:eastAsia="Arial" w:hAnsi="Arial" w:cs="Arial"/>
          <w:b/>
          <w:sz w:val="22"/>
          <w:szCs w:val="22"/>
          <w:lang w:eastAsia="es-ES"/>
        </w:rPr>
        <w:t xml:space="preserve">igual o superior a 70 puntos, y que no cuenten con obligaciones pendientes con SENADIS </w:t>
      </w:r>
      <w:r w:rsidR="00E500A5">
        <w:rPr>
          <w:rFonts w:ascii="Arial" w:eastAsia="Arial" w:hAnsi="Arial" w:cs="Arial"/>
          <w:b/>
          <w:sz w:val="22"/>
          <w:szCs w:val="22"/>
          <w:lang w:eastAsia="es-ES"/>
        </w:rPr>
        <w:t>al 29 de junio de 2022</w:t>
      </w:r>
      <w:r w:rsidRPr="003A11A3">
        <w:rPr>
          <w:rFonts w:ascii="Arial" w:eastAsia="Arial" w:hAnsi="Arial" w:cs="Arial"/>
          <w:sz w:val="22"/>
          <w:szCs w:val="22"/>
          <w:lang w:eastAsia="es-ES"/>
        </w:rPr>
        <w:t>.</w:t>
      </w:r>
    </w:p>
    <w:p w14:paraId="214D2707"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492" w:name="_Toc104821744"/>
      <w:r w:rsidRPr="003A11A3">
        <w:rPr>
          <w:rFonts w:ascii="Arial" w:eastAsia="Arial" w:hAnsi="Arial" w:cs="Arial"/>
          <w:position w:val="-1"/>
          <w:sz w:val="22"/>
          <w:szCs w:val="22"/>
          <w:lang w:eastAsia="en-US"/>
        </w:rPr>
        <w:t>La adjudicación se realizará según los siguientes criterios para la Modalidad Colectiva:</w:t>
      </w:r>
      <w:bookmarkEnd w:id="491"/>
      <w:bookmarkEnd w:id="492"/>
    </w:p>
    <w:p w14:paraId="27DF0120" w14:textId="77777777" w:rsidR="003A11A3" w:rsidRPr="003A11A3" w:rsidRDefault="003A11A3" w:rsidP="00134F6B">
      <w:pPr>
        <w:numPr>
          <w:ilvl w:val="1"/>
          <w:numId w:val="33"/>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493" w:name="_Toc97713294"/>
      <w:bookmarkStart w:id="494" w:name="_Toc104821745"/>
      <w:r w:rsidRPr="003A11A3">
        <w:rPr>
          <w:rFonts w:ascii="Arial" w:eastAsia="Arial" w:hAnsi="Arial" w:cs="Arial"/>
          <w:position w:val="-1"/>
          <w:sz w:val="22"/>
          <w:szCs w:val="22"/>
          <w:lang w:eastAsia="en-US"/>
        </w:rPr>
        <w:t>Se ordenarán los proyectos de mayor a menor puntaje en cada región.</w:t>
      </w:r>
      <w:bookmarkEnd w:id="493"/>
      <w:bookmarkEnd w:id="494"/>
    </w:p>
    <w:p w14:paraId="313AEA57" w14:textId="77777777" w:rsidR="003A11A3" w:rsidRPr="003A11A3" w:rsidRDefault="003A11A3" w:rsidP="00134F6B">
      <w:pPr>
        <w:numPr>
          <w:ilvl w:val="1"/>
          <w:numId w:val="33"/>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495" w:name="_Toc97713295"/>
      <w:bookmarkStart w:id="496" w:name="_Toc104821746"/>
      <w:r w:rsidRPr="003A11A3">
        <w:rPr>
          <w:rFonts w:ascii="Arial" w:eastAsia="Arial" w:hAnsi="Arial" w:cs="Arial"/>
          <w:position w:val="-1"/>
          <w:sz w:val="22"/>
          <w:szCs w:val="22"/>
          <w:lang w:eastAsia="en-US"/>
        </w:rPr>
        <w:t>Se adjudicarán los proyectos de acuerdo con el puntaje obtenido en la etapa de evaluación (de mayor a menor puntaje) hasta ocupar el presupuesto total disponible por región. Si el último proyecto posible de financiar sobrepasa el monto regional disponible, éste no será adjudicado y el presupuesto remanente de la región será sumado a los saldos disponibles de las otras regiones del país.</w:t>
      </w:r>
      <w:bookmarkEnd w:id="495"/>
      <w:bookmarkEnd w:id="496"/>
    </w:p>
    <w:p w14:paraId="3C3CCA8C" w14:textId="77777777" w:rsidR="003A11A3" w:rsidRPr="003A11A3" w:rsidRDefault="003A11A3" w:rsidP="00134F6B">
      <w:pPr>
        <w:numPr>
          <w:ilvl w:val="1"/>
          <w:numId w:val="33"/>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497" w:name="_Toc97713296"/>
      <w:bookmarkStart w:id="498" w:name="_Toc104821747"/>
      <w:r w:rsidRPr="003A11A3">
        <w:rPr>
          <w:rFonts w:ascii="Arial" w:eastAsia="Arial" w:hAnsi="Arial" w:cs="Arial"/>
          <w:position w:val="-1"/>
          <w:sz w:val="22"/>
          <w:szCs w:val="22"/>
          <w:lang w:eastAsia="en-US"/>
        </w:rPr>
        <w:t>Los proyectos que no sean adjudicados en esta instancia pasarán a conformar una lista de espera nacional de la Modalidad Colectiva, ordenados de mayor a menor puntaje, sin importar la región de postulación.</w:t>
      </w:r>
      <w:bookmarkEnd w:id="497"/>
      <w:bookmarkEnd w:id="498"/>
    </w:p>
    <w:p w14:paraId="03332685" w14:textId="5C5E1B5B" w:rsidR="003A11A3" w:rsidRPr="003A11A3" w:rsidRDefault="003A11A3" w:rsidP="00134F6B">
      <w:pPr>
        <w:widowControl w:val="0"/>
        <w:tabs>
          <w:tab w:val="left" w:pos="-1985"/>
        </w:tabs>
        <w:suppressAutoHyphens/>
        <w:spacing w:before="120" w:after="120" w:line="276" w:lineRule="auto"/>
        <w:ind w:hanging="2"/>
        <w:jc w:val="both"/>
        <w:textDirection w:val="btLr"/>
        <w:textAlignment w:val="top"/>
        <w:outlineLvl w:val="0"/>
        <w:rPr>
          <w:rFonts w:ascii="Arial" w:eastAsia="Arial" w:hAnsi="Arial" w:cs="Arial"/>
          <w:color w:val="FF0000"/>
          <w:position w:val="-1"/>
          <w:sz w:val="22"/>
          <w:szCs w:val="22"/>
          <w:lang w:eastAsia="en-US"/>
        </w:rPr>
      </w:pPr>
      <w:bookmarkStart w:id="499" w:name="_heading=h.k6lvn5qscsm2" w:colFirst="0" w:colLast="0"/>
      <w:bookmarkStart w:id="500" w:name="_Toc104821748"/>
      <w:bookmarkStart w:id="501" w:name="_Hlk97885517"/>
      <w:bookmarkEnd w:id="499"/>
      <w:r w:rsidRPr="003A11A3">
        <w:rPr>
          <w:rFonts w:ascii="Arial" w:eastAsia="Arial" w:hAnsi="Arial" w:cs="Arial"/>
          <w:position w:val="-1"/>
          <w:sz w:val="22"/>
          <w:szCs w:val="22"/>
          <w:lang w:eastAsia="en-US"/>
        </w:rPr>
        <w:t xml:space="preserve">SENADIS dictará una Resolución Exenta que declarará los proyectos adjudicados y en lista de espera, la que será publicada en la página web institucional </w:t>
      </w:r>
      <w:hyperlink r:id="rId14">
        <w:r w:rsidRPr="003A11A3">
          <w:rPr>
            <w:rFonts w:ascii="Arial" w:eastAsia="Arial" w:hAnsi="Arial" w:cs="Arial"/>
            <w:b/>
            <w:position w:val="-1"/>
            <w:sz w:val="22"/>
            <w:szCs w:val="22"/>
            <w:lang w:eastAsia="en-US"/>
          </w:rPr>
          <w:t>www.senadis.gob.cl</w:t>
        </w:r>
      </w:hyperlink>
      <w:r w:rsidRPr="003A11A3">
        <w:rPr>
          <w:rFonts w:ascii="Arial" w:eastAsia="Arial" w:hAnsi="Arial" w:cs="Arial"/>
          <w:position w:val="-1"/>
          <w:sz w:val="22"/>
          <w:szCs w:val="22"/>
          <w:lang w:eastAsia="en-US"/>
        </w:rPr>
        <w:t xml:space="preserve"> el </w:t>
      </w:r>
      <w:r w:rsidR="001E6446">
        <w:rPr>
          <w:rFonts w:ascii="Arial" w:eastAsia="Arial" w:hAnsi="Arial" w:cs="Arial"/>
          <w:b/>
          <w:position w:val="-1"/>
          <w:sz w:val="22"/>
          <w:szCs w:val="22"/>
          <w:lang w:eastAsia="en-US"/>
        </w:rPr>
        <w:t>viernes 26 de agosto de 2022</w:t>
      </w:r>
      <w:r w:rsidRPr="009E0212">
        <w:rPr>
          <w:rFonts w:ascii="Arial" w:eastAsia="Arial" w:hAnsi="Arial" w:cs="Arial"/>
          <w:b/>
          <w:position w:val="-1"/>
          <w:sz w:val="22"/>
          <w:szCs w:val="22"/>
          <w:lang w:eastAsia="en-US"/>
        </w:rPr>
        <w:t>.</w:t>
      </w:r>
      <w:bookmarkEnd w:id="500"/>
      <w:r w:rsidRPr="003A11A3">
        <w:rPr>
          <w:rFonts w:ascii="Arial" w:eastAsia="Arial" w:hAnsi="Arial" w:cs="Arial"/>
          <w:color w:val="FF0000"/>
          <w:position w:val="-1"/>
          <w:sz w:val="22"/>
          <w:szCs w:val="22"/>
          <w:lang w:eastAsia="en-US"/>
        </w:rPr>
        <w:t xml:space="preserve"> </w:t>
      </w:r>
    </w:p>
    <w:bookmarkEnd w:id="501"/>
    <w:p w14:paraId="5C595EA2"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6B904E09"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502" w:name="_Toc97713298"/>
      <w:bookmarkStart w:id="503" w:name="_Toc104821749"/>
      <w:r w:rsidRPr="003A11A3">
        <w:rPr>
          <w:rFonts w:ascii="Arial" w:eastAsia="Arial" w:hAnsi="Arial" w:cs="Arial"/>
          <w:caps/>
          <w:spacing w:val="15"/>
          <w:sz w:val="22"/>
          <w:szCs w:val="22"/>
          <w:lang w:eastAsia="es-ES"/>
        </w:rPr>
        <w:t>8.1. Mecanismos de desempate</w:t>
      </w:r>
      <w:bookmarkEnd w:id="502"/>
      <w:bookmarkEnd w:id="503"/>
    </w:p>
    <w:p w14:paraId="1A0E904E"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04" w:name="_heading=h.n2thym5oc6e" w:colFirst="0" w:colLast="0"/>
      <w:bookmarkStart w:id="505" w:name="_Toc97713299"/>
      <w:bookmarkStart w:id="506" w:name="_Toc104821750"/>
      <w:bookmarkEnd w:id="504"/>
      <w:r w:rsidRPr="003A11A3">
        <w:rPr>
          <w:rFonts w:ascii="Arial" w:eastAsia="Arial" w:hAnsi="Arial" w:cs="Arial"/>
          <w:position w:val="-1"/>
          <w:sz w:val="22"/>
          <w:szCs w:val="22"/>
          <w:lang w:eastAsia="en-US"/>
        </w:rPr>
        <w:t xml:space="preserve">En caso de que dos o más proyectos de una misma modalidad obtengan el mismo puntaje de evaluación y no puedan ser financiados todos por restricción presupuestaria, se seleccionará aquel proyecto que presente un mayor puntaje en el criterio de </w:t>
      </w:r>
      <w:r w:rsidRPr="003A11A3">
        <w:rPr>
          <w:rFonts w:ascii="Arial" w:eastAsia="Arial" w:hAnsi="Arial" w:cs="Arial"/>
          <w:b/>
          <w:position w:val="-1"/>
          <w:sz w:val="22"/>
          <w:szCs w:val="22"/>
          <w:lang w:eastAsia="en-US"/>
        </w:rPr>
        <w:t>Pertinencia</w:t>
      </w:r>
      <w:r w:rsidRPr="003A11A3">
        <w:rPr>
          <w:rFonts w:ascii="Arial" w:eastAsia="Arial" w:hAnsi="Arial" w:cs="Arial"/>
          <w:position w:val="-1"/>
          <w:sz w:val="22"/>
          <w:szCs w:val="22"/>
          <w:lang w:eastAsia="en-US"/>
        </w:rPr>
        <w:t>.</w:t>
      </w:r>
      <w:bookmarkEnd w:id="505"/>
      <w:bookmarkEnd w:id="506"/>
      <w:r w:rsidRPr="003A11A3">
        <w:rPr>
          <w:rFonts w:ascii="Arial" w:eastAsia="Arial" w:hAnsi="Arial" w:cs="Arial"/>
          <w:position w:val="-1"/>
          <w:sz w:val="22"/>
          <w:szCs w:val="22"/>
          <w:lang w:eastAsia="en-US"/>
        </w:rPr>
        <w:t xml:space="preserve"> </w:t>
      </w:r>
    </w:p>
    <w:p w14:paraId="3BC2BC8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07" w:name="_Toc97713300"/>
      <w:bookmarkStart w:id="508" w:name="_Toc104821751"/>
      <w:r w:rsidRPr="003A11A3">
        <w:rPr>
          <w:rFonts w:ascii="Arial" w:eastAsia="Arial" w:hAnsi="Arial" w:cs="Arial"/>
          <w:position w:val="-1"/>
          <w:sz w:val="22"/>
          <w:szCs w:val="22"/>
          <w:lang w:eastAsia="en-US"/>
        </w:rPr>
        <w:t xml:space="preserve">Si el empate persiste, se seguirá en el siguiente orden: </w:t>
      </w:r>
      <w:r w:rsidRPr="003A11A3">
        <w:rPr>
          <w:rFonts w:ascii="Arial" w:eastAsia="Arial" w:hAnsi="Arial" w:cs="Arial"/>
          <w:b/>
          <w:position w:val="-1"/>
          <w:sz w:val="22"/>
          <w:szCs w:val="22"/>
          <w:lang w:eastAsia="en-US"/>
        </w:rPr>
        <w:t>Participación de beneficiarios/as, Coherencia, Experiencia y Complementariedad</w:t>
      </w:r>
      <w:r w:rsidRPr="003A11A3">
        <w:rPr>
          <w:rFonts w:ascii="Arial" w:eastAsia="Arial" w:hAnsi="Arial" w:cs="Arial"/>
          <w:position w:val="-1"/>
          <w:sz w:val="22"/>
          <w:szCs w:val="22"/>
          <w:lang w:eastAsia="en-US"/>
        </w:rPr>
        <w:t>. Si el empate persiste en los cinco (5) criterios de evaluación, la decisión de financiamiento para la Modalidad Colectiva recaerá en la Dirección Regional de SENADIS respectiva.</w:t>
      </w:r>
      <w:bookmarkEnd w:id="507"/>
      <w:bookmarkEnd w:id="508"/>
      <w:r w:rsidRPr="003A11A3">
        <w:rPr>
          <w:rFonts w:ascii="Arial" w:eastAsia="Arial" w:hAnsi="Arial" w:cs="Arial"/>
          <w:position w:val="-1"/>
          <w:sz w:val="22"/>
          <w:szCs w:val="22"/>
          <w:lang w:eastAsia="en-US"/>
        </w:rPr>
        <w:t xml:space="preserve"> </w:t>
      </w:r>
    </w:p>
    <w:p w14:paraId="38C6753C"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09" w:name="_Toc97713301"/>
      <w:bookmarkStart w:id="510" w:name="_Toc104821752"/>
      <w:r w:rsidRPr="003A11A3">
        <w:rPr>
          <w:rFonts w:ascii="Arial" w:eastAsia="Arial" w:hAnsi="Arial" w:cs="Arial"/>
          <w:position w:val="-1"/>
          <w:sz w:val="22"/>
          <w:szCs w:val="22"/>
          <w:lang w:eastAsia="en-US"/>
        </w:rPr>
        <w:t>En caso de que el empate en los cinco (5) criterios surja durante la determinación de proyectos a financiar con el saldo nacional, será la Dirección Nacional de SENADIS quien tome la decisión de financiamiento.</w:t>
      </w:r>
      <w:bookmarkEnd w:id="509"/>
      <w:bookmarkEnd w:id="510"/>
    </w:p>
    <w:p w14:paraId="308C468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10799630"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511" w:name="_Toc97713302"/>
      <w:bookmarkStart w:id="512" w:name="_Toc104821753"/>
      <w:r w:rsidRPr="003A11A3">
        <w:rPr>
          <w:rFonts w:ascii="Arial" w:eastAsia="Arial" w:hAnsi="Arial" w:cs="Arial"/>
          <w:caps/>
          <w:spacing w:val="15"/>
          <w:sz w:val="22"/>
          <w:szCs w:val="22"/>
          <w:lang w:eastAsia="es-ES"/>
        </w:rPr>
        <w:t>8.2. Adjudicación de lista de espera</w:t>
      </w:r>
      <w:bookmarkEnd w:id="511"/>
      <w:bookmarkEnd w:id="512"/>
    </w:p>
    <w:p w14:paraId="2383625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13" w:name="_Toc97713303"/>
      <w:bookmarkStart w:id="514" w:name="_Toc104821754"/>
      <w:r w:rsidRPr="003A11A3">
        <w:rPr>
          <w:rFonts w:ascii="Arial" w:eastAsia="Arial" w:hAnsi="Arial" w:cs="Arial"/>
          <w:position w:val="-1"/>
          <w:sz w:val="22"/>
          <w:szCs w:val="22"/>
          <w:lang w:eastAsia="en-US"/>
        </w:rPr>
        <w:t>En caso de que alguna entidad proponente que haya sido adjudicado desista de la firma del Convenio de Transferencia de Recursos, se procederá a adjudicar proyectos de la lista de espera para la Modalidad Colectiva.</w:t>
      </w:r>
      <w:bookmarkEnd w:id="513"/>
      <w:bookmarkEnd w:id="514"/>
    </w:p>
    <w:p w14:paraId="025F7DB8"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15" w:name="_Toc97713304"/>
      <w:bookmarkStart w:id="516" w:name="_Toc104821755"/>
      <w:r w:rsidRPr="003A11A3">
        <w:rPr>
          <w:rFonts w:ascii="Arial" w:eastAsia="Arial" w:hAnsi="Arial" w:cs="Arial"/>
          <w:position w:val="-1"/>
          <w:sz w:val="22"/>
          <w:szCs w:val="22"/>
          <w:lang w:eastAsia="en-US"/>
        </w:rPr>
        <w:t>Los recursos de la lista de espera nacional se reasignarán en los siguientes casos:</w:t>
      </w:r>
      <w:bookmarkEnd w:id="515"/>
      <w:bookmarkEnd w:id="516"/>
      <w:r w:rsidRPr="003A11A3">
        <w:rPr>
          <w:rFonts w:ascii="Arial" w:eastAsia="Arial" w:hAnsi="Arial" w:cs="Arial"/>
          <w:position w:val="-1"/>
          <w:sz w:val="22"/>
          <w:szCs w:val="22"/>
          <w:lang w:eastAsia="en-US"/>
        </w:rPr>
        <w:t xml:space="preserve"> </w:t>
      </w:r>
    </w:p>
    <w:p w14:paraId="2466A97A" w14:textId="77777777" w:rsidR="003A11A3" w:rsidRPr="003A11A3" w:rsidRDefault="003A11A3" w:rsidP="00134F6B">
      <w:pPr>
        <w:numPr>
          <w:ilvl w:val="0"/>
          <w:numId w:val="34"/>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17" w:name="_Toc97713305"/>
      <w:bookmarkStart w:id="518" w:name="_Toc104821756"/>
      <w:r w:rsidRPr="003A11A3">
        <w:rPr>
          <w:rFonts w:ascii="Arial" w:eastAsia="Arial" w:hAnsi="Arial" w:cs="Arial"/>
          <w:position w:val="-1"/>
          <w:sz w:val="22"/>
          <w:szCs w:val="22"/>
          <w:lang w:eastAsia="en-US"/>
        </w:rPr>
        <w:t>Que alguna entidad adjudicataria renuncie de forma voluntaria al financiamiento de su proyecto.</w:t>
      </w:r>
      <w:bookmarkEnd w:id="517"/>
      <w:bookmarkEnd w:id="518"/>
    </w:p>
    <w:p w14:paraId="1180788E" w14:textId="77777777" w:rsidR="003A11A3" w:rsidRPr="003A11A3" w:rsidRDefault="003A11A3" w:rsidP="00134F6B">
      <w:pPr>
        <w:numPr>
          <w:ilvl w:val="0"/>
          <w:numId w:val="34"/>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19" w:name="_Toc97713306"/>
      <w:bookmarkStart w:id="520" w:name="_Toc104821757"/>
      <w:r w:rsidRPr="003A11A3">
        <w:rPr>
          <w:rFonts w:ascii="Arial" w:eastAsia="Arial" w:hAnsi="Arial" w:cs="Arial"/>
          <w:position w:val="-1"/>
          <w:sz w:val="22"/>
          <w:szCs w:val="22"/>
          <w:lang w:eastAsia="en-US"/>
        </w:rPr>
        <w:t>Que alguna entidad adjudicataria no entregue a SENADIS el convenio firmado dentro del plazo establecido.</w:t>
      </w:r>
      <w:bookmarkEnd w:id="519"/>
      <w:bookmarkEnd w:id="520"/>
    </w:p>
    <w:p w14:paraId="089D91CB" w14:textId="77777777" w:rsidR="003A11A3" w:rsidRPr="003A11A3" w:rsidRDefault="003A11A3" w:rsidP="00134F6B">
      <w:pPr>
        <w:numPr>
          <w:ilvl w:val="0"/>
          <w:numId w:val="34"/>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21" w:name="_Toc97713307"/>
      <w:bookmarkStart w:id="522" w:name="_Toc104821758"/>
      <w:r w:rsidRPr="003A11A3">
        <w:rPr>
          <w:rFonts w:ascii="Arial" w:eastAsia="Arial" w:hAnsi="Arial" w:cs="Arial"/>
          <w:position w:val="-1"/>
          <w:sz w:val="22"/>
          <w:szCs w:val="22"/>
          <w:lang w:eastAsia="en-US"/>
        </w:rPr>
        <w:t xml:space="preserve">Que alguna entidad adjudicataria no haga entrega del instrumento de garantía señalado en el </w:t>
      </w:r>
      <w:r w:rsidRPr="003A11A3">
        <w:rPr>
          <w:rFonts w:ascii="Arial" w:eastAsia="Arial" w:hAnsi="Arial" w:cs="Arial"/>
          <w:b/>
          <w:bCs/>
          <w:position w:val="-1"/>
          <w:sz w:val="22"/>
          <w:szCs w:val="22"/>
          <w:lang w:eastAsia="en-US"/>
        </w:rPr>
        <w:t>apartado 9.1 Instrumento de Garantía</w:t>
      </w:r>
      <w:r w:rsidRPr="003A11A3">
        <w:rPr>
          <w:rFonts w:ascii="Arial" w:eastAsia="Arial" w:hAnsi="Arial" w:cs="Arial"/>
          <w:position w:val="-1"/>
          <w:sz w:val="22"/>
          <w:szCs w:val="22"/>
          <w:lang w:eastAsia="en-US"/>
        </w:rPr>
        <w:t>, de las presentes Bases, dentro del plazo establecido.</w:t>
      </w:r>
      <w:bookmarkEnd w:id="521"/>
      <w:bookmarkEnd w:id="522"/>
    </w:p>
    <w:p w14:paraId="1FEEC0A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23" w:name="_Toc97713308"/>
      <w:bookmarkStart w:id="524" w:name="_Toc104821759"/>
      <w:r w:rsidRPr="003A11A3">
        <w:rPr>
          <w:rFonts w:ascii="Arial" w:eastAsia="Arial" w:hAnsi="Arial" w:cs="Arial"/>
          <w:position w:val="-1"/>
          <w:sz w:val="22"/>
          <w:szCs w:val="22"/>
          <w:lang w:eastAsia="en-US"/>
        </w:rPr>
        <w:t>En cualquiera de estos casos se tendrá por desistido el proyecto adjudicado, emitiéndose una Resolución Exenta que así lo declare.</w:t>
      </w:r>
      <w:bookmarkEnd w:id="523"/>
      <w:bookmarkEnd w:id="524"/>
    </w:p>
    <w:p w14:paraId="2562CC4C"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25" w:name="_Toc97713309"/>
      <w:bookmarkStart w:id="526" w:name="_Toc104821760"/>
      <w:r w:rsidRPr="003A11A3">
        <w:rPr>
          <w:rFonts w:ascii="Arial" w:eastAsia="Arial" w:hAnsi="Arial" w:cs="Arial"/>
          <w:position w:val="-1"/>
          <w:sz w:val="22"/>
          <w:szCs w:val="22"/>
          <w:lang w:eastAsia="en-US"/>
        </w:rPr>
        <w:lastRenderedPageBreak/>
        <w:t>La adjudicación de la lista de espera nacional de la Modalidad Colectiva se realizará de la siguiente forma:</w:t>
      </w:r>
      <w:bookmarkEnd w:id="525"/>
      <w:bookmarkEnd w:id="526"/>
    </w:p>
    <w:p w14:paraId="5A444777" w14:textId="77777777" w:rsidR="003A11A3" w:rsidRPr="003A11A3" w:rsidRDefault="003A11A3" w:rsidP="00134F6B">
      <w:pPr>
        <w:numPr>
          <w:ilvl w:val="0"/>
          <w:numId w:val="22"/>
        </w:numPr>
        <w:pBdr>
          <w:top w:val="nil"/>
          <w:left w:val="nil"/>
          <w:bottom w:val="nil"/>
          <w:right w:val="nil"/>
          <w:between w:val="nil"/>
        </w:pBd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27" w:name="_Toc97713310"/>
      <w:bookmarkStart w:id="528" w:name="_Toc104821761"/>
      <w:r w:rsidRPr="003A11A3">
        <w:rPr>
          <w:rFonts w:ascii="Arial" w:eastAsia="Arial" w:hAnsi="Arial" w:cs="Arial"/>
          <w:color w:val="000000"/>
          <w:position w:val="-1"/>
          <w:sz w:val="22"/>
          <w:szCs w:val="22"/>
          <w:lang w:eastAsia="en-US"/>
        </w:rPr>
        <w:t>Los proyectos que no fueron adjudicados en primera instancia pasarán a conformar la lista de espera nacional, ordenados de mayor a menor puntaje, sin importar la región de postulación.</w:t>
      </w:r>
      <w:bookmarkEnd w:id="527"/>
      <w:bookmarkEnd w:id="528"/>
    </w:p>
    <w:p w14:paraId="0876817E" w14:textId="77777777" w:rsidR="003A11A3" w:rsidRPr="003A11A3" w:rsidRDefault="003A11A3" w:rsidP="00134F6B">
      <w:pPr>
        <w:numPr>
          <w:ilvl w:val="0"/>
          <w:numId w:val="22"/>
        </w:numPr>
        <w:pBdr>
          <w:top w:val="nil"/>
          <w:left w:val="nil"/>
          <w:bottom w:val="nil"/>
          <w:right w:val="nil"/>
          <w:between w:val="nil"/>
        </w:pBd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29" w:name="_Toc97713311"/>
      <w:bookmarkStart w:id="530" w:name="_Toc104821762"/>
      <w:r w:rsidRPr="003A11A3">
        <w:rPr>
          <w:rFonts w:ascii="Arial" w:eastAsia="Arial" w:hAnsi="Arial" w:cs="Arial"/>
          <w:color w:val="000000"/>
          <w:position w:val="-1"/>
          <w:sz w:val="22"/>
          <w:szCs w:val="22"/>
          <w:lang w:eastAsia="en-US"/>
        </w:rPr>
        <w:t>El presupuesto por adjudicar en la lista de espera de la Modalidad Colectiva estará conformado por:</w:t>
      </w:r>
      <w:bookmarkEnd w:id="529"/>
      <w:bookmarkEnd w:id="530"/>
    </w:p>
    <w:p w14:paraId="45526968" w14:textId="77777777" w:rsidR="003A11A3" w:rsidRPr="003A11A3" w:rsidRDefault="003A11A3" w:rsidP="00134F6B">
      <w:pPr>
        <w:numPr>
          <w:ilvl w:val="1"/>
          <w:numId w:val="25"/>
        </w:numPr>
        <w:suppressAutoHyphens/>
        <w:spacing w:after="120" w:line="276" w:lineRule="auto"/>
        <w:ind w:leftChars="386" w:left="1208" w:hangingChars="128" w:hanging="282"/>
        <w:jc w:val="both"/>
        <w:textDirection w:val="btLr"/>
        <w:textAlignment w:val="top"/>
        <w:outlineLvl w:val="0"/>
        <w:rPr>
          <w:rFonts w:ascii="Arial" w:eastAsia="Arial" w:hAnsi="Arial" w:cs="Arial"/>
          <w:position w:val="-1"/>
          <w:sz w:val="22"/>
          <w:szCs w:val="22"/>
          <w:lang w:eastAsia="en-US"/>
        </w:rPr>
      </w:pPr>
      <w:bookmarkStart w:id="531" w:name="_Toc97713312"/>
      <w:bookmarkStart w:id="532" w:name="_Toc104821763"/>
      <w:r w:rsidRPr="003A11A3">
        <w:rPr>
          <w:rFonts w:ascii="Arial" w:eastAsia="Arial" w:hAnsi="Arial" w:cs="Arial"/>
          <w:position w:val="-1"/>
          <w:sz w:val="22"/>
          <w:szCs w:val="22"/>
          <w:lang w:eastAsia="en-US"/>
        </w:rPr>
        <w:t>Los recursos que no fueron adjudicados en cada región en la etapa de adjudicación de la Modalidad Colectiva.</w:t>
      </w:r>
      <w:bookmarkEnd w:id="531"/>
      <w:bookmarkEnd w:id="532"/>
    </w:p>
    <w:p w14:paraId="05A2A230" w14:textId="77777777" w:rsidR="003A11A3" w:rsidRPr="003A11A3" w:rsidRDefault="003A11A3" w:rsidP="00134F6B">
      <w:pPr>
        <w:numPr>
          <w:ilvl w:val="1"/>
          <w:numId w:val="25"/>
        </w:numPr>
        <w:suppressAutoHyphens/>
        <w:spacing w:after="120" w:line="276" w:lineRule="auto"/>
        <w:ind w:leftChars="386" w:left="1208" w:hangingChars="128" w:hanging="282"/>
        <w:jc w:val="both"/>
        <w:textDirection w:val="btLr"/>
        <w:textAlignment w:val="top"/>
        <w:outlineLvl w:val="0"/>
        <w:rPr>
          <w:rFonts w:ascii="Arial" w:eastAsia="Arial" w:hAnsi="Arial" w:cs="Arial"/>
          <w:position w:val="-1"/>
          <w:sz w:val="22"/>
          <w:szCs w:val="22"/>
          <w:lang w:eastAsia="en-US"/>
        </w:rPr>
      </w:pPr>
      <w:bookmarkStart w:id="533" w:name="_Toc97713313"/>
      <w:bookmarkStart w:id="534" w:name="_Toc104821764"/>
      <w:r w:rsidRPr="003A11A3">
        <w:rPr>
          <w:rFonts w:ascii="Arial" w:eastAsia="Arial" w:hAnsi="Arial" w:cs="Arial"/>
          <w:position w:val="-1"/>
          <w:sz w:val="22"/>
          <w:szCs w:val="22"/>
          <w:lang w:eastAsia="en-US"/>
        </w:rPr>
        <w:t xml:space="preserve">Los recursos no adjudicados en la Modalidad Individual y en la Modalidad Capacitación de la </w:t>
      </w:r>
      <w:bookmarkEnd w:id="533"/>
      <w:r w:rsidRPr="003A11A3">
        <w:rPr>
          <w:rFonts w:ascii="Arial" w:eastAsia="Arial" w:hAnsi="Arial" w:cs="Arial"/>
          <w:position w:val="-1"/>
          <w:sz w:val="22"/>
          <w:szCs w:val="22"/>
          <w:lang w:eastAsia="en-US"/>
        </w:rPr>
        <w:t>presente Convocatoria.</w:t>
      </w:r>
      <w:bookmarkEnd w:id="534"/>
    </w:p>
    <w:p w14:paraId="4B34B206" w14:textId="77777777" w:rsidR="003A11A3" w:rsidRPr="003A11A3" w:rsidRDefault="003A11A3" w:rsidP="00134F6B">
      <w:pPr>
        <w:numPr>
          <w:ilvl w:val="1"/>
          <w:numId w:val="25"/>
        </w:numPr>
        <w:suppressAutoHyphens/>
        <w:spacing w:after="120" w:line="276" w:lineRule="auto"/>
        <w:ind w:leftChars="386" w:left="1208" w:hangingChars="128" w:hanging="282"/>
        <w:jc w:val="both"/>
        <w:textDirection w:val="btLr"/>
        <w:textAlignment w:val="top"/>
        <w:outlineLvl w:val="0"/>
        <w:rPr>
          <w:rFonts w:ascii="Arial" w:eastAsia="Arial" w:hAnsi="Arial" w:cs="Arial"/>
          <w:position w:val="-1"/>
          <w:sz w:val="22"/>
          <w:szCs w:val="22"/>
          <w:lang w:eastAsia="en-US"/>
        </w:rPr>
      </w:pPr>
      <w:bookmarkStart w:id="535" w:name="_Toc97713314"/>
      <w:bookmarkStart w:id="536" w:name="_Toc104821765"/>
      <w:r w:rsidRPr="003A11A3">
        <w:rPr>
          <w:rFonts w:ascii="Arial" w:eastAsia="Arial" w:hAnsi="Arial" w:cs="Arial"/>
          <w:position w:val="-1"/>
          <w:sz w:val="22"/>
          <w:szCs w:val="22"/>
          <w:lang w:eastAsia="en-US"/>
        </w:rPr>
        <w:t>Los recursos no adjudicados en la Convocatoria de la Estrategia de Desarrollo Local Inclusivo, EDLI 2022, correspondientes a la línea programática de Servicios de Apoyo.</w:t>
      </w:r>
      <w:bookmarkEnd w:id="535"/>
      <w:bookmarkEnd w:id="536"/>
      <w:r w:rsidRPr="003A11A3">
        <w:rPr>
          <w:rFonts w:ascii="Arial" w:eastAsia="Arial" w:hAnsi="Arial" w:cs="Arial"/>
          <w:position w:val="-1"/>
          <w:sz w:val="22"/>
          <w:szCs w:val="22"/>
          <w:lang w:eastAsia="en-US"/>
        </w:rPr>
        <w:t xml:space="preserve"> </w:t>
      </w:r>
    </w:p>
    <w:p w14:paraId="3F9E7EED" w14:textId="77777777" w:rsidR="003A11A3" w:rsidRPr="003A11A3" w:rsidRDefault="003A11A3" w:rsidP="00134F6B">
      <w:pPr>
        <w:numPr>
          <w:ilvl w:val="0"/>
          <w:numId w:val="22"/>
        </w:numPr>
        <w:pBdr>
          <w:top w:val="nil"/>
          <w:left w:val="nil"/>
          <w:bottom w:val="nil"/>
          <w:right w:val="nil"/>
          <w:between w:val="nil"/>
        </w:pBd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37" w:name="_Toc97713315"/>
      <w:bookmarkStart w:id="538" w:name="_Toc104821766"/>
      <w:r w:rsidRPr="003A11A3">
        <w:rPr>
          <w:rFonts w:ascii="Arial" w:eastAsia="Arial" w:hAnsi="Arial" w:cs="Arial"/>
          <w:color w:val="000000"/>
          <w:position w:val="-1"/>
          <w:sz w:val="22"/>
          <w:szCs w:val="22"/>
          <w:lang w:eastAsia="en-US"/>
        </w:rPr>
        <w:t>En caso de existir recursos disponibles, se adjudicarán los proyectos de la lista de espera nacional (de mayor a menor puntaje), hasta alcanzar el monto total disponible.</w:t>
      </w:r>
      <w:bookmarkEnd w:id="537"/>
      <w:bookmarkEnd w:id="538"/>
    </w:p>
    <w:p w14:paraId="3E780F68" w14:textId="77777777" w:rsidR="003A11A3" w:rsidRPr="003A11A3" w:rsidRDefault="003A11A3" w:rsidP="00134F6B">
      <w:pPr>
        <w:numPr>
          <w:ilvl w:val="0"/>
          <w:numId w:val="22"/>
        </w:numPr>
        <w:pBdr>
          <w:top w:val="nil"/>
          <w:left w:val="nil"/>
          <w:bottom w:val="nil"/>
          <w:right w:val="nil"/>
          <w:between w:val="nil"/>
        </w:pBd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39" w:name="_Toc97713316"/>
      <w:bookmarkStart w:id="540" w:name="_Toc104821767"/>
      <w:r w:rsidRPr="003A11A3">
        <w:rPr>
          <w:rFonts w:ascii="Arial" w:eastAsia="Arial" w:hAnsi="Arial" w:cs="Arial"/>
          <w:color w:val="000000"/>
          <w:position w:val="-1"/>
          <w:sz w:val="22"/>
          <w:szCs w:val="22"/>
          <w:lang w:eastAsia="en-US"/>
        </w:rPr>
        <w:t>En caso de existir saldos disponibles luego del proceso de adjudicación de lista de espera nacional, SENADIS se reserva el derecho de realizar convenios de transferencia directa con instituciones que trabajen en el ámbito de la discapacidad y la dependencia, tal como lo establece el programa de Tránsito a la Vida Independiente.</w:t>
      </w:r>
      <w:bookmarkEnd w:id="539"/>
      <w:bookmarkEnd w:id="540"/>
    </w:p>
    <w:p w14:paraId="1EF3E34C" w14:textId="18A6DF73"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b/>
          <w:position w:val="-1"/>
          <w:sz w:val="22"/>
          <w:szCs w:val="22"/>
          <w:lang w:eastAsia="en-US"/>
        </w:rPr>
      </w:pPr>
      <w:bookmarkStart w:id="541" w:name="_Toc97713317"/>
      <w:bookmarkStart w:id="542" w:name="_Toc104821768"/>
      <w:r w:rsidRPr="009E0212">
        <w:rPr>
          <w:rFonts w:ascii="Arial" w:eastAsia="Arial" w:hAnsi="Arial" w:cs="Arial"/>
          <w:position w:val="-1"/>
          <w:sz w:val="22"/>
          <w:szCs w:val="22"/>
          <w:lang w:eastAsia="en-US"/>
        </w:rPr>
        <w:t xml:space="preserve">Los proyectos de la lista de espera que resulten financiados serán notificados a través de la publicación de una Resolución Exenta el </w:t>
      </w:r>
      <w:r w:rsidR="001E6446">
        <w:rPr>
          <w:rFonts w:ascii="Arial" w:eastAsia="Arial" w:hAnsi="Arial" w:cs="Arial"/>
          <w:b/>
          <w:position w:val="-1"/>
          <w:sz w:val="22"/>
          <w:szCs w:val="22"/>
          <w:lang w:eastAsia="en-US"/>
        </w:rPr>
        <w:t>miércoles 12 de octubre de 2022</w:t>
      </w:r>
      <w:r w:rsidRPr="009E0212">
        <w:rPr>
          <w:rFonts w:ascii="Arial" w:eastAsia="Arial" w:hAnsi="Arial" w:cs="Arial"/>
          <w:b/>
          <w:position w:val="-1"/>
          <w:sz w:val="22"/>
          <w:szCs w:val="22"/>
          <w:lang w:eastAsia="en-US"/>
        </w:rPr>
        <w:t>.</w:t>
      </w:r>
      <w:bookmarkEnd w:id="541"/>
      <w:bookmarkEnd w:id="542"/>
    </w:p>
    <w:p w14:paraId="0D639E4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43" w:name="_heading=h.sfs6opc5ev40" w:colFirst="0" w:colLast="0"/>
      <w:bookmarkStart w:id="544" w:name="_Toc97713318"/>
      <w:bookmarkStart w:id="545" w:name="_Toc104821769"/>
      <w:bookmarkEnd w:id="543"/>
      <w:r w:rsidRPr="003A11A3">
        <w:rPr>
          <w:rFonts w:ascii="Arial" w:eastAsia="Arial" w:hAnsi="Arial" w:cs="Arial"/>
          <w:position w:val="-1"/>
          <w:sz w:val="22"/>
          <w:szCs w:val="22"/>
          <w:lang w:eastAsia="en-US"/>
        </w:rPr>
        <w:t>Además, se les informará vía correo electrónico por la Dirección Regional correspondiente, detallando el inicio de la etapa y los plazos asociados al proceso de suscripción de convenios.</w:t>
      </w:r>
      <w:bookmarkEnd w:id="544"/>
      <w:bookmarkEnd w:id="545"/>
    </w:p>
    <w:p w14:paraId="41BB97BB"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54B8B288"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546" w:name="_Toc97713319"/>
      <w:bookmarkStart w:id="547" w:name="_Toc104821770"/>
      <w:r w:rsidRPr="003A11A3">
        <w:rPr>
          <w:rFonts w:ascii="Arial" w:eastAsia="Arial" w:hAnsi="Arial" w:cs="Arial"/>
          <w:color w:val="FFFFFF"/>
          <w:position w:val="-1"/>
          <w:sz w:val="22"/>
          <w:szCs w:val="22"/>
          <w:lang w:eastAsia="en-US"/>
        </w:rPr>
        <w:t>9. SUSCRIPCIÓN DE CONVENIOS</w:t>
      </w:r>
      <w:bookmarkEnd w:id="546"/>
      <w:bookmarkEnd w:id="547"/>
    </w:p>
    <w:p w14:paraId="4CA5DDD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48" w:name="_Toc97713320"/>
      <w:bookmarkStart w:id="549" w:name="_Toc104821771"/>
      <w:r w:rsidRPr="003A11A3">
        <w:rPr>
          <w:rFonts w:ascii="Arial" w:eastAsia="Arial" w:hAnsi="Arial" w:cs="Arial"/>
          <w:position w:val="-1"/>
          <w:sz w:val="22"/>
          <w:szCs w:val="22"/>
          <w:lang w:eastAsia="en-US"/>
        </w:rPr>
        <w:t>SENADIS, a través de sus Direcciones Regionales, entregará los siguientes documentos a las entidades adjudicatarias:</w:t>
      </w:r>
      <w:bookmarkEnd w:id="548"/>
      <w:bookmarkEnd w:id="549"/>
    </w:p>
    <w:p w14:paraId="123BE05D" w14:textId="77777777" w:rsidR="003A11A3" w:rsidRPr="003A11A3" w:rsidRDefault="003A11A3" w:rsidP="00134F6B">
      <w:pPr>
        <w:numPr>
          <w:ilvl w:val="0"/>
          <w:numId w:val="26"/>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bookmarkStart w:id="550" w:name="_Toc97713321"/>
      <w:bookmarkStart w:id="551" w:name="_Toc104821772"/>
      <w:r w:rsidRPr="003A11A3">
        <w:rPr>
          <w:rFonts w:ascii="Arial" w:eastAsia="Arial" w:hAnsi="Arial" w:cs="Arial"/>
          <w:position w:val="-1"/>
          <w:sz w:val="22"/>
          <w:szCs w:val="22"/>
          <w:lang w:eastAsia="en-US"/>
        </w:rPr>
        <w:t>Dos ejemplares del Convenio de Ejecución del Proyecto para su firma.</w:t>
      </w:r>
      <w:bookmarkEnd w:id="550"/>
      <w:bookmarkEnd w:id="551"/>
    </w:p>
    <w:p w14:paraId="1E1B1B2A" w14:textId="77777777" w:rsidR="003A11A3" w:rsidRPr="003A11A3" w:rsidRDefault="003A11A3" w:rsidP="00134F6B">
      <w:pPr>
        <w:numPr>
          <w:ilvl w:val="0"/>
          <w:numId w:val="26"/>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52" w:name="_Toc97713322"/>
      <w:bookmarkStart w:id="553" w:name="_Toc104821773"/>
      <w:r w:rsidRPr="003A11A3">
        <w:rPr>
          <w:rFonts w:ascii="Arial" w:eastAsia="Arial" w:hAnsi="Arial" w:cs="Arial"/>
          <w:position w:val="-1"/>
          <w:sz w:val="22"/>
          <w:szCs w:val="22"/>
          <w:lang w:eastAsia="en-US"/>
        </w:rPr>
        <w:t>Guía de Gestión Administrativa de SENADIS, aprobada por Resolución Exenta N°1937, de 2020, de SENADIS.</w:t>
      </w:r>
      <w:bookmarkEnd w:id="552"/>
      <w:bookmarkEnd w:id="553"/>
    </w:p>
    <w:p w14:paraId="10EDE9C3" w14:textId="77777777" w:rsidR="003A11A3" w:rsidRPr="003A11A3" w:rsidRDefault="003A11A3" w:rsidP="00134F6B">
      <w:pPr>
        <w:numPr>
          <w:ilvl w:val="0"/>
          <w:numId w:val="26"/>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54" w:name="_Toc97713323"/>
      <w:bookmarkStart w:id="555" w:name="_Toc104821774"/>
      <w:r w:rsidRPr="003A11A3">
        <w:rPr>
          <w:rFonts w:ascii="Arial" w:eastAsia="Arial" w:hAnsi="Arial" w:cs="Arial"/>
          <w:position w:val="-1"/>
          <w:sz w:val="22"/>
          <w:szCs w:val="22"/>
          <w:lang w:eastAsia="en-US"/>
        </w:rPr>
        <w:t>Orientaciones Técnicas del Programa Tránsito a la Vida Independiente, Año 2022.</w:t>
      </w:r>
      <w:bookmarkEnd w:id="554"/>
      <w:bookmarkEnd w:id="555"/>
    </w:p>
    <w:p w14:paraId="122D869B" w14:textId="77777777" w:rsidR="003A11A3" w:rsidRPr="003A11A3" w:rsidRDefault="003A11A3" w:rsidP="00134F6B">
      <w:pPr>
        <w:numPr>
          <w:ilvl w:val="0"/>
          <w:numId w:val="26"/>
        </w:num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556" w:name="_Toc97713324"/>
      <w:bookmarkStart w:id="557" w:name="_Toc104821775"/>
      <w:r w:rsidRPr="003A11A3">
        <w:rPr>
          <w:rFonts w:ascii="Arial" w:eastAsia="Arial" w:hAnsi="Arial" w:cs="Arial"/>
          <w:position w:val="-1"/>
          <w:sz w:val="22"/>
          <w:szCs w:val="22"/>
          <w:lang w:eastAsia="en-US"/>
        </w:rPr>
        <w:t>Manual de Rendición de Cuentas, aprobado por Resolución Exenta N°2684, de 2019, de SENADIS.</w:t>
      </w:r>
      <w:bookmarkEnd w:id="556"/>
      <w:bookmarkEnd w:id="557"/>
    </w:p>
    <w:p w14:paraId="77919497"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58" w:name="_Toc97713325"/>
      <w:bookmarkStart w:id="559" w:name="_Toc104821776"/>
      <w:r w:rsidRPr="003A11A3">
        <w:rPr>
          <w:rFonts w:ascii="Arial" w:eastAsia="Arial" w:hAnsi="Arial" w:cs="Arial"/>
          <w:position w:val="-1"/>
          <w:sz w:val="22"/>
          <w:szCs w:val="22"/>
          <w:lang w:eastAsia="en-US"/>
        </w:rPr>
        <w:t>Los ejemplares del Convenio de Transferencia de Recursos deberán ser firmados por el representante legal de la entidad adjudicataria.</w:t>
      </w:r>
      <w:bookmarkEnd w:id="558"/>
      <w:bookmarkEnd w:id="559"/>
    </w:p>
    <w:p w14:paraId="26FE4C1C" w14:textId="04ADEC21" w:rsidR="003A11A3" w:rsidRPr="009E0212"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60" w:name="_Toc104821777"/>
      <w:bookmarkStart w:id="561" w:name="_Hlk97887420"/>
      <w:r w:rsidRPr="009E0212">
        <w:rPr>
          <w:rFonts w:ascii="Arial" w:eastAsia="Arial" w:hAnsi="Arial" w:cs="Arial"/>
          <w:position w:val="-1"/>
          <w:sz w:val="22"/>
          <w:szCs w:val="22"/>
          <w:lang w:eastAsia="en-US"/>
        </w:rPr>
        <w:t>Los ejemplares del Convenio, más el instrumento de garantía, en caso de corresponder, deberán ser entregados</w:t>
      </w:r>
      <w:r w:rsidRPr="009E0212">
        <w:rPr>
          <w:rFonts w:ascii="Arial" w:eastAsia="Arial" w:hAnsi="Arial" w:cs="Arial"/>
          <w:b/>
          <w:position w:val="-1"/>
          <w:sz w:val="22"/>
          <w:szCs w:val="22"/>
          <w:lang w:eastAsia="en-US"/>
        </w:rPr>
        <w:t xml:space="preserve"> </w:t>
      </w:r>
      <w:r w:rsidRPr="009E0212">
        <w:rPr>
          <w:rFonts w:ascii="Arial" w:eastAsia="Arial" w:hAnsi="Arial" w:cs="Arial"/>
          <w:position w:val="-1"/>
          <w:sz w:val="22"/>
          <w:szCs w:val="22"/>
          <w:lang w:eastAsia="en-US"/>
        </w:rPr>
        <w:t>a las respectivas Direcciones Regionales (</w:t>
      </w:r>
      <w:r w:rsidRPr="009E0212">
        <w:rPr>
          <w:rFonts w:ascii="Arial" w:eastAsia="Arial" w:hAnsi="Arial" w:cs="Arial"/>
          <w:b/>
          <w:position w:val="-1"/>
          <w:sz w:val="22"/>
          <w:szCs w:val="22"/>
          <w:lang w:eastAsia="en-US"/>
        </w:rPr>
        <w:t>Anexo N°7: Direcciones Regionales de SENADIS</w:t>
      </w:r>
      <w:r w:rsidRPr="009E0212">
        <w:rPr>
          <w:rFonts w:ascii="Arial" w:eastAsia="Arial" w:hAnsi="Arial" w:cs="Arial"/>
          <w:position w:val="-1"/>
          <w:sz w:val="22"/>
          <w:szCs w:val="22"/>
          <w:lang w:eastAsia="en-US"/>
        </w:rPr>
        <w:t xml:space="preserve">) </w:t>
      </w:r>
      <w:r w:rsidRPr="009E0212">
        <w:rPr>
          <w:rFonts w:ascii="Arial" w:eastAsia="Arial" w:hAnsi="Arial" w:cs="Arial"/>
          <w:b/>
          <w:position w:val="-1"/>
          <w:sz w:val="22"/>
          <w:szCs w:val="22"/>
          <w:lang w:eastAsia="en-US"/>
        </w:rPr>
        <w:t xml:space="preserve">hasta las 12:00 horas del </w:t>
      </w:r>
      <w:r w:rsidR="006867B3">
        <w:rPr>
          <w:rFonts w:ascii="Arial" w:eastAsia="Arial" w:hAnsi="Arial" w:cs="Arial"/>
          <w:b/>
          <w:position w:val="-1"/>
          <w:sz w:val="22"/>
          <w:szCs w:val="22"/>
          <w:lang w:eastAsia="en-US"/>
        </w:rPr>
        <w:t>miércoles 14 de septiembre</w:t>
      </w:r>
      <w:r w:rsidR="001E6446">
        <w:rPr>
          <w:rFonts w:ascii="Arial" w:eastAsia="Arial" w:hAnsi="Arial" w:cs="Arial"/>
          <w:b/>
          <w:position w:val="-1"/>
          <w:sz w:val="22"/>
          <w:szCs w:val="22"/>
          <w:lang w:eastAsia="en-US"/>
        </w:rPr>
        <w:t xml:space="preserve"> del 2022</w:t>
      </w:r>
      <w:r w:rsidRPr="009E0212">
        <w:rPr>
          <w:rFonts w:ascii="Arial" w:eastAsia="Arial" w:hAnsi="Arial" w:cs="Arial"/>
          <w:position w:val="-1"/>
          <w:sz w:val="22"/>
          <w:szCs w:val="22"/>
          <w:lang w:eastAsia="en-US"/>
        </w:rPr>
        <w:t>.</w:t>
      </w:r>
      <w:bookmarkEnd w:id="560"/>
    </w:p>
    <w:p w14:paraId="04BA8D57" w14:textId="376B1CEB"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62" w:name="_Toc97713327"/>
      <w:bookmarkStart w:id="563" w:name="_Toc104821778"/>
      <w:bookmarkEnd w:id="561"/>
      <w:r w:rsidRPr="009E0212">
        <w:rPr>
          <w:rFonts w:ascii="Arial" w:eastAsia="Arial" w:hAnsi="Arial" w:cs="Arial"/>
          <w:position w:val="-1"/>
          <w:sz w:val="22"/>
          <w:szCs w:val="22"/>
          <w:lang w:eastAsia="en-US"/>
        </w:rPr>
        <w:lastRenderedPageBreak/>
        <w:t xml:space="preserve">La entrega podrá realizarse de manera personal o vía carta certificada, cuyo sello postal debe tener fecha de envío anterior o igual al </w:t>
      </w:r>
      <w:r w:rsidR="006867B3">
        <w:rPr>
          <w:rFonts w:ascii="Arial" w:eastAsia="Arial" w:hAnsi="Arial" w:cs="Arial"/>
          <w:b/>
          <w:position w:val="-1"/>
          <w:sz w:val="22"/>
          <w:szCs w:val="22"/>
          <w:lang w:eastAsia="en-US"/>
        </w:rPr>
        <w:t>miércoles 14 de septiembre</w:t>
      </w:r>
      <w:r w:rsidR="001E6446">
        <w:rPr>
          <w:rFonts w:ascii="Arial" w:eastAsia="Arial" w:hAnsi="Arial" w:cs="Arial"/>
          <w:b/>
          <w:position w:val="-1"/>
          <w:sz w:val="22"/>
          <w:szCs w:val="22"/>
          <w:lang w:eastAsia="en-US"/>
        </w:rPr>
        <w:t xml:space="preserve"> del 2022</w:t>
      </w:r>
      <w:r w:rsidRPr="009E0212">
        <w:rPr>
          <w:rFonts w:ascii="Arial" w:eastAsia="Arial" w:hAnsi="Arial" w:cs="Arial"/>
          <w:position w:val="-1"/>
          <w:sz w:val="22"/>
          <w:szCs w:val="22"/>
          <w:lang w:eastAsia="en-US"/>
        </w:rPr>
        <w:t>. Los documentos deberán ir en un sobre cerrado señalando en su exterior:</w:t>
      </w:r>
      <w:bookmarkEnd w:id="562"/>
      <w:bookmarkEnd w:id="563"/>
    </w:p>
    <w:p w14:paraId="03CCFACE"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564" w:name="_Toc97713328"/>
      <w:bookmarkStart w:id="565" w:name="_Toc104821779"/>
      <w:r w:rsidRPr="003A11A3">
        <w:rPr>
          <w:rFonts w:ascii="Arial" w:eastAsia="Arial" w:hAnsi="Arial" w:cs="Arial"/>
          <w:noProof/>
          <w:position w:val="-1"/>
          <w:sz w:val="22"/>
          <w:szCs w:val="22"/>
          <w:lang w:val="es-ES" w:eastAsia="es-ES"/>
        </w:rPr>
        <mc:AlternateContent>
          <mc:Choice Requires="wps">
            <w:drawing>
              <wp:anchor distT="0" distB="0" distL="114300" distR="114300" simplePos="0" relativeHeight="251661312" behindDoc="0" locked="0" layoutInCell="1" hidden="0" allowOverlap="1" wp14:anchorId="3F9FBEE1" wp14:editId="6E6A9E65">
                <wp:simplePos x="0" y="0"/>
                <wp:positionH relativeFrom="column">
                  <wp:posOffset>406400</wp:posOffset>
                </wp:positionH>
                <wp:positionV relativeFrom="paragraph">
                  <wp:posOffset>63500</wp:posOffset>
                </wp:positionV>
                <wp:extent cx="5343525" cy="589280"/>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2688525" y="3499500"/>
                          <a:ext cx="5314950" cy="561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F67D78" w14:textId="77777777" w:rsidR="00E31433" w:rsidRPr="00E60ACB" w:rsidRDefault="00E31433" w:rsidP="003A11A3">
                            <w:pPr>
                              <w:spacing w:line="258" w:lineRule="auto"/>
                              <w:ind w:hanging="2"/>
                              <w:jc w:val="center"/>
                              <w:rPr>
                                <w:rFonts w:ascii="Arial" w:hAnsi="Arial" w:cs="Arial"/>
                                <w:sz w:val="22"/>
                                <w:szCs w:val="22"/>
                              </w:rPr>
                            </w:pPr>
                            <w:bookmarkStart w:id="566" w:name="_Toc97713329"/>
                            <w:r w:rsidRPr="00E60ACB">
                              <w:rPr>
                                <w:rFonts w:ascii="Arial" w:hAnsi="Arial" w:cs="Arial"/>
                                <w:b/>
                                <w:color w:val="000000"/>
                                <w:sz w:val="22"/>
                                <w:szCs w:val="22"/>
                              </w:rPr>
                              <w:t>Programa Tránsito a la Vida Independiente – Convocatoria Pública 2022</w:t>
                            </w:r>
                            <w:bookmarkEnd w:id="566"/>
                          </w:p>
                          <w:p w14:paraId="6D384865" w14:textId="77777777" w:rsidR="00E31433" w:rsidRPr="00E60ACB" w:rsidRDefault="00E31433" w:rsidP="003A11A3">
                            <w:pPr>
                              <w:spacing w:line="258" w:lineRule="auto"/>
                              <w:ind w:hanging="2"/>
                              <w:jc w:val="center"/>
                              <w:rPr>
                                <w:rFonts w:ascii="Arial" w:hAnsi="Arial" w:cs="Arial"/>
                                <w:sz w:val="22"/>
                                <w:szCs w:val="22"/>
                              </w:rPr>
                            </w:pPr>
                            <w:bookmarkStart w:id="567" w:name="_Toc97713330"/>
                            <w:r w:rsidRPr="00E60ACB">
                              <w:rPr>
                                <w:rFonts w:ascii="Arial" w:hAnsi="Arial" w:cs="Arial"/>
                                <w:color w:val="000000"/>
                                <w:sz w:val="22"/>
                                <w:szCs w:val="22"/>
                              </w:rPr>
                              <w:t>[Folio, nombre y RUT de la entidad adjudicataria]</w:t>
                            </w:r>
                            <w:bookmarkEnd w:id="567"/>
                          </w:p>
                          <w:p w14:paraId="233E48CC" w14:textId="77777777" w:rsidR="00E31433" w:rsidRDefault="00E31433" w:rsidP="003A11A3">
                            <w:pPr>
                              <w:spacing w:line="258" w:lineRule="auto"/>
                              <w:ind w:hanging="2"/>
                            </w:pPr>
                          </w:p>
                          <w:p w14:paraId="277B8890" w14:textId="77777777" w:rsidR="00E31433" w:rsidRDefault="00E31433" w:rsidP="003A11A3">
                            <w:pPr>
                              <w:spacing w:line="258" w:lineRule="auto"/>
                              <w:ind w:hanging="2"/>
                            </w:pPr>
                          </w:p>
                          <w:p w14:paraId="4932B69B" w14:textId="77777777" w:rsidR="00E31433" w:rsidRDefault="00E31433" w:rsidP="003A11A3">
                            <w:pPr>
                              <w:spacing w:line="258" w:lineRule="auto"/>
                              <w:ind w:hanging="2"/>
                            </w:pPr>
                          </w:p>
                        </w:txbxContent>
                      </wps:txbx>
                      <wps:bodyPr spcFirstLastPara="1" wrap="square" lIns="91425" tIns="45700" rIns="91425" bIns="45700" anchor="t" anchorCtr="0">
                        <a:noAutofit/>
                      </wps:bodyPr>
                    </wps:wsp>
                  </a:graphicData>
                </a:graphic>
              </wp:anchor>
            </w:drawing>
          </mc:Choice>
          <mc:Fallback>
            <w:pict>
              <v:rect w14:anchorId="3F9FBEE1" id="Rectángulo 2" o:spid="_x0000_s1026" style="position:absolute;margin-left:32pt;margin-top:5pt;width:420.75pt;height:46.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">
                <v:stroke startarrowwidth="narrow" startarrowlength="short" endarrowwidth="narrow" endarrowlength="short"/>
                <v:textbox inset="2.53958mm,1.2694mm,2.53958mm,1.2694mm">
                  <w:txbxContent>
                    <w:p w14:paraId="4AF67D78" w14:textId="77777777" w:rsidR="00E31433" w:rsidRPr="00E60ACB" w:rsidRDefault="00E31433" w:rsidP="003A11A3">
                      <w:pPr>
                        <w:spacing w:line="258" w:lineRule="auto"/>
                        <w:ind w:hanging="2"/>
                        <w:jc w:val="center"/>
                        <w:rPr>
                          <w:rFonts w:ascii="Arial" w:hAnsi="Arial" w:cs="Arial"/>
                          <w:sz w:val="22"/>
                          <w:szCs w:val="22"/>
                        </w:rPr>
                      </w:pPr>
                      <w:bookmarkStart w:id="568" w:name="_Toc97713329"/>
                      <w:r w:rsidRPr="00E60ACB">
                        <w:rPr>
                          <w:rFonts w:ascii="Arial" w:hAnsi="Arial" w:cs="Arial"/>
                          <w:b/>
                          <w:color w:val="000000"/>
                          <w:sz w:val="22"/>
                          <w:szCs w:val="22"/>
                        </w:rPr>
                        <w:t>Programa Tránsito a la Vida Independiente – Convocatoria Pública 2022</w:t>
                      </w:r>
                      <w:bookmarkEnd w:id="568"/>
                    </w:p>
                    <w:p w14:paraId="6D384865" w14:textId="77777777" w:rsidR="00E31433" w:rsidRPr="00E60ACB" w:rsidRDefault="00E31433" w:rsidP="003A11A3">
                      <w:pPr>
                        <w:spacing w:line="258" w:lineRule="auto"/>
                        <w:ind w:hanging="2"/>
                        <w:jc w:val="center"/>
                        <w:rPr>
                          <w:rFonts w:ascii="Arial" w:hAnsi="Arial" w:cs="Arial"/>
                          <w:sz w:val="22"/>
                          <w:szCs w:val="22"/>
                        </w:rPr>
                      </w:pPr>
                      <w:bookmarkStart w:id="569" w:name="_Toc97713330"/>
                      <w:r w:rsidRPr="00E60ACB">
                        <w:rPr>
                          <w:rFonts w:ascii="Arial" w:hAnsi="Arial" w:cs="Arial"/>
                          <w:color w:val="000000"/>
                          <w:sz w:val="22"/>
                          <w:szCs w:val="22"/>
                        </w:rPr>
                        <w:t>[Folio, nombre y RUT de la entidad adjudicataria]</w:t>
                      </w:r>
                      <w:bookmarkEnd w:id="569"/>
                    </w:p>
                    <w:p w14:paraId="233E48CC" w14:textId="77777777" w:rsidR="00E31433" w:rsidRDefault="00E31433" w:rsidP="003A11A3">
                      <w:pPr>
                        <w:spacing w:line="258" w:lineRule="auto"/>
                        <w:ind w:hanging="2"/>
                      </w:pPr>
                    </w:p>
                    <w:p w14:paraId="277B8890" w14:textId="77777777" w:rsidR="00E31433" w:rsidRDefault="00E31433" w:rsidP="003A11A3">
                      <w:pPr>
                        <w:spacing w:line="258" w:lineRule="auto"/>
                        <w:ind w:hanging="2"/>
                      </w:pPr>
                    </w:p>
                    <w:p w14:paraId="4932B69B" w14:textId="77777777" w:rsidR="00E31433" w:rsidRDefault="00E31433" w:rsidP="003A11A3">
                      <w:pPr>
                        <w:spacing w:line="258" w:lineRule="auto"/>
                        <w:ind w:hanging="2"/>
                      </w:pPr>
                    </w:p>
                  </w:txbxContent>
                </v:textbox>
                <w10:wrap type="square"/>
              </v:rect>
            </w:pict>
          </mc:Fallback>
        </mc:AlternateContent>
      </w:r>
      <w:bookmarkEnd w:id="564"/>
      <w:bookmarkEnd w:id="565"/>
    </w:p>
    <w:p w14:paraId="69BE6D27"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496E537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28852EC9"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70" w:name="_heading=h.u9sj13887iku" w:colFirst="0" w:colLast="0"/>
      <w:bookmarkStart w:id="571" w:name="_Toc97713331"/>
      <w:bookmarkStart w:id="572" w:name="_Toc104821780"/>
      <w:bookmarkEnd w:id="570"/>
      <w:r w:rsidRPr="003A11A3">
        <w:rPr>
          <w:rFonts w:ascii="Arial" w:eastAsia="Arial" w:hAnsi="Arial" w:cs="Arial"/>
          <w:position w:val="-1"/>
          <w:sz w:val="22"/>
          <w:szCs w:val="22"/>
          <w:lang w:eastAsia="en-US"/>
        </w:rPr>
        <w:t xml:space="preserve">Si la entidad adjudicataria no presenta en la fecha indicada los documentos antes mencionados, </w:t>
      </w:r>
      <w:r w:rsidRPr="003A11A3">
        <w:rPr>
          <w:rFonts w:ascii="Arial" w:eastAsia="Arial" w:hAnsi="Arial" w:cs="Arial"/>
          <w:b/>
          <w:position w:val="-1"/>
          <w:sz w:val="22"/>
          <w:szCs w:val="22"/>
          <w:lang w:eastAsia="en-US"/>
        </w:rPr>
        <w:t>se tendrá por desistida de su adjudicación</w:t>
      </w:r>
      <w:r w:rsidRPr="003A11A3">
        <w:rPr>
          <w:rFonts w:ascii="Arial" w:eastAsia="Arial" w:hAnsi="Arial" w:cs="Arial"/>
          <w:position w:val="-1"/>
          <w:sz w:val="22"/>
          <w:szCs w:val="22"/>
          <w:lang w:eastAsia="en-US"/>
        </w:rPr>
        <w:t xml:space="preserve"> para todos los efectos legales, reasignándose los recursos a los proyectos que se encuentran en la lista de espera, de la forma descrita en los numerales anteriores.</w:t>
      </w:r>
      <w:bookmarkEnd w:id="571"/>
      <w:bookmarkEnd w:id="572"/>
    </w:p>
    <w:p w14:paraId="1860A918" w14:textId="77777777" w:rsidR="003A11A3" w:rsidRPr="003A11A3" w:rsidRDefault="003A11A3" w:rsidP="00134F6B">
      <w:pPr>
        <w:spacing w:after="160" w:line="276" w:lineRule="auto"/>
        <w:ind w:hanging="1"/>
        <w:rPr>
          <w:rFonts w:ascii="Arial" w:eastAsia="Arial" w:hAnsi="Arial" w:cs="Arial"/>
          <w:caps/>
          <w:spacing w:val="15"/>
          <w:sz w:val="22"/>
          <w:szCs w:val="22"/>
          <w:lang w:eastAsia="es-ES"/>
        </w:rPr>
      </w:pPr>
    </w:p>
    <w:p w14:paraId="4F43A98D"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573" w:name="_Toc97713332"/>
      <w:bookmarkStart w:id="574" w:name="_Toc104821781"/>
      <w:r w:rsidRPr="003A11A3">
        <w:rPr>
          <w:rFonts w:ascii="Arial" w:eastAsia="Arial" w:hAnsi="Arial" w:cs="Arial"/>
          <w:caps/>
          <w:spacing w:val="15"/>
          <w:sz w:val="22"/>
          <w:szCs w:val="22"/>
          <w:lang w:eastAsia="es-ES"/>
        </w:rPr>
        <w:t>9.1 instrumento de garantía</w:t>
      </w:r>
      <w:bookmarkEnd w:id="573"/>
      <w:bookmarkEnd w:id="574"/>
    </w:p>
    <w:p w14:paraId="71CC6A06" w14:textId="77777777" w:rsidR="003A11A3" w:rsidRPr="003A11A3" w:rsidRDefault="003A11A3" w:rsidP="00134F6B">
      <w:pPr>
        <w:suppressAutoHyphens/>
        <w:spacing w:before="24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75" w:name="_Toc97713333"/>
      <w:bookmarkStart w:id="576" w:name="_Toc104821782"/>
      <w:bookmarkStart w:id="577" w:name="_Hlk97889602"/>
      <w:r w:rsidRPr="003A11A3">
        <w:rPr>
          <w:rFonts w:ascii="Arial" w:eastAsia="Arial" w:hAnsi="Arial" w:cs="Arial"/>
          <w:position w:val="-1"/>
          <w:sz w:val="22"/>
          <w:szCs w:val="22"/>
          <w:lang w:eastAsia="en-US"/>
        </w:rPr>
        <w:t xml:space="preserve">Las </w:t>
      </w:r>
      <w:r w:rsidRPr="003A11A3">
        <w:rPr>
          <w:rFonts w:ascii="Arial" w:eastAsia="Arial" w:hAnsi="Arial" w:cs="Arial"/>
          <w:b/>
          <w:position w:val="-1"/>
          <w:sz w:val="22"/>
          <w:szCs w:val="22"/>
          <w:lang w:eastAsia="en-US"/>
        </w:rPr>
        <w:t>entidades privadas</w:t>
      </w:r>
      <w:r w:rsidRPr="003A11A3">
        <w:rPr>
          <w:rFonts w:ascii="Arial" w:eastAsia="Arial" w:hAnsi="Arial" w:cs="Arial"/>
          <w:position w:val="-1"/>
          <w:sz w:val="22"/>
          <w:szCs w:val="22"/>
          <w:lang w:eastAsia="en-US"/>
        </w:rPr>
        <w:t xml:space="preserve"> adjudicadas deberán tomar y entregar un </w:t>
      </w:r>
      <w:r w:rsidRPr="003A11A3">
        <w:rPr>
          <w:rFonts w:ascii="Arial" w:eastAsia="Arial" w:hAnsi="Arial" w:cs="Arial"/>
          <w:b/>
          <w:position w:val="-1"/>
          <w:sz w:val="22"/>
          <w:szCs w:val="22"/>
          <w:lang w:eastAsia="en-US"/>
        </w:rPr>
        <w:t>instrumento de garantía</w:t>
      </w:r>
      <w:r w:rsidRPr="003A11A3">
        <w:rPr>
          <w:rFonts w:ascii="Arial" w:eastAsia="Arial" w:hAnsi="Arial" w:cs="Arial"/>
          <w:position w:val="-1"/>
          <w:sz w:val="22"/>
          <w:szCs w:val="22"/>
          <w:lang w:eastAsia="en-US"/>
        </w:rPr>
        <w:t>, el que tiene como finalidad garantizar el fiel, total y oportuno cumplimiento de la obligación contraída por la organización con SENADIS, el que deberá mantenerse vigente durante todo el tiempo que permanezca vigente el Convenio de Transferencia de Recursos. No serán aceptadas aquellas garantías tomadas por personas naturales o instituciones distintas de la adjudicataria.</w:t>
      </w:r>
      <w:bookmarkEnd w:id="575"/>
      <w:bookmarkEnd w:id="576"/>
    </w:p>
    <w:p w14:paraId="4A0C6649"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78" w:name="_Toc97713334"/>
      <w:bookmarkStart w:id="579" w:name="_Toc104821783"/>
      <w:r w:rsidRPr="003A11A3">
        <w:rPr>
          <w:rFonts w:ascii="Arial" w:eastAsia="Arial" w:hAnsi="Arial" w:cs="Arial"/>
          <w:position w:val="-1"/>
          <w:sz w:val="22"/>
          <w:szCs w:val="22"/>
          <w:lang w:eastAsia="en-US"/>
        </w:rPr>
        <w:t>El instrumento de garantía deberá</w:t>
      </w:r>
      <w:r w:rsidRPr="003A11A3">
        <w:rPr>
          <w:rFonts w:ascii="Arial" w:eastAsia="Arial" w:hAnsi="Arial" w:cs="Arial"/>
          <w:b/>
          <w:position w:val="-1"/>
          <w:sz w:val="22"/>
          <w:szCs w:val="22"/>
          <w:lang w:eastAsia="en-US"/>
        </w:rPr>
        <w:t xml:space="preserve"> </w:t>
      </w:r>
      <w:r w:rsidRPr="003A11A3">
        <w:rPr>
          <w:rFonts w:ascii="Arial" w:eastAsia="Arial" w:hAnsi="Arial" w:cs="Arial"/>
          <w:position w:val="-1"/>
          <w:sz w:val="22"/>
          <w:szCs w:val="22"/>
          <w:lang w:eastAsia="en-US"/>
        </w:rPr>
        <w:t>ceñirse estrictamente a lo señalado a continuación, en caso contrario, será devuelto para su corrección, la que, de no producirse dentro de los cinco (5) días hábiles contados desde su notificación, impedirá la suscripción del Convenio, procediéndose a declarar el desistimiento del proyecto.</w:t>
      </w:r>
      <w:bookmarkEnd w:id="578"/>
      <w:bookmarkEnd w:id="579"/>
    </w:p>
    <w:p w14:paraId="58BCCCF8"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80" w:name="_Toc97713335"/>
      <w:bookmarkStart w:id="581" w:name="_Toc104821784"/>
      <w:r w:rsidRPr="003A11A3">
        <w:rPr>
          <w:rFonts w:ascii="Arial" w:eastAsia="Arial" w:hAnsi="Arial" w:cs="Arial"/>
          <w:position w:val="-1"/>
          <w:sz w:val="22"/>
          <w:szCs w:val="22"/>
          <w:lang w:eastAsia="en-US"/>
        </w:rPr>
        <w:t xml:space="preserve">Los instrumentos de garantía aceptados serán Vale Vista Impreso (en papel), Boleta de Garantía Bancaria o Póliza de Seguro, </w:t>
      </w:r>
      <w:r w:rsidRPr="003A11A3">
        <w:rPr>
          <w:rFonts w:ascii="Arial" w:eastAsia="Arial" w:hAnsi="Arial" w:cs="Arial"/>
          <w:b/>
          <w:position w:val="-1"/>
          <w:sz w:val="22"/>
          <w:szCs w:val="22"/>
          <w:lang w:eastAsia="en-US"/>
        </w:rPr>
        <w:t>por un valor equivalente al 5% del monto total adjudicado</w:t>
      </w:r>
      <w:r w:rsidRPr="003A11A3">
        <w:rPr>
          <w:rFonts w:ascii="Arial" w:eastAsia="Arial" w:hAnsi="Arial" w:cs="Arial"/>
          <w:position w:val="-1"/>
          <w:sz w:val="22"/>
          <w:szCs w:val="22"/>
          <w:lang w:eastAsia="en-US"/>
        </w:rPr>
        <w:t xml:space="preserve">. El instrumento deberá estar extendido a la vista e irrevocablemente a nombre del Servicio Nacional de la Discapacidad, RUT 72.576.700-5, con la glosa </w:t>
      </w:r>
      <w:r w:rsidRPr="003A11A3">
        <w:rPr>
          <w:rFonts w:ascii="Arial" w:eastAsia="Arial" w:hAnsi="Arial" w:cs="Arial"/>
          <w:i/>
          <w:position w:val="-1"/>
          <w:sz w:val="22"/>
          <w:szCs w:val="22"/>
          <w:lang w:eastAsia="en-US"/>
        </w:rPr>
        <w:t xml:space="preserve">“Para garantizar el cumplimiento de las obligaciones que contrae la EJECUTORA con el Servicio Nacional de la Discapacidad, TVI Folio </w:t>
      </w:r>
      <w:proofErr w:type="spellStart"/>
      <w:r w:rsidRPr="003A11A3">
        <w:rPr>
          <w:rFonts w:ascii="Arial" w:eastAsia="Arial" w:hAnsi="Arial" w:cs="Arial"/>
          <w:i/>
          <w:position w:val="-1"/>
          <w:sz w:val="22"/>
          <w:szCs w:val="22"/>
          <w:lang w:eastAsia="en-US"/>
        </w:rPr>
        <w:t>Nº</w:t>
      </w:r>
      <w:proofErr w:type="spellEnd"/>
      <w:r w:rsidRPr="003A11A3">
        <w:rPr>
          <w:rFonts w:ascii="Arial" w:eastAsia="Arial" w:hAnsi="Arial" w:cs="Arial"/>
          <w:i/>
          <w:position w:val="-1"/>
          <w:sz w:val="22"/>
          <w:szCs w:val="22"/>
          <w:lang w:eastAsia="en-US"/>
        </w:rPr>
        <w:t xml:space="preserve"> ____, año 2022”</w:t>
      </w:r>
      <w:r w:rsidRPr="003A11A3">
        <w:rPr>
          <w:rFonts w:ascii="Arial" w:eastAsia="Arial" w:hAnsi="Arial" w:cs="Arial"/>
          <w:position w:val="-1"/>
          <w:sz w:val="22"/>
          <w:szCs w:val="22"/>
          <w:lang w:eastAsia="en-US"/>
        </w:rPr>
        <w:t>.</w:t>
      </w:r>
      <w:r w:rsidRPr="003A11A3">
        <w:rPr>
          <w:rFonts w:ascii="Arial" w:eastAsia="Arial" w:hAnsi="Arial" w:cs="Arial"/>
          <w:position w:val="-1"/>
          <w:sz w:val="22"/>
          <w:szCs w:val="22"/>
          <w:vertAlign w:val="superscript"/>
          <w:lang w:eastAsia="en-US"/>
        </w:rPr>
        <w:footnoteReference w:id="3"/>
      </w:r>
      <w:bookmarkEnd w:id="580"/>
      <w:bookmarkEnd w:id="581"/>
    </w:p>
    <w:p w14:paraId="5E1026C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82" w:name="_Toc97713336"/>
      <w:bookmarkStart w:id="583" w:name="_Toc104821785"/>
      <w:r w:rsidRPr="003A11A3">
        <w:rPr>
          <w:rFonts w:ascii="Arial" w:eastAsia="Arial" w:hAnsi="Arial" w:cs="Arial"/>
          <w:b/>
          <w:position w:val="-1"/>
          <w:sz w:val="22"/>
          <w:szCs w:val="22"/>
          <w:lang w:eastAsia="en-US"/>
        </w:rPr>
        <w:t xml:space="preserve">NOTA: </w:t>
      </w:r>
      <w:r w:rsidRPr="003A11A3">
        <w:rPr>
          <w:rFonts w:ascii="Arial" w:eastAsia="Arial" w:hAnsi="Arial" w:cs="Arial"/>
          <w:position w:val="-1"/>
          <w:sz w:val="22"/>
          <w:szCs w:val="22"/>
          <w:lang w:eastAsia="en-US"/>
        </w:rPr>
        <w:t>No se aceptarán vale vista electrónicos</w:t>
      </w:r>
      <w:bookmarkEnd w:id="582"/>
      <w:bookmarkEnd w:id="583"/>
      <w:r w:rsidRPr="003A11A3">
        <w:rPr>
          <w:rFonts w:ascii="Arial" w:eastAsia="Arial" w:hAnsi="Arial" w:cs="Arial"/>
          <w:position w:val="-1"/>
          <w:sz w:val="22"/>
          <w:szCs w:val="22"/>
          <w:lang w:eastAsia="en-US"/>
        </w:rPr>
        <w:t xml:space="preserve"> </w:t>
      </w:r>
    </w:p>
    <w:p w14:paraId="2CAB79BB"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84" w:name="_Toc97713337"/>
      <w:bookmarkStart w:id="585" w:name="_Toc104821786"/>
      <w:r w:rsidRPr="009D1068">
        <w:rPr>
          <w:rFonts w:ascii="Arial" w:eastAsia="Arial" w:hAnsi="Arial" w:cs="Arial"/>
          <w:b/>
          <w:position w:val="-1"/>
          <w:sz w:val="22"/>
          <w:szCs w:val="22"/>
          <w:lang w:eastAsia="en-US"/>
        </w:rPr>
        <w:t>La vigencia de los instrumentos de garantía deberá ser hasta el 20 de noviembre de 2023.</w:t>
      </w:r>
      <w:bookmarkEnd w:id="584"/>
      <w:bookmarkEnd w:id="585"/>
    </w:p>
    <w:p w14:paraId="4969B69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86" w:name="_Toc97713338"/>
      <w:bookmarkStart w:id="587" w:name="_Toc104821787"/>
      <w:r w:rsidRPr="003A11A3">
        <w:rPr>
          <w:rFonts w:ascii="Arial" w:eastAsia="Arial" w:hAnsi="Arial" w:cs="Arial"/>
          <w:position w:val="-1"/>
          <w:sz w:val="22"/>
          <w:szCs w:val="22"/>
          <w:lang w:eastAsia="en-US"/>
        </w:rPr>
        <w:t>Si hubiese algún cambio en la duración del proyecto y éste fuese aprobado por SENADIS, se deberá prorrogar o renovar el instrumento de garantía, documento que deberá ser entregado junto con la modificación de Convenio firmada por el representante legal de la institución ejecutora. Asimismo, los costos derivados de la constitución, prórroga o renovación de dicho documento serán de exclusivo cargo de cada entidad adjudicataria y en ningún caso serán financiados con recursos otorgados por SENADIS.</w:t>
      </w:r>
      <w:bookmarkEnd w:id="586"/>
      <w:bookmarkEnd w:id="587"/>
    </w:p>
    <w:p w14:paraId="778E15B7"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588" w:name="_Toc97713339"/>
      <w:bookmarkStart w:id="589" w:name="_Toc104821788"/>
      <w:r w:rsidRPr="003A11A3">
        <w:rPr>
          <w:rFonts w:ascii="Arial" w:eastAsia="Arial" w:hAnsi="Arial" w:cs="Arial"/>
          <w:position w:val="-1"/>
          <w:sz w:val="22"/>
          <w:szCs w:val="22"/>
          <w:lang w:eastAsia="en-US"/>
        </w:rPr>
        <w:t>El instrumento de garantía podrá ser ejecutado por SENADIS en caso de cualquier incumplimiento a las obligaciones establecidas en el Convenio, o a su vencimiento, en caso de no haberse renovado oportunamente. En caso contrario, será devuelto a la institución ejecutora, sin perjuicio del ejercicio de las demás acciones legales a que hubiere lugar para obtener la total restitución del aporte financiado.</w:t>
      </w:r>
      <w:bookmarkEnd w:id="588"/>
      <w:bookmarkEnd w:id="589"/>
    </w:p>
    <w:bookmarkEnd w:id="577"/>
    <w:p w14:paraId="20E4186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40E96462"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FFFFFF"/>
          <w:position w:val="-1"/>
          <w:sz w:val="22"/>
          <w:szCs w:val="22"/>
          <w:lang w:eastAsia="en-US"/>
        </w:rPr>
      </w:pPr>
      <w:bookmarkStart w:id="590" w:name="_heading=h.1pxezwc" w:colFirst="0" w:colLast="0"/>
      <w:bookmarkStart w:id="591" w:name="_Toc97713340"/>
      <w:bookmarkStart w:id="592" w:name="_Toc104821789"/>
      <w:bookmarkEnd w:id="590"/>
      <w:r w:rsidRPr="003A11A3">
        <w:rPr>
          <w:rFonts w:ascii="Arial" w:eastAsia="Arial" w:hAnsi="Arial" w:cs="Arial"/>
          <w:color w:val="FFFFFF"/>
          <w:position w:val="-1"/>
          <w:sz w:val="22"/>
          <w:szCs w:val="22"/>
          <w:lang w:eastAsia="en-US"/>
        </w:rPr>
        <w:lastRenderedPageBreak/>
        <w:t>10. EJECUCIÓN</w:t>
      </w:r>
      <w:bookmarkEnd w:id="591"/>
      <w:bookmarkEnd w:id="592"/>
    </w:p>
    <w:p w14:paraId="54BCD8C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593" w:name="_Toc97713341"/>
      <w:bookmarkStart w:id="594" w:name="_Toc104821790"/>
      <w:r w:rsidRPr="003A11A3">
        <w:rPr>
          <w:rFonts w:ascii="Arial" w:eastAsia="Arial" w:hAnsi="Arial" w:cs="Arial"/>
          <w:caps/>
          <w:spacing w:val="15"/>
          <w:sz w:val="22"/>
          <w:szCs w:val="22"/>
          <w:lang w:eastAsia="es-ES"/>
        </w:rPr>
        <w:t>10.1. Plazos de ejecución</w:t>
      </w:r>
      <w:bookmarkEnd w:id="593"/>
      <w:bookmarkEnd w:id="594"/>
    </w:p>
    <w:p w14:paraId="6BD5D1BD" w14:textId="42572AEF" w:rsidR="003A11A3" w:rsidRPr="003A11A3" w:rsidRDefault="003A11A3" w:rsidP="00134F6B">
      <w:pPr>
        <w:spacing w:before="100" w:after="120" w:line="276" w:lineRule="auto"/>
        <w:ind w:hanging="2"/>
        <w:jc w:val="both"/>
        <w:rPr>
          <w:rFonts w:ascii="Arial" w:eastAsia="Arial" w:hAnsi="Arial" w:cs="Arial"/>
          <w:sz w:val="22"/>
          <w:szCs w:val="22"/>
          <w:highlight w:val="yellow"/>
          <w:lang w:eastAsia="es-ES"/>
        </w:rPr>
      </w:pPr>
      <w:r w:rsidRPr="003A11A3">
        <w:rPr>
          <w:rFonts w:ascii="Arial" w:eastAsia="Arial" w:hAnsi="Arial" w:cs="Arial"/>
          <w:sz w:val="22"/>
          <w:szCs w:val="22"/>
          <w:lang w:eastAsia="es-ES"/>
        </w:rPr>
        <w:t>El plazo de ejecución de los proyectos será desde la fecha de Resolución Exenta del Convenio de Transferencia de Recursos.</w:t>
      </w:r>
    </w:p>
    <w:p w14:paraId="0E856A5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2F4C45F2" w14:textId="4646BA12"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595" w:name="_heading=h.2p2csry" w:colFirst="0" w:colLast="0"/>
      <w:bookmarkStart w:id="596" w:name="_Toc97713344"/>
      <w:bookmarkStart w:id="597" w:name="_Toc104821791"/>
      <w:bookmarkEnd w:id="595"/>
      <w:r w:rsidRPr="003A11A3">
        <w:rPr>
          <w:rFonts w:ascii="Arial" w:eastAsia="Arial" w:hAnsi="Arial" w:cs="Arial"/>
          <w:caps/>
          <w:spacing w:val="15"/>
          <w:sz w:val="22"/>
          <w:szCs w:val="22"/>
          <w:lang w:eastAsia="es-ES"/>
        </w:rPr>
        <w:t>10.2. Transferencia de recursos</w:t>
      </w:r>
      <w:bookmarkEnd w:id="596"/>
      <w:bookmarkEnd w:id="597"/>
    </w:p>
    <w:p w14:paraId="1C242850" w14:textId="77777777" w:rsidR="003A11A3" w:rsidRPr="003A11A3" w:rsidRDefault="003A11A3" w:rsidP="00134F6B">
      <w:pPr>
        <w:spacing w:before="10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Esta consiste en una remesa que realiza SENADIS a la cuenta informada en la postulación de la entidad adjudicada. Se efectuará por el total del monto adjudicado, en una sola cuota, dentro de los </w:t>
      </w:r>
      <w:r w:rsidRPr="003A11A3">
        <w:rPr>
          <w:rFonts w:ascii="Arial" w:eastAsia="Arial" w:hAnsi="Arial" w:cs="Arial"/>
          <w:b/>
          <w:sz w:val="22"/>
          <w:szCs w:val="22"/>
          <w:lang w:eastAsia="es-ES"/>
        </w:rPr>
        <w:t>quince (15) días hábiles posteriores</w:t>
      </w:r>
      <w:r w:rsidRPr="003A11A3">
        <w:rPr>
          <w:rFonts w:ascii="Arial" w:eastAsia="Arial" w:hAnsi="Arial" w:cs="Arial"/>
          <w:sz w:val="22"/>
          <w:szCs w:val="22"/>
          <w:lang w:eastAsia="es-ES"/>
        </w:rPr>
        <w:t xml:space="preserve"> a la fecha de resolución aprobatoria del Convenio de Transferencia de Recursos. </w:t>
      </w:r>
    </w:p>
    <w:p w14:paraId="08021245" w14:textId="77777777" w:rsidR="007B118C" w:rsidRPr="009D62A5" w:rsidRDefault="007B118C" w:rsidP="00134F6B">
      <w:pPr>
        <w:spacing w:before="120" w:after="120" w:line="276" w:lineRule="auto"/>
        <w:ind w:hanging="2"/>
        <w:jc w:val="both"/>
        <w:rPr>
          <w:rFonts w:ascii="Arial" w:eastAsia="Arial" w:hAnsi="Arial" w:cs="Arial"/>
          <w:sz w:val="22"/>
          <w:szCs w:val="22"/>
          <w:lang w:eastAsia="es-ES"/>
        </w:rPr>
      </w:pPr>
      <w:r w:rsidRPr="009D62A5">
        <w:rPr>
          <w:rFonts w:ascii="Arial" w:eastAsia="Arial" w:hAnsi="Arial" w:cs="Arial"/>
          <w:sz w:val="22"/>
          <w:szCs w:val="22"/>
          <w:lang w:eastAsia="es-ES"/>
        </w:rPr>
        <w:t xml:space="preserve">Con el fin de evitar perjuicios o retrasos en la fecha de inicio de la ejecución del proyecto, la entidad adjudicataria podrá realizar gastos asociados a su ejecución a partir del día hábil siguiente de la fecha de </w:t>
      </w:r>
      <w:r w:rsidRPr="009D62A5">
        <w:rPr>
          <w:rFonts w:ascii="Arial" w:eastAsia="Arial" w:hAnsi="Arial" w:cs="Arial"/>
          <w:b/>
          <w:sz w:val="22"/>
          <w:szCs w:val="22"/>
          <w:lang w:eastAsia="es-ES"/>
        </w:rPr>
        <w:t>Resolución Aprobatoria del Convenio de Transferencia de Recursos</w:t>
      </w:r>
      <w:r w:rsidRPr="009D62A5">
        <w:rPr>
          <w:rFonts w:ascii="Arial" w:eastAsia="Arial" w:hAnsi="Arial" w:cs="Arial"/>
          <w:sz w:val="22"/>
          <w:szCs w:val="22"/>
          <w:lang w:eastAsia="es-ES"/>
        </w:rPr>
        <w:t>.</w:t>
      </w:r>
    </w:p>
    <w:p w14:paraId="2FD3EFA9" w14:textId="5B36A981" w:rsidR="00E60ACB" w:rsidRDefault="007B118C" w:rsidP="00134F6B">
      <w:pPr>
        <w:spacing w:before="120" w:after="120" w:line="276" w:lineRule="auto"/>
        <w:ind w:hanging="2"/>
        <w:jc w:val="both"/>
        <w:rPr>
          <w:rFonts w:ascii="Arial" w:eastAsia="Arial" w:hAnsi="Arial" w:cs="Arial"/>
          <w:sz w:val="22"/>
          <w:szCs w:val="22"/>
          <w:lang w:eastAsia="es-ES"/>
        </w:rPr>
      </w:pPr>
      <w:r w:rsidRPr="009D62A5">
        <w:rPr>
          <w:rFonts w:ascii="Arial" w:eastAsia="Arial" w:hAnsi="Arial" w:cs="Arial"/>
          <w:sz w:val="22"/>
          <w:szCs w:val="22"/>
          <w:lang w:eastAsia="es-ES"/>
        </w:rPr>
        <w:t xml:space="preserve">En caso de que la entidad adjudicataria tenga obligaciones pendientes con SENADIS al momento de efectuar la remesa, SENADIS procederá a poner inmediatamente término anticipado al Convenio. </w:t>
      </w:r>
      <w:bookmarkStart w:id="598" w:name="_Toc97713348"/>
    </w:p>
    <w:p w14:paraId="5B118F5B" w14:textId="77777777" w:rsidR="00134F6B" w:rsidRDefault="00134F6B" w:rsidP="00134F6B">
      <w:pPr>
        <w:spacing w:before="120" w:after="120" w:line="276" w:lineRule="auto"/>
        <w:ind w:hanging="2"/>
        <w:jc w:val="both"/>
        <w:rPr>
          <w:rFonts w:ascii="Arial" w:eastAsia="Arial" w:hAnsi="Arial" w:cs="Arial"/>
          <w:caps/>
          <w:spacing w:val="15"/>
          <w:sz w:val="22"/>
          <w:szCs w:val="22"/>
          <w:lang w:eastAsia="es-ES"/>
        </w:rPr>
      </w:pPr>
    </w:p>
    <w:p w14:paraId="73047FB9" w14:textId="1632A440"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599" w:name="_Toc104821792"/>
      <w:r w:rsidRPr="003A11A3">
        <w:rPr>
          <w:rFonts w:ascii="Arial" w:eastAsia="Arial" w:hAnsi="Arial" w:cs="Arial"/>
          <w:caps/>
          <w:spacing w:val="15"/>
          <w:sz w:val="22"/>
          <w:szCs w:val="22"/>
          <w:lang w:eastAsia="es-ES"/>
        </w:rPr>
        <w:t>10.3. Ejecución de proyectos</w:t>
      </w:r>
      <w:bookmarkEnd w:id="598"/>
      <w:bookmarkEnd w:id="599"/>
    </w:p>
    <w:p w14:paraId="0EA4DBD0" w14:textId="77777777" w:rsidR="003A11A3" w:rsidRPr="003A11A3" w:rsidRDefault="003A11A3" w:rsidP="00134F6B">
      <w:pPr>
        <w:spacing w:before="10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Los documentos que rigen la ejecución de cada proyecto son:</w:t>
      </w:r>
    </w:p>
    <w:p w14:paraId="65917AED" w14:textId="77777777" w:rsidR="003A11A3" w:rsidRPr="003A11A3" w:rsidRDefault="003A11A3" w:rsidP="00134F6B">
      <w:pPr>
        <w:numPr>
          <w:ilvl w:val="0"/>
          <w:numId w:val="39"/>
        </w:numPr>
        <w:suppressAutoHyphens/>
        <w:spacing w:before="100" w:after="160" w:line="276" w:lineRule="auto"/>
        <w:ind w:left="709" w:hanging="425"/>
        <w:jc w:val="both"/>
        <w:textDirection w:val="btLr"/>
        <w:textAlignment w:val="top"/>
        <w:outlineLvl w:val="0"/>
        <w:rPr>
          <w:rFonts w:ascii="Arial" w:eastAsia="Arial" w:hAnsi="Arial" w:cs="Arial"/>
          <w:sz w:val="22"/>
          <w:szCs w:val="22"/>
          <w:lang w:eastAsia="es-ES"/>
        </w:rPr>
      </w:pPr>
      <w:bookmarkStart w:id="600" w:name="_Toc104821793"/>
      <w:r w:rsidRPr="003A11A3">
        <w:rPr>
          <w:rFonts w:ascii="Arial" w:eastAsia="Arial" w:hAnsi="Arial" w:cs="Arial"/>
          <w:sz w:val="22"/>
          <w:szCs w:val="22"/>
          <w:lang w:eastAsia="es-ES"/>
        </w:rPr>
        <w:t>Convenio de Transferencia de Recursos.</w:t>
      </w:r>
      <w:bookmarkEnd w:id="600"/>
    </w:p>
    <w:p w14:paraId="1925B110" w14:textId="77777777" w:rsidR="003A11A3" w:rsidRPr="003A11A3" w:rsidRDefault="003A11A3" w:rsidP="00134F6B">
      <w:pPr>
        <w:numPr>
          <w:ilvl w:val="0"/>
          <w:numId w:val="39"/>
        </w:numPr>
        <w:suppressAutoHyphens/>
        <w:spacing w:before="100" w:after="160" w:line="276" w:lineRule="auto"/>
        <w:ind w:leftChars="118" w:left="708" w:hangingChars="193" w:hanging="425"/>
        <w:jc w:val="both"/>
        <w:textDirection w:val="btLr"/>
        <w:textAlignment w:val="top"/>
        <w:outlineLvl w:val="0"/>
        <w:rPr>
          <w:rFonts w:ascii="Arial" w:eastAsia="Arial" w:hAnsi="Arial" w:cs="Arial"/>
          <w:sz w:val="22"/>
          <w:szCs w:val="22"/>
          <w:lang w:eastAsia="es-ES"/>
        </w:rPr>
      </w:pPr>
      <w:bookmarkStart w:id="601" w:name="_Toc104821794"/>
      <w:r w:rsidRPr="003A11A3">
        <w:rPr>
          <w:rFonts w:ascii="Arial" w:eastAsia="Arial" w:hAnsi="Arial" w:cs="Arial"/>
          <w:sz w:val="22"/>
          <w:szCs w:val="22"/>
          <w:lang w:eastAsia="es-ES"/>
        </w:rPr>
        <w:t>Consultas y aclaraciones de las presentes Bases.</w:t>
      </w:r>
      <w:bookmarkEnd w:id="601"/>
    </w:p>
    <w:p w14:paraId="560679EB" w14:textId="0BE3C2F3" w:rsidR="003A11A3" w:rsidRPr="003A11A3" w:rsidRDefault="003A11A3" w:rsidP="00134F6B">
      <w:pPr>
        <w:numPr>
          <w:ilvl w:val="0"/>
          <w:numId w:val="39"/>
        </w:numPr>
        <w:suppressAutoHyphens/>
        <w:spacing w:before="100" w:after="160" w:line="276" w:lineRule="auto"/>
        <w:ind w:leftChars="118" w:left="708" w:hangingChars="193" w:hanging="425"/>
        <w:jc w:val="both"/>
        <w:textDirection w:val="btLr"/>
        <w:textAlignment w:val="top"/>
        <w:outlineLvl w:val="0"/>
        <w:rPr>
          <w:rFonts w:ascii="Arial" w:eastAsia="Arial" w:hAnsi="Arial" w:cs="Arial"/>
          <w:sz w:val="22"/>
          <w:szCs w:val="22"/>
          <w:lang w:eastAsia="es-ES"/>
        </w:rPr>
      </w:pPr>
      <w:bookmarkStart w:id="602" w:name="_Toc104821795"/>
      <w:r w:rsidRPr="003A11A3">
        <w:rPr>
          <w:rFonts w:ascii="Arial" w:eastAsia="Arial" w:hAnsi="Arial" w:cs="Arial"/>
          <w:sz w:val="22"/>
          <w:szCs w:val="22"/>
          <w:lang w:eastAsia="es-ES"/>
        </w:rPr>
        <w:t xml:space="preserve">Bases del Programa Tránsito a la Vida Independiente 2022, Modalidad </w:t>
      </w:r>
      <w:r w:rsidR="009D353E">
        <w:rPr>
          <w:rFonts w:ascii="Arial" w:eastAsia="Arial" w:hAnsi="Arial" w:cs="Arial"/>
          <w:sz w:val="22"/>
          <w:szCs w:val="22"/>
          <w:lang w:eastAsia="es-ES"/>
        </w:rPr>
        <w:t>Colectiva</w:t>
      </w:r>
      <w:r w:rsidRPr="003A11A3">
        <w:rPr>
          <w:rFonts w:ascii="Arial" w:eastAsia="Arial" w:hAnsi="Arial" w:cs="Arial"/>
          <w:sz w:val="22"/>
          <w:szCs w:val="22"/>
          <w:lang w:eastAsia="es-ES"/>
        </w:rPr>
        <w:t>.</w:t>
      </w:r>
      <w:bookmarkEnd w:id="602"/>
    </w:p>
    <w:p w14:paraId="518014AC" w14:textId="77777777" w:rsidR="003A11A3" w:rsidRPr="003A11A3" w:rsidRDefault="003A11A3" w:rsidP="00134F6B">
      <w:pPr>
        <w:numPr>
          <w:ilvl w:val="0"/>
          <w:numId w:val="39"/>
        </w:numPr>
        <w:suppressAutoHyphens/>
        <w:spacing w:before="100" w:after="160" w:line="276" w:lineRule="auto"/>
        <w:ind w:leftChars="118" w:left="708" w:hangingChars="193" w:hanging="425"/>
        <w:jc w:val="both"/>
        <w:textDirection w:val="btLr"/>
        <w:textAlignment w:val="top"/>
        <w:outlineLvl w:val="0"/>
        <w:rPr>
          <w:rFonts w:ascii="Arial" w:eastAsia="Arial" w:hAnsi="Arial" w:cs="Arial"/>
          <w:sz w:val="22"/>
          <w:szCs w:val="22"/>
          <w:lang w:eastAsia="es-ES"/>
        </w:rPr>
      </w:pPr>
      <w:bookmarkStart w:id="603" w:name="_Toc104821796"/>
      <w:r w:rsidRPr="003A11A3">
        <w:rPr>
          <w:rFonts w:ascii="Arial" w:eastAsia="Arial" w:hAnsi="Arial" w:cs="Arial"/>
          <w:sz w:val="22"/>
          <w:szCs w:val="22"/>
          <w:lang w:eastAsia="es-ES"/>
        </w:rPr>
        <w:t>Guía de Gestión Administrativa de Convenios de Transferencia de Recursos, aprobada por Resolución Exenta N°1937, de 2020, de SENADIS.</w:t>
      </w:r>
      <w:bookmarkEnd w:id="603"/>
    </w:p>
    <w:p w14:paraId="39A5DE54" w14:textId="77777777" w:rsidR="003A11A3" w:rsidRPr="003A11A3" w:rsidRDefault="003A11A3" w:rsidP="00134F6B">
      <w:pPr>
        <w:numPr>
          <w:ilvl w:val="0"/>
          <w:numId w:val="39"/>
        </w:numPr>
        <w:suppressAutoHyphens/>
        <w:spacing w:before="100" w:after="160" w:line="276" w:lineRule="auto"/>
        <w:ind w:leftChars="118" w:left="708" w:hangingChars="193" w:hanging="425"/>
        <w:jc w:val="both"/>
        <w:textDirection w:val="btLr"/>
        <w:textAlignment w:val="top"/>
        <w:outlineLvl w:val="0"/>
        <w:rPr>
          <w:rFonts w:ascii="Arial" w:eastAsia="Arial" w:hAnsi="Arial" w:cs="Arial"/>
          <w:sz w:val="22"/>
          <w:szCs w:val="22"/>
          <w:lang w:eastAsia="es-ES"/>
        </w:rPr>
      </w:pPr>
      <w:bookmarkStart w:id="604" w:name="_Toc104821797"/>
      <w:r w:rsidRPr="003A11A3">
        <w:rPr>
          <w:rFonts w:ascii="Arial" w:eastAsia="Arial" w:hAnsi="Arial" w:cs="Arial"/>
          <w:sz w:val="22"/>
          <w:szCs w:val="22"/>
          <w:lang w:eastAsia="es-ES"/>
        </w:rPr>
        <w:t>Orientaciones Técnicas del Programa Tránsito a la Vida Independiente, Año 2022.</w:t>
      </w:r>
      <w:bookmarkEnd w:id="604"/>
    </w:p>
    <w:p w14:paraId="2B4F202C" w14:textId="77777777" w:rsidR="003A11A3" w:rsidRPr="003A11A3" w:rsidRDefault="003A11A3" w:rsidP="00134F6B">
      <w:pPr>
        <w:numPr>
          <w:ilvl w:val="0"/>
          <w:numId w:val="39"/>
        </w:numPr>
        <w:suppressAutoHyphens/>
        <w:spacing w:before="100" w:after="160" w:line="276" w:lineRule="auto"/>
        <w:ind w:leftChars="118" w:left="708" w:hangingChars="193" w:hanging="425"/>
        <w:jc w:val="both"/>
        <w:textDirection w:val="btLr"/>
        <w:textAlignment w:val="top"/>
        <w:outlineLvl w:val="0"/>
        <w:rPr>
          <w:rFonts w:ascii="Arial" w:eastAsia="Arial" w:hAnsi="Arial" w:cs="Arial"/>
          <w:sz w:val="22"/>
          <w:szCs w:val="22"/>
          <w:lang w:eastAsia="es-ES"/>
        </w:rPr>
      </w:pPr>
      <w:bookmarkStart w:id="605" w:name="_Toc104821798"/>
      <w:r w:rsidRPr="003A11A3">
        <w:rPr>
          <w:rFonts w:ascii="Arial" w:eastAsia="Arial" w:hAnsi="Arial" w:cs="Arial"/>
          <w:sz w:val="22"/>
          <w:szCs w:val="22"/>
          <w:lang w:eastAsia="es-ES"/>
        </w:rPr>
        <w:t>Proyecto aprobado por SENADIS.</w:t>
      </w:r>
      <w:bookmarkEnd w:id="605"/>
    </w:p>
    <w:p w14:paraId="159201CB" w14:textId="77777777" w:rsidR="003A11A3" w:rsidRPr="003A11A3" w:rsidRDefault="003A11A3" w:rsidP="00134F6B">
      <w:pPr>
        <w:numPr>
          <w:ilvl w:val="0"/>
          <w:numId w:val="39"/>
        </w:numPr>
        <w:suppressAutoHyphens/>
        <w:spacing w:before="100" w:after="160" w:line="276" w:lineRule="auto"/>
        <w:ind w:leftChars="118" w:left="708" w:hangingChars="193" w:hanging="425"/>
        <w:jc w:val="both"/>
        <w:textDirection w:val="btLr"/>
        <w:textAlignment w:val="top"/>
        <w:outlineLvl w:val="0"/>
        <w:rPr>
          <w:rFonts w:ascii="Arial" w:eastAsia="Arial" w:hAnsi="Arial" w:cs="Arial"/>
          <w:sz w:val="22"/>
          <w:szCs w:val="22"/>
          <w:lang w:eastAsia="es-ES"/>
        </w:rPr>
      </w:pPr>
      <w:bookmarkStart w:id="606" w:name="_Toc104821799"/>
      <w:r w:rsidRPr="003A11A3">
        <w:rPr>
          <w:rFonts w:ascii="Arial" w:eastAsia="Arial" w:hAnsi="Arial" w:cs="Arial"/>
          <w:sz w:val="22"/>
          <w:szCs w:val="22"/>
          <w:lang w:eastAsia="es-ES"/>
        </w:rPr>
        <w:t>Manual de Rendición de Cuentas, aprobado por Resolución Exenta N°2684, de 2019, de SENADIS.</w:t>
      </w:r>
      <w:bookmarkEnd w:id="606"/>
    </w:p>
    <w:p w14:paraId="1D5B7901" w14:textId="77777777"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En caso de discrepancia entre los documentos mencionados, prevalecerán entre sí en el mismo orden en que se indica en el párrafo anterior.</w:t>
      </w:r>
    </w:p>
    <w:p w14:paraId="593DCDF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33126155"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607" w:name="_Toc97713358"/>
      <w:bookmarkStart w:id="608" w:name="_Toc104821800"/>
      <w:r w:rsidRPr="003A11A3">
        <w:rPr>
          <w:rFonts w:ascii="Arial" w:eastAsia="Arial" w:hAnsi="Arial" w:cs="Arial"/>
          <w:caps/>
          <w:spacing w:val="15"/>
          <w:sz w:val="22"/>
          <w:szCs w:val="22"/>
          <w:lang w:eastAsia="es-ES"/>
        </w:rPr>
        <w:t>10.4. Supervisión y seguimiento</w:t>
      </w:r>
      <w:bookmarkEnd w:id="607"/>
      <w:bookmarkEnd w:id="608"/>
    </w:p>
    <w:p w14:paraId="632CB7FE" w14:textId="77777777" w:rsidR="003A11A3" w:rsidRPr="003A11A3" w:rsidRDefault="003A11A3" w:rsidP="00134F6B">
      <w:pPr>
        <w:spacing w:before="10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SENADIS realizará la supervisión técnica y financiera de la ejecución de los proyectos a través de los/as profesionales que se designen para tal efecto, rigiéndose por los documentos antes mencionados.</w:t>
      </w:r>
    </w:p>
    <w:p w14:paraId="459B7B5E" w14:textId="7EDF6CC9" w:rsid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 xml:space="preserve">La entidad ejecutora deberá presentar informes técnicos y financieros que permitan evaluar la ejecución del proyecto, así como también verificar los avances y/o dificultades existentes, de acuerdo con los formatos establecidos en el Convenio de Transferencia de Recursos, la Guía de Gestión Administrativa para los Convenios de Transferencia de Recursos, las </w:t>
      </w:r>
      <w:r w:rsidRPr="003A11A3">
        <w:rPr>
          <w:rFonts w:ascii="Arial" w:eastAsia="Arial" w:hAnsi="Arial" w:cs="Arial"/>
          <w:sz w:val="22"/>
          <w:szCs w:val="22"/>
          <w:lang w:eastAsia="es-ES"/>
        </w:rPr>
        <w:lastRenderedPageBreak/>
        <w:t>Orientaciones Técnicas del Programa Tránsito a la Vida Independiente, Año 2022, y el Manual de Rendición de Cuentas de SENADIS.</w:t>
      </w:r>
    </w:p>
    <w:p w14:paraId="5C5D5DC5" w14:textId="77777777" w:rsidR="00E60ACB" w:rsidRPr="003A11A3" w:rsidRDefault="00E60ACB" w:rsidP="00134F6B">
      <w:pPr>
        <w:spacing w:before="120" w:after="120" w:line="276" w:lineRule="auto"/>
        <w:ind w:hanging="2"/>
        <w:jc w:val="both"/>
        <w:rPr>
          <w:rFonts w:ascii="Arial" w:eastAsia="Arial" w:hAnsi="Arial" w:cs="Arial"/>
          <w:sz w:val="22"/>
          <w:szCs w:val="22"/>
          <w:lang w:eastAsia="es-ES"/>
        </w:rPr>
      </w:pPr>
    </w:p>
    <w:p w14:paraId="78D894C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609" w:name="_heading=h.5gurg0k32ta6" w:colFirst="0" w:colLast="0"/>
      <w:bookmarkStart w:id="610" w:name="_Toc97713361"/>
      <w:bookmarkStart w:id="611" w:name="_Toc104821801"/>
      <w:bookmarkEnd w:id="609"/>
      <w:r w:rsidRPr="003A11A3">
        <w:rPr>
          <w:rFonts w:ascii="Arial" w:eastAsia="Arial" w:hAnsi="Arial" w:cs="Arial"/>
          <w:caps/>
          <w:spacing w:val="15"/>
          <w:sz w:val="22"/>
          <w:szCs w:val="22"/>
          <w:lang w:eastAsia="es-ES"/>
        </w:rPr>
        <w:t>10.5. Solicitud de modificación</w:t>
      </w:r>
      <w:bookmarkEnd w:id="610"/>
      <w:bookmarkEnd w:id="611"/>
    </w:p>
    <w:p w14:paraId="27D1332C" w14:textId="1400FB04" w:rsidR="003A11A3" w:rsidRPr="003A11A3" w:rsidRDefault="009D353E" w:rsidP="00134F6B">
      <w:pPr>
        <w:spacing w:before="100" w:after="120" w:line="276" w:lineRule="auto"/>
        <w:ind w:hanging="2"/>
        <w:jc w:val="both"/>
        <w:rPr>
          <w:rFonts w:ascii="Arial" w:eastAsia="Arial" w:hAnsi="Arial" w:cs="Arial"/>
          <w:sz w:val="22"/>
          <w:szCs w:val="22"/>
          <w:lang w:eastAsia="es-ES"/>
        </w:rPr>
      </w:pPr>
      <w:r>
        <w:rPr>
          <w:rFonts w:ascii="Arial" w:eastAsia="Arial" w:hAnsi="Arial" w:cs="Arial"/>
          <w:sz w:val="22"/>
          <w:szCs w:val="22"/>
          <w:lang w:eastAsia="es-ES"/>
        </w:rPr>
        <w:t xml:space="preserve">Las </w:t>
      </w:r>
      <w:r w:rsidR="003A11A3" w:rsidRPr="003A11A3">
        <w:rPr>
          <w:rFonts w:ascii="Arial" w:eastAsia="Arial" w:hAnsi="Arial" w:cs="Arial"/>
          <w:sz w:val="22"/>
          <w:szCs w:val="22"/>
          <w:lang w:eastAsia="es-ES"/>
        </w:rPr>
        <w:t>modificaci</w:t>
      </w:r>
      <w:r>
        <w:rPr>
          <w:rFonts w:ascii="Arial" w:eastAsia="Arial" w:hAnsi="Arial" w:cs="Arial"/>
          <w:sz w:val="22"/>
          <w:szCs w:val="22"/>
          <w:lang w:eastAsia="es-ES"/>
        </w:rPr>
        <w:t>ones</w:t>
      </w:r>
      <w:r w:rsidR="003A11A3" w:rsidRPr="003A11A3">
        <w:rPr>
          <w:rFonts w:ascii="Arial" w:eastAsia="Arial" w:hAnsi="Arial" w:cs="Arial"/>
          <w:sz w:val="22"/>
          <w:szCs w:val="22"/>
          <w:lang w:eastAsia="es-ES"/>
        </w:rPr>
        <w:t xml:space="preserve"> de plazo y </w:t>
      </w:r>
      <w:r>
        <w:rPr>
          <w:rFonts w:ascii="Arial" w:eastAsia="Arial" w:hAnsi="Arial" w:cs="Arial"/>
          <w:sz w:val="22"/>
          <w:szCs w:val="22"/>
          <w:lang w:eastAsia="es-ES"/>
        </w:rPr>
        <w:t xml:space="preserve">de </w:t>
      </w:r>
      <w:r w:rsidR="003A11A3" w:rsidRPr="003A11A3">
        <w:rPr>
          <w:rFonts w:ascii="Arial" w:eastAsia="Arial" w:hAnsi="Arial" w:cs="Arial"/>
          <w:sz w:val="22"/>
          <w:szCs w:val="22"/>
          <w:lang w:eastAsia="es-ES"/>
        </w:rPr>
        <w:t>presupuest</w:t>
      </w:r>
      <w:r>
        <w:rPr>
          <w:rFonts w:ascii="Arial" w:eastAsia="Arial" w:hAnsi="Arial" w:cs="Arial"/>
          <w:sz w:val="22"/>
          <w:szCs w:val="22"/>
          <w:lang w:eastAsia="es-ES"/>
        </w:rPr>
        <w:t>o, s</w:t>
      </w:r>
      <w:r w:rsidR="001E6446">
        <w:rPr>
          <w:rFonts w:ascii="Arial" w:eastAsia="Arial" w:hAnsi="Arial" w:cs="Arial"/>
          <w:sz w:val="22"/>
          <w:szCs w:val="22"/>
          <w:lang w:eastAsia="es-ES"/>
        </w:rPr>
        <w:t>o</w:t>
      </w:r>
      <w:r w:rsidRPr="009D353E">
        <w:rPr>
          <w:rFonts w:ascii="Arial" w:eastAsia="Arial" w:hAnsi="Arial" w:cs="Arial"/>
          <w:sz w:val="22"/>
          <w:szCs w:val="22"/>
          <w:lang w:eastAsia="es-ES"/>
        </w:rPr>
        <w:t xml:space="preserve">lo se aceptarán </w:t>
      </w:r>
      <w:r w:rsidR="003A11A3" w:rsidRPr="003A11A3">
        <w:rPr>
          <w:rFonts w:ascii="Arial" w:eastAsia="Arial" w:hAnsi="Arial" w:cs="Arial"/>
          <w:sz w:val="22"/>
          <w:szCs w:val="22"/>
          <w:lang w:eastAsia="es-ES"/>
        </w:rPr>
        <w:t xml:space="preserve">de forma excepcional y fundada, </w:t>
      </w:r>
      <w:r>
        <w:rPr>
          <w:rFonts w:ascii="Arial" w:eastAsia="Arial" w:hAnsi="Arial" w:cs="Arial"/>
          <w:sz w:val="22"/>
          <w:szCs w:val="22"/>
          <w:lang w:eastAsia="es-ES"/>
        </w:rPr>
        <w:t>cuando</w:t>
      </w:r>
      <w:r w:rsidRPr="003A11A3">
        <w:rPr>
          <w:rFonts w:ascii="Arial" w:eastAsia="Arial" w:hAnsi="Arial" w:cs="Arial"/>
          <w:sz w:val="22"/>
          <w:szCs w:val="22"/>
          <w:lang w:eastAsia="es-ES"/>
        </w:rPr>
        <w:t xml:space="preserve"> </w:t>
      </w:r>
      <w:r w:rsidR="003A11A3" w:rsidRPr="003A11A3">
        <w:rPr>
          <w:rFonts w:ascii="Arial" w:eastAsia="Arial" w:hAnsi="Arial" w:cs="Arial"/>
          <w:sz w:val="22"/>
          <w:szCs w:val="22"/>
          <w:lang w:eastAsia="es-ES"/>
        </w:rPr>
        <w:t xml:space="preserve">respondan a un cambio en las circunstancias no previstas al momento de la postulación, siempre que no resulten imputables </w:t>
      </w:r>
      <w:bookmarkStart w:id="612" w:name="_Hlk97890617"/>
      <w:r w:rsidR="003A11A3" w:rsidRPr="003A11A3">
        <w:rPr>
          <w:rFonts w:ascii="Arial" w:eastAsia="Arial" w:hAnsi="Arial" w:cs="Arial"/>
          <w:sz w:val="22"/>
          <w:szCs w:val="22"/>
          <w:lang w:eastAsia="es-ES"/>
        </w:rPr>
        <w:t>a la entidad ejecutora</w:t>
      </w:r>
      <w:bookmarkEnd w:id="612"/>
      <w:r w:rsidR="003A11A3" w:rsidRPr="003A11A3">
        <w:rPr>
          <w:rFonts w:ascii="Arial" w:eastAsia="Arial" w:hAnsi="Arial" w:cs="Arial"/>
          <w:sz w:val="22"/>
          <w:szCs w:val="22"/>
          <w:lang w:eastAsia="es-ES"/>
        </w:rPr>
        <w:t>.</w:t>
      </w:r>
    </w:p>
    <w:p w14:paraId="1FA4E98A" w14:textId="77777777"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Dicha solicitud deberá:</w:t>
      </w:r>
    </w:p>
    <w:p w14:paraId="14A022B6" w14:textId="77777777" w:rsidR="003A11A3" w:rsidRPr="003A11A3" w:rsidRDefault="003A11A3" w:rsidP="00134F6B">
      <w:pPr>
        <w:numPr>
          <w:ilvl w:val="0"/>
          <w:numId w:val="40"/>
        </w:numPr>
        <w:suppressAutoHyphens/>
        <w:spacing w:before="120" w:after="160" w:line="276" w:lineRule="auto"/>
        <w:ind w:hanging="436"/>
        <w:jc w:val="both"/>
        <w:textDirection w:val="btLr"/>
        <w:textAlignment w:val="top"/>
        <w:outlineLvl w:val="0"/>
        <w:rPr>
          <w:rFonts w:ascii="Arial" w:eastAsia="Arial" w:hAnsi="Arial" w:cs="Arial"/>
          <w:sz w:val="22"/>
          <w:szCs w:val="22"/>
          <w:lang w:eastAsia="es-ES"/>
        </w:rPr>
      </w:pPr>
      <w:bookmarkStart w:id="613" w:name="_Toc104821802"/>
      <w:r w:rsidRPr="003A11A3">
        <w:rPr>
          <w:rFonts w:ascii="Arial" w:eastAsia="Arial" w:hAnsi="Arial" w:cs="Arial"/>
          <w:sz w:val="22"/>
          <w:szCs w:val="22"/>
          <w:lang w:eastAsia="es-ES"/>
        </w:rPr>
        <w:t>Hacerla por escrito el/la representante legal de la entidad ejecutora.</w:t>
      </w:r>
      <w:bookmarkEnd w:id="613"/>
    </w:p>
    <w:p w14:paraId="5E604FD8" w14:textId="77777777" w:rsidR="003A11A3" w:rsidRPr="003A11A3" w:rsidRDefault="003A11A3" w:rsidP="00134F6B">
      <w:pPr>
        <w:numPr>
          <w:ilvl w:val="0"/>
          <w:numId w:val="40"/>
        </w:numPr>
        <w:suppressAutoHyphens/>
        <w:spacing w:before="100" w:after="160" w:line="276" w:lineRule="auto"/>
        <w:ind w:leftChars="117" w:left="283" w:hangingChars="1" w:hanging="2"/>
        <w:jc w:val="both"/>
        <w:textDirection w:val="btLr"/>
        <w:textAlignment w:val="top"/>
        <w:outlineLvl w:val="0"/>
        <w:rPr>
          <w:rFonts w:ascii="Arial" w:eastAsia="Arial" w:hAnsi="Arial" w:cs="Arial"/>
          <w:sz w:val="22"/>
          <w:szCs w:val="22"/>
          <w:lang w:eastAsia="es-ES"/>
        </w:rPr>
      </w:pPr>
      <w:bookmarkStart w:id="614" w:name="_Toc104821803"/>
      <w:r w:rsidRPr="003A11A3">
        <w:rPr>
          <w:rFonts w:ascii="Arial" w:eastAsia="Arial" w:hAnsi="Arial" w:cs="Arial"/>
          <w:sz w:val="22"/>
          <w:szCs w:val="22"/>
          <w:lang w:eastAsia="es-ES"/>
        </w:rPr>
        <w:t>Estar dirigida a la Dirección Regional correspondiente.</w:t>
      </w:r>
      <w:bookmarkEnd w:id="614"/>
      <w:r w:rsidRPr="003A11A3">
        <w:rPr>
          <w:rFonts w:ascii="Arial" w:eastAsia="Arial" w:hAnsi="Arial" w:cs="Arial"/>
          <w:sz w:val="22"/>
          <w:szCs w:val="22"/>
          <w:lang w:eastAsia="es-ES"/>
        </w:rPr>
        <w:t xml:space="preserve"> </w:t>
      </w:r>
    </w:p>
    <w:p w14:paraId="2FE4065C" w14:textId="67E6EC39" w:rsidR="003A11A3" w:rsidRDefault="003A11A3" w:rsidP="00134F6B">
      <w:pPr>
        <w:numPr>
          <w:ilvl w:val="0"/>
          <w:numId w:val="40"/>
        </w:numPr>
        <w:suppressAutoHyphens/>
        <w:spacing w:before="100" w:after="160" w:line="276" w:lineRule="auto"/>
        <w:ind w:leftChars="117" w:left="283" w:hangingChars="1" w:hanging="2"/>
        <w:jc w:val="both"/>
        <w:textDirection w:val="btLr"/>
        <w:textAlignment w:val="top"/>
        <w:outlineLvl w:val="0"/>
        <w:rPr>
          <w:rFonts w:ascii="Arial" w:eastAsia="Arial" w:hAnsi="Arial" w:cs="Arial"/>
          <w:sz w:val="22"/>
          <w:szCs w:val="22"/>
          <w:lang w:eastAsia="es-ES"/>
        </w:rPr>
      </w:pPr>
      <w:bookmarkStart w:id="615" w:name="_Toc104821804"/>
      <w:r w:rsidRPr="003A11A3">
        <w:rPr>
          <w:rFonts w:ascii="Arial" w:eastAsia="Arial" w:hAnsi="Arial" w:cs="Arial"/>
          <w:sz w:val="22"/>
          <w:szCs w:val="22"/>
          <w:lang w:eastAsia="es-ES"/>
        </w:rPr>
        <w:t>Hacerse en un plazo máximo correspondiente al 50% del plazo de ejecución.</w:t>
      </w:r>
      <w:bookmarkEnd w:id="615"/>
      <w:r w:rsidRPr="003A11A3">
        <w:rPr>
          <w:rFonts w:ascii="Arial" w:eastAsia="Arial" w:hAnsi="Arial" w:cs="Arial"/>
          <w:sz w:val="22"/>
          <w:szCs w:val="22"/>
          <w:lang w:eastAsia="es-ES"/>
        </w:rPr>
        <w:t xml:space="preserve"> </w:t>
      </w:r>
    </w:p>
    <w:p w14:paraId="21013BE6" w14:textId="4820D75D" w:rsidR="0064602A" w:rsidRPr="003A11A3" w:rsidRDefault="0064602A" w:rsidP="00134F6B">
      <w:pPr>
        <w:numPr>
          <w:ilvl w:val="0"/>
          <w:numId w:val="40"/>
        </w:numPr>
        <w:suppressAutoHyphens/>
        <w:spacing w:before="100" w:after="160" w:line="276" w:lineRule="auto"/>
        <w:ind w:leftChars="117" w:left="283" w:hangingChars="1" w:hanging="2"/>
        <w:jc w:val="both"/>
        <w:textDirection w:val="btLr"/>
        <w:textAlignment w:val="top"/>
        <w:outlineLvl w:val="0"/>
        <w:rPr>
          <w:rFonts w:ascii="Arial" w:eastAsia="Arial" w:hAnsi="Arial" w:cs="Arial"/>
          <w:sz w:val="22"/>
          <w:szCs w:val="22"/>
          <w:lang w:eastAsia="es-ES"/>
        </w:rPr>
      </w:pPr>
      <w:bookmarkStart w:id="616" w:name="_Toc104821805"/>
      <w:r>
        <w:rPr>
          <w:rFonts w:ascii="Arial" w:eastAsia="Arial" w:hAnsi="Arial" w:cs="Arial"/>
          <w:sz w:val="22"/>
          <w:szCs w:val="22"/>
          <w:lang w:eastAsia="es-ES"/>
        </w:rPr>
        <w:t>No debe sobrepasar el 85% del presupuesto total solicitado a SENADIS en la categoría “Personal”.</w:t>
      </w:r>
      <w:bookmarkEnd w:id="616"/>
    </w:p>
    <w:p w14:paraId="59D4B8AF" w14:textId="77777777"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La recepción de las solicitudes de modificación de Convenio no constituirá, en ningún caso, garantía de aprobación. La aceptación de modificación se hará efectiva a través del correspondiente acto administrativo que así lo declare.</w:t>
      </w:r>
    </w:p>
    <w:p w14:paraId="50BDF36E"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2230A558"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617" w:name="_heading=h.32hioqz" w:colFirst="0" w:colLast="0"/>
      <w:bookmarkStart w:id="618" w:name="_Toc97713368"/>
      <w:bookmarkStart w:id="619" w:name="_Toc104821806"/>
      <w:bookmarkEnd w:id="617"/>
      <w:r w:rsidRPr="003A11A3">
        <w:rPr>
          <w:rFonts w:ascii="Arial" w:eastAsia="Arial" w:hAnsi="Arial" w:cs="Arial"/>
          <w:caps/>
          <w:spacing w:val="15"/>
          <w:sz w:val="22"/>
          <w:szCs w:val="22"/>
          <w:lang w:eastAsia="es-ES"/>
        </w:rPr>
        <w:t>10.6. Cierre</w:t>
      </w:r>
      <w:bookmarkEnd w:id="618"/>
      <w:bookmarkEnd w:id="619"/>
    </w:p>
    <w:p w14:paraId="3F43E767" w14:textId="77777777" w:rsidR="003A11A3" w:rsidRPr="003A11A3" w:rsidRDefault="003A11A3" w:rsidP="00134F6B">
      <w:pPr>
        <w:spacing w:before="100" w:after="120" w:line="276" w:lineRule="auto"/>
        <w:ind w:hanging="2"/>
        <w:jc w:val="both"/>
        <w:rPr>
          <w:rFonts w:ascii="Arial" w:eastAsia="Arial" w:hAnsi="Arial" w:cs="Arial"/>
          <w:sz w:val="22"/>
          <w:szCs w:val="22"/>
          <w:lang w:eastAsia="es-ES"/>
        </w:rPr>
      </w:pPr>
      <w:bookmarkStart w:id="620" w:name="_Hlk97890864"/>
      <w:r w:rsidRPr="003A11A3">
        <w:rPr>
          <w:rFonts w:ascii="Arial" w:eastAsia="Arial" w:hAnsi="Arial" w:cs="Arial"/>
          <w:sz w:val="22"/>
          <w:szCs w:val="22"/>
          <w:lang w:eastAsia="es-ES"/>
        </w:rPr>
        <w:t xml:space="preserve">Una vez ejecutado el proyecto, la entidad ejecutora deberá presentar los informes técnicos y la rendición final de cuentas para proceder al cierre del proyecto dentro de los plazos estipulados en la Guía de Gestión Administrativa. </w:t>
      </w:r>
    </w:p>
    <w:p w14:paraId="2B112A5E" w14:textId="77777777" w:rsidR="003A11A3" w:rsidRPr="003A11A3" w:rsidRDefault="003A11A3" w:rsidP="00134F6B">
      <w:pPr>
        <w:spacing w:before="120" w:after="120" w:line="276" w:lineRule="auto"/>
        <w:ind w:hanging="2"/>
        <w:jc w:val="both"/>
        <w:rPr>
          <w:rFonts w:ascii="Arial" w:eastAsia="Arial" w:hAnsi="Arial" w:cs="Arial"/>
          <w:sz w:val="22"/>
          <w:szCs w:val="22"/>
          <w:lang w:eastAsia="es-ES"/>
        </w:rPr>
      </w:pPr>
      <w:r w:rsidRPr="003A11A3">
        <w:rPr>
          <w:rFonts w:ascii="Arial" w:eastAsia="Arial" w:hAnsi="Arial" w:cs="Arial"/>
          <w:sz w:val="22"/>
          <w:szCs w:val="22"/>
          <w:lang w:eastAsia="es-ES"/>
        </w:rPr>
        <w:t>SENADIS certificará la total ejecución del proyecto y declarará su cierre mediante una Resolución Exenta enviada al domicilio de la entidad ejecutora que conste en el Convenio de Transferencia de Recursos del Proyecto, o a través del correo electrónico indicado por la entidad para estos efectos.</w:t>
      </w:r>
    </w:p>
    <w:bookmarkEnd w:id="620"/>
    <w:p w14:paraId="4C932AB8"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7D12A04D" w14:textId="77777777" w:rsidR="003A11A3" w:rsidRPr="003A11A3" w:rsidRDefault="003A11A3" w:rsidP="00134F6B">
      <w:pPr>
        <w:pBdr>
          <w:top w:val="single" w:sz="24" w:space="0" w:color="4F81BD"/>
          <w:left w:val="single" w:sz="24" w:space="0" w:color="4F81BD"/>
          <w:bottom w:val="single" w:sz="24" w:space="0" w:color="4F81BD"/>
          <w:right w:val="single" w:sz="24" w:space="0" w:color="4F81BD"/>
        </w:pBdr>
        <w:shd w:val="clear" w:color="auto" w:fill="4F81BD"/>
        <w:spacing w:before="100" w:after="240" w:line="276" w:lineRule="auto"/>
        <w:outlineLvl w:val="0"/>
        <w:rPr>
          <w:rFonts w:ascii="Arial" w:eastAsia="Arial" w:hAnsi="Arial" w:cs="Arial"/>
          <w:color w:val="2E74B5"/>
          <w:position w:val="-1"/>
          <w:sz w:val="22"/>
          <w:szCs w:val="22"/>
          <w:lang w:eastAsia="en-US"/>
        </w:rPr>
      </w:pPr>
      <w:bookmarkStart w:id="621" w:name="_heading=h.u7cttg4kr915" w:colFirst="0" w:colLast="0"/>
      <w:bookmarkStart w:id="622" w:name="_Toc97713388"/>
      <w:bookmarkStart w:id="623" w:name="_Toc104821807"/>
      <w:bookmarkEnd w:id="621"/>
      <w:r w:rsidRPr="003A11A3">
        <w:rPr>
          <w:rFonts w:ascii="Arial" w:eastAsia="Arial" w:hAnsi="Arial" w:cs="Arial"/>
          <w:color w:val="FFFFFF"/>
          <w:position w:val="-1"/>
          <w:sz w:val="22"/>
          <w:szCs w:val="22"/>
          <w:lang w:eastAsia="en-US"/>
        </w:rPr>
        <w:t>11. ANEXOS</w:t>
      </w:r>
      <w:bookmarkEnd w:id="622"/>
      <w:bookmarkEnd w:id="623"/>
    </w:p>
    <w:p w14:paraId="4E9C9E6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624" w:name="_Toc97713389"/>
      <w:bookmarkStart w:id="625" w:name="_Toc104821808"/>
      <w:r w:rsidRPr="003A11A3">
        <w:rPr>
          <w:rFonts w:ascii="Arial" w:eastAsia="Arial" w:hAnsi="Arial" w:cs="Arial"/>
          <w:position w:val="-1"/>
          <w:sz w:val="22"/>
          <w:szCs w:val="22"/>
          <w:lang w:eastAsia="en-US"/>
        </w:rPr>
        <w:t>Los anexos que a continuación se indican, forman parte de las presentes Bases:</w:t>
      </w:r>
      <w:bookmarkEnd w:id="624"/>
      <w:bookmarkEnd w:id="625"/>
    </w:p>
    <w:p w14:paraId="69760679" w14:textId="65E71874"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26" w:name="_Toc97713390"/>
      <w:bookmarkStart w:id="627" w:name="_Toc104821809"/>
      <w:r w:rsidRPr="003A11A3">
        <w:rPr>
          <w:rFonts w:ascii="Arial" w:eastAsia="Arial" w:hAnsi="Arial" w:cs="Arial"/>
          <w:position w:val="-1"/>
          <w:sz w:val="22"/>
          <w:szCs w:val="22"/>
          <w:lang w:eastAsia="en-US"/>
        </w:rPr>
        <w:t>N°1 Formulario de Postulación Financiamiento Colectivo.</w:t>
      </w:r>
      <w:bookmarkEnd w:id="626"/>
      <w:bookmarkEnd w:id="627"/>
    </w:p>
    <w:p w14:paraId="6FE3321C"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28" w:name="_Toc97713391"/>
      <w:bookmarkStart w:id="629" w:name="_Toc104821810"/>
      <w:r w:rsidRPr="003A11A3">
        <w:rPr>
          <w:rFonts w:ascii="Arial" w:eastAsia="Arial" w:hAnsi="Arial" w:cs="Arial"/>
          <w:position w:val="-1"/>
          <w:sz w:val="22"/>
          <w:szCs w:val="22"/>
          <w:lang w:eastAsia="en-US"/>
        </w:rPr>
        <w:t>N°2: Tabla de Chequeo para Postulación.</w:t>
      </w:r>
      <w:bookmarkEnd w:id="628"/>
      <w:bookmarkEnd w:id="629"/>
    </w:p>
    <w:p w14:paraId="7A065A6C"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30" w:name="_Toc97713392"/>
      <w:bookmarkStart w:id="631" w:name="_Toc104821811"/>
      <w:r w:rsidRPr="003A11A3">
        <w:rPr>
          <w:rFonts w:ascii="Arial" w:eastAsia="Arial" w:hAnsi="Arial" w:cs="Arial"/>
          <w:position w:val="-1"/>
          <w:sz w:val="22"/>
          <w:szCs w:val="22"/>
          <w:lang w:eastAsia="en-US"/>
        </w:rPr>
        <w:t>N°3: Declaración Jurada Simple.</w:t>
      </w:r>
      <w:bookmarkEnd w:id="630"/>
      <w:bookmarkEnd w:id="631"/>
    </w:p>
    <w:p w14:paraId="60C7E3FC"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32" w:name="_Toc97713393"/>
      <w:bookmarkStart w:id="633" w:name="_Toc104821812"/>
      <w:r w:rsidRPr="003A11A3">
        <w:rPr>
          <w:rFonts w:ascii="Arial" w:eastAsia="Arial" w:hAnsi="Arial" w:cs="Arial"/>
          <w:position w:val="-1"/>
          <w:sz w:val="22"/>
          <w:szCs w:val="22"/>
          <w:lang w:eastAsia="en-US"/>
        </w:rPr>
        <w:t>N°4: Documentos de Personería del Representante Legal.</w:t>
      </w:r>
      <w:bookmarkEnd w:id="632"/>
      <w:bookmarkEnd w:id="633"/>
    </w:p>
    <w:p w14:paraId="6F821309"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34" w:name="_Toc97713394"/>
      <w:bookmarkStart w:id="635" w:name="_Toc104821813"/>
      <w:r w:rsidRPr="003A11A3">
        <w:rPr>
          <w:rFonts w:ascii="Arial" w:eastAsia="Arial" w:hAnsi="Arial" w:cs="Arial"/>
          <w:position w:val="-1"/>
          <w:sz w:val="22"/>
          <w:szCs w:val="22"/>
          <w:lang w:eastAsia="en-US"/>
        </w:rPr>
        <w:t>N°5: Perspectiva de Género.</w:t>
      </w:r>
      <w:bookmarkEnd w:id="634"/>
      <w:bookmarkEnd w:id="635"/>
    </w:p>
    <w:p w14:paraId="6C212DF6"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36" w:name="_Toc97713395"/>
      <w:bookmarkStart w:id="637" w:name="_Toc104821814"/>
      <w:r w:rsidRPr="003A11A3">
        <w:rPr>
          <w:rFonts w:ascii="Arial" w:eastAsia="Arial" w:hAnsi="Arial" w:cs="Arial"/>
          <w:position w:val="-1"/>
          <w:sz w:val="22"/>
          <w:szCs w:val="22"/>
          <w:lang w:eastAsia="en-US"/>
        </w:rPr>
        <w:t>N°6: Perspectiva de Pueblos Indígenas.</w:t>
      </w:r>
      <w:bookmarkEnd w:id="636"/>
      <w:bookmarkEnd w:id="637"/>
    </w:p>
    <w:p w14:paraId="4FED3392"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38" w:name="_heading=h.nmf14n" w:colFirst="0" w:colLast="0"/>
      <w:bookmarkStart w:id="639" w:name="_Toc97713396"/>
      <w:bookmarkStart w:id="640" w:name="_Toc104821815"/>
      <w:bookmarkEnd w:id="638"/>
      <w:r w:rsidRPr="003A11A3">
        <w:rPr>
          <w:rFonts w:ascii="Arial" w:eastAsia="Arial" w:hAnsi="Arial" w:cs="Arial"/>
          <w:position w:val="-1"/>
          <w:sz w:val="22"/>
          <w:szCs w:val="22"/>
          <w:lang w:eastAsia="en-US"/>
        </w:rPr>
        <w:t>N°7: Direcciones Regionales de SENADIS.</w:t>
      </w:r>
      <w:bookmarkEnd w:id="639"/>
      <w:bookmarkEnd w:id="640"/>
    </w:p>
    <w:p w14:paraId="59E055F5"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41" w:name="_heading=h.37m2jsg" w:colFirst="0" w:colLast="0"/>
      <w:bookmarkStart w:id="642" w:name="_Toc97713397"/>
      <w:bookmarkStart w:id="643" w:name="_Toc104821816"/>
      <w:bookmarkEnd w:id="641"/>
      <w:r w:rsidRPr="003A11A3">
        <w:rPr>
          <w:rFonts w:ascii="Arial" w:eastAsia="Arial" w:hAnsi="Arial" w:cs="Arial"/>
          <w:position w:val="-1"/>
          <w:sz w:val="22"/>
          <w:szCs w:val="22"/>
          <w:lang w:eastAsia="en-US"/>
        </w:rPr>
        <w:t>N°8: Procedimiento de Inscripción en el Registro Nacional de la Discapacidad.</w:t>
      </w:r>
      <w:bookmarkEnd w:id="642"/>
      <w:bookmarkEnd w:id="643"/>
    </w:p>
    <w:p w14:paraId="0E4E83C1" w14:textId="77777777" w:rsidR="003A11A3" w:rsidRPr="003A11A3" w:rsidRDefault="003A11A3" w:rsidP="00134F6B">
      <w:pPr>
        <w:suppressAutoHyphens/>
        <w:spacing w:after="120" w:line="276" w:lineRule="auto"/>
        <w:ind w:leftChars="256" w:left="616" w:hangingChars="1" w:hanging="2"/>
        <w:textDirection w:val="btLr"/>
        <w:textAlignment w:val="top"/>
        <w:outlineLvl w:val="0"/>
        <w:rPr>
          <w:rFonts w:ascii="Arial" w:eastAsia="Arial" w:hAnsi="Arial" w:cs="Arial"/>
          <w:position w:val="-1"/>
          <w:sz w:val="22"/>
          <w:szCs w:val="22"/>
          <w:lang w:eastAsia="en-US"/>
        </w:rPr>
      </w:pPr>
      <w:bookmarkStart w:id="644" w:name="_Toc97713398"/>
      <w:bookmarkStart w:id="645" w:name="_Toc104821817"/>
      <w:r w:rsidRPr="003A11A3">
        <w:rPr>
          <w:rFonts w:ascii="Arial" w:eastAsia="Arial" w:hAnsi="Arial" w:cs="Arial"/>
          <w:position w:val="-1"/>
          <w:sz w:val="22"/>
          <w:szCs w:val="22"/>
          <w:lang w:eastAsia="en-US"/>
        </w:rPr>
        <w:t>N°9: Carta de Compromiso del Empleador/a.</w:t>
      </w:r>
      <w:bookmarkEnd w:id="644"/>
      <w:bookmarkEnd w:id="645"/>
    </w:p>
    <w:p w14:paraId="175D4357"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6FED1547" w14:textId="77777777" w:rsidR="003A11A3" w:rsidRPr="003A11A3" w:rsidRDefault="003A11A3" w:rsidP="00134F6B">
      <w:pPr>
        <w:suppressAutoHyphens/>
        <w:spacing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br w:type="page"/>
      </w:r>
    </w:p>
    <w:p w14:paraId="7556393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646" w:name="_Toc97713399"/>
      <w:bookmarkStart w:id="647" w:name="_Toc104821818"/>
      <w:r w:rsidRPr="003A11A3">
        <w:rPr>
          <w:rFonts w:ascii="Arial" w:eastAsia="Arial" w:hAnsi="Arial" w:cs="Arial"/>
          <w:caps/>
          <w:spacing w:val="15"/>
          <w:sz w:val="22"/>
          <w:szCs w:val="22"/>
          <w:lang w:eastAsia="es-ES"/>
        </w:rPr>
        <w:lastRenderedPageBreak/>
        <w:t>Anexo 1. Formulario de Postulación Financiamiento Colectivo</w:t>
      </w:r>
      <w:bookmarkEnd w:id="646"/>
      <w:bookmarkEnd w:id="647"/>
    </w:p>
    <w:p w14:paraId="07DE70C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648" w:name="_Toc97713400"/>
      <w:bookmarkStart w:id="649" w:name="_Toc104821819"/>
      <w:r w:rsidRPr="003A11A3">
        <w:rPr>
          <w:rFonts w:ascii="Arial" w:eastAsia="Arial" w:hAnsi="Arial" w:cs="Arial"/>
          <w:position w:val="-1"/>
          <w:sz w:val="22"/>
          <w:szCs w:val="22"/>
          <w:lang w:eastAsia="en-US"/>
        </w:rPr>
        <w:t>*Este anexo es sólo referencial, debe ser completado en la plataforma web de postulación donde podría tener algunos cambios menores.</w:t>
      </w:r>
      <w:bookmarkEnd w:id="648"/>
      <w:bookmarkEnd w:id="649"/>
    </w:p>
    <w:p w14:paraId="7B98CB11" w14:textId="77777777" w:rsidR="003A11A3" w:rsidRPr="003A11A3" w:rsidRDefault="003A11A3" w:rsidP="00134F6B">
      <w:pPr>
        <w:numPr>
          <w:ilvl w:val="0"/>
          <w:numId w:val="32"/>
        </w:numPr>
        <w:suppressAutoHyphens/>
        <w:spacing w:after="120" w:line="276" w:lineRule="auto"/>
        <w:ind w:leftChars="-1" w:left="0" w:hangingChars="1" w:hanging="2"/>
        <w:textDirection w:val="btLr"/>
        <w:textAlignment w:val="top"/>
        <w:outlineLvl w:val="0"/>
        <w:rPr>
          <w:rFonts w:ascii="Arial" w:eastAsia="Arial" w:hAnsi="Arial" w:cs="Arial"/>
          <w:position w:val="-1"/>
          <w:sz w:val="22"/>
          <w:szCs w:val="22"/>
          <w:lang w:eastAsia="en-US"/>
        </w:rPr>
      </w:pPr>
      <w:bookmarkStart w:id="650" w:name="_Toc97713401"/>
      <w:bookmarkStart w:id="651" w:name="_Toc104821820"/>
      <w:r w:rsidRPr="003A11A3">
        <w:rPr>
          <w:rFonts w:ascii="Arial" w:eastAsia="Arial" w:hAnsi="Arial" w:cs="Arial"/>
          <w:b/>
          <w:position w:val="-1"/>
          <w:sz w:val="22"/>
          <w:szCs w:val="22"/>
          <w:lang w:eastAsia="en-US"/>
        </w:rPr>
        <w:t>ANTECEDENTES GENERALES</w:t>
      </w:r>
      <w:bookmarkEnd w:id="650"/>
      <w:bookmarkEnd w:id="651"/>
    </w:p>
    <w:p w14:paraId="2FB3506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652" w:name="_Toc97713402"/>
      <w:bookmarkStart w:id="653" w:name="_Toc104821821"/>
      <w:r w:rsidRPr="003A11A3">
        <w:rPr>
          <w:rFonts w:ascii="Arial" w:eastAsia="Arial" w:hAnsi="Arial" w:cs="Arial"/>
          <w:b/>
          <w:position w:val="-1"/>
          <w:sz w:val="22"/>
          <w:szCs w:val="22"/>
          <w:lang w:eastAsia="en-US"/>
        </w:rPr>
        <w:t xml:space="preserve">Nombre del proyecto </w:t>
      </w:r>
      <w:r w:rsidRPr="003A11A3">
        <w:rPr>
          <w:rFonts w:ascii="Arial" w:eastAsia="Arial" w:hAnsi="Arial" w:cs="Arial"/>
          <w:position w:val="-1"/>
          <w:sz w:val="22"/>
          <w:szCs w:val="22"/>
          <w:lang w:eastAsia="en-US"/>
        </w:rPr>
        <w:t>(Nombre breve y descriptivo o nombre de fantasía)</w:t>
      </w:r>
      <w:bookmarkEnd w:id="652"/>
      <w:bookmarkEnd w:id="653"/>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2713CF74" w14:textId="77777777" w:rsidTr="00BD0FD3">
        <w:trPr>
          <w:trHeight w:val="361"/>
        </w:trPr>
        <w:tc>
          <w:tcPr>
            <w:tcW w:w="902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20316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r w:rsidR="003A11A3" w:rsidRPr="003A11A3" w14:paraId="7DC48D90" w14:textId="77777777" w:rsidTr="00855D2F">
        <w:trPr>
          <w:trHeight w:val="7100"/>
        </w:trPr>
        <w:tc>
          <w:tcPr>
            <w:tcW w:w="9025" w:type="dxa"/>
            <w:tcBorders>
              <w:top w:val="single" w:sz="4" w:space="0" w:color="000000"/>
              <w:left w:val="nil"/>
              <w:bottom w:val="nil"/>
              <w:right w:val="nil"/>
            </w:tcBorders>
            <w:tcMar>
              <w:top w:w="100" w:type="dxa"/>
              <w:left w:w="100" w:type="dxa"/>
              <w:bottom w:w="100" w:type="dxa"/>
              <w:right w:w="100" w:type="dxa"/>
            </w:tcMar>
          </w:tcPr>
          <w:p w14:paraId="3E0A4DD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p w14:paraId="2C59DE0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654" w:name="_Toc97713403"/>
            <w:bookmarkStart w:id="655" w:name="_Toc104821822"/>
            <w:r w:rsidRPr="003A11A3">
              <w:rPr>
                <w:rFonts w:ascii="Arial" w:eastAsia="Arial" w:hAnsi="Arial" w:cs="Arial"/>
                <w:b/>
                <w:color w:val="000000"/>
                <w:position w:val="-1"/>
                <w:sz w:val="22"/>
                <w:szCs w:val="22"/>
                <w:lang w:eastAsia="en-US"/>
              </w:rPr>
              <w:t xml:space="preserve">Región </w:t>
            </w:r>
            <w:r w:rsidRPr="003A11A3">
              <w:rPr>
                <w:rFonts w:ascii="Arial" w:eastAsia="Arial" w:hAnsi="Arial" w:cs="Arial"/>
                <w:color w:val="000000"/>
                <w:position w:val="-1"/>
                <w:sz w:val="22"/>
                <w:szCs w:val="22"/>
                <w:lang w:eastAsia="en-US"/>
              </w:rPr>
              <w:t>(Seleccionar la región donde se ejecutará el proyecto)</w:t>
            </w:r>
            <w:bookmarkEnd w:id="654"/>
            <w:bookmarkEnd w:id="655"/>
            <w:r w:rsidRPr="003A11A3">
              <w:rPr>
                <w:rFonts w:ascii="Arial" w:eastAsia="Arial" w:hAnsi="Arial" w:cs="Arial"/>
                <w:color w:val="000000"/>
                <w:position w:val="-1"/>
                <w:sz w:val="22"/>
                <w:szCs w:val="22"/>
                <w:lang w:eastAsia="en-US"/>
              </w:rPr>
              <w:t xml:space="preserve"> </w:t>
            </w:r>
          </w:p>
          <w:p w14:paraId="0EA72B4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bl>
            <w:tblPr>
              <w:tblW w:w="8805" w:type="dxa"/>
              <w:tblBorders>
                <w:top w:val="nil"/>
                <w:left w:val="nil"/>
                <w:bottom w:val="nil"/>
                <w:right w:val="nil"/>
                <w:insideH w:val="nil"/>
                <w:insideV w:val="nil"/>
              </w:tblBorders>
              <w:tblLayout w:type="fixed"/>
              <w:tblLook w:val="0000" w:firstRow="0" w:lastRow="0" w:firstColumn="0" w:lastColumn="0" w:noHBand="0" w:noVBand="0"/>
            </w:tblPr>
            <w:tblGrid>
              <w:gridCol w:w="840"/>
              <w:gridCol w:w="3540"/>
              <w:gridCol w:w="450"/>
              <w:gridCol w:w="3975"/>
            </w:tblGrid>
            <w:tr w:rsidR="003A11A3" w:rsidRPr="003A11A3" w14:paraId="407A2CFC"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3404E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56" w:name="_Toc97713404"/>
                  <w:bookmarkStart w:id="657" w:name="_Toc104821823"/>
                  <w:r w:rsidRPr="003A11A3">
                    <w:rPr>
                      <w:rFonts w:ascii="Arial" w:eastAsia="Arial" w:hAnsi="Arial" w:cs="Arial"/>
                      <w:position w:val="-1"/>
                      <w:sz w:val="22"/>
                      <w:szCs w:val="22"/>
                      <w:lang w:eastAsia="en-US"/>
                    </w:rPr>
                    <w:t>  </w:t>
                  </w:r>
                  <w:bookmarkEnd w:id="656"/>
                  <w:bookmarkEnd w:id="657"/>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AC0D8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58" w:name="_Toc97713405"/>
                  <w:bookmarkStart w:id="659" w:name="_Toc104821824"/>
                  <w:r w:rsidRPr="003A11A3">
                    <w:rPr>
                      <w:rFonts w:ascii="Arial" w:eastAsia="Arial" w:hAnsi="Arial" w:cs="Arial"/>
                      <w:position w:val="-1"/>
                      <w:sz w:val="22"/>
                      <w:szCs w:val="22"/>
                      <w:lang w:eastAsia="en-US"/>
                    </w:rPr>
                    <w:t>Región de Arica y Parinacota</w:t>
                  </w:r>
                  <w:bookmarkEnd w:id="658"/>
                  <w:bookmarkEnd w:id="659"/>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8F82B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60" w:name="_heading=h.3znysh7" w:colFirst="0" w:colLast="0"/>
                  <w:bookmarkStart w:id="661" w:name="_Toc97713406"/>
                  <w:bookmarkStart w:id="662" w:name="_Toc104821825"/>
                  <w:bookmarkEnd w:id="660"/>
                  <w:r w:rsidRPr="003A11A3">
                    <w:rPr>
                      <w:rFonts w:ascii="Arial" w:eastAsia="Arial" w:hAnsi="Arial" w:cs="Arial"/>
                      <w:position w:val="-1"/>
                      <w:sz w:val="22"/>
                      <w:szCs w:val="22"/>
                      <w:lang w:eastAsia="en-US"/>
                    </w:rPr>
                    <w:t> </w:t>
                  </w:r>
                  <w:bookmarkEnd w:id="661"/>
                  <w:bookmarkEnd w:id="662"/>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970A7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63" w:name="_Toc97713407"/>
                  <w:bookmarkStart w:id="664" w:name="_Toc104821826"/>
                  <w:r w:rsidRPr="003A11A3">
                    <w:rPr>
                      <w:rFonts w:ascii="Arial" w:eastAsia="Arial" w:hAnsi="Arial" w:cs="Arial"/>
                      <w:position w:val="-1"/>
                      <w:sz w:val="22"/>
                      <w:szCs w:val="22"/>
                      <w:lang w:eastAsia="en-US"/>
                    </w:rPr>
                    <w:t>Región de Tarapacá</w:t>
                  </w:r>
                  <w:bookmarkEnd w:id="663"/>
                  <w:bookmarkEnd w:id="664"/>
                </w:p>
              </w:tc>
            </w:tr>
            <w:tr w:rsidR="003A11A3" w:rsidRPr="003A11A3" w14:paraId="5DDA4D12"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1C95A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65" w:name="_Toc97713408"/>
                  <w:bookmarkStart w:id="666" w:name="_Toc104821827"/>
                  <w:r w:rsidRPr="003A11A3">
                    <w:rPr>
                      <w:rFonts w:ascii="Arial" w:eastAsia="Arial" w:hAnsi="Arial" w:cs="Arial"/>
                      <w:position w:val="-1"/>
                      <w:sz w:val="22"/>
                      <w:szCs w:val="22"/>
                      <w:lang w:eastAsia="en-US"/>
                    </w:rPr>
                    <w:t>     </w:t>
                  </w:r>
                  <w:bookmarkEnd w:id="665"/>
                  <w:bookmarkEnd w:id="666"/>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A5831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67" w:name="_Toc97713409"/>
                  <w:bookmarkStart w:id="668" w:name="_Toc104821828"/>
                  <w:r w:rsidRPr="003A11A3">
                    <w:rPr>
                      <w:rFonts w:ascii="Arial" w:eastAsia="Arial" w:hAnsi="Arial" w:cs="Arial"/>
                      <w:position w:val="-1"/>
                      <w:sz w:val="22"/>
                      <w:szCs w:val="22"/>
                      <w:lang w:eastAsia="en-US"/>
                    </w:rPr>
                    <w:t>Región de Antofagasta</w:t>
                  </w:r>
                  <w:bookmarkEnd w:id="667"/>
                  <w:bookmarkEnd w:id="668"/>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A3641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69" w:name="_Toc97713410"/>
                  <w:bookmarkStart w:id="670" w:name="_Toc104821829"/>
                  <w:r w:rsidRPr="003A11A3">
                    <w:rPr>
                      <w:rFonts w:ascii="Arial" w:eastAsia="Arial" w:hAnsi="Arial" w:cs="Arial"/>
                      <w:position w:val="-1"/>
                      <w:sz w:val="22"/>
                      <w:szCs w:val="22"/>
                      <w:lang w:eastAsia="en-US"/>
                    </w:rPr>
                    <w:t>  </w:t>
                  </w:r>
                  <w:bookmarkEnd w:id="669"/>
                  <w:bookmarkEnd w:id="670"/>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42E86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71" w:name="_Toc97713411"/>
                  <w:bookmarkStart w:id="672" w:name="_Toc104821830"/>
                  <w:r w:rsidRPr="003A11A3">
                    <w:rPr>
                      <w:rFonts w:ascii="Arial" w:eastAsia="Arial" w:hAnsi="Arial" w:cs="Arial"/>
                      <w:position w:val="-1"/>
                      <w:sz w:val="22"/>
                      <w:szCs w:val="22"/>
                      <w:lang w:eastAsia="en-US"/>
                    </w:rPr>
                    <w:t>Región de Atacama</w:t>
                  </w:r>
                  <w:bookmarkEnd w:id="671"/>
                  <w:bookmarkEnd w:id="672"/>
                </w:p>
              </w:tc>
            </w:tr>
            <w:tr w:rsidR="003A11A3" w:rsidRPr="003A11A3" w14:paraId="6B5BE9C3"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CB986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73" w:name="_Toc97713412"/>
                  <w:bookmarkStart w:id="674" w:name="_Toc104821831"/>
                  <w:r w:rsidRPr="003A11A3">
                    <w:rPr>
                      <w:rFonts w:ascii="Arial" w:eastAsia="Arial" w:hAnsi="Arial" w:cs="Arial"/>
                      <w:position w:val="-1"/>
                      <w:sz w:val="22"/>
                      <w:szCs w:val="22"/>
                      <w:lang w:eastAsia="en-US"/>
                    </w:rPr>
                    <w:t>     </w:t>
                  </w:r>
                  <w:bookmarkEnd w:id="673"/>
                  <w:bookmarkEnd w:id="674"/>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A2CB1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75" w:name="_Toc97713413"/>
                  <w:bookmarkStart w:id="676" w:name="_Toc104821832"/>
                  <w:r w:rsidRPr="003A11A3">
                    <w:rPr>
                      <w:rFonts w:ascii="Arial" w:eastAsia="Arial" w:hAnsi="Arial" w:cs="Arial"/>
                      <w:position w:val="-1"/>
                      <w:sz w:val="22"/>
                      <w:szCs w:val="22"/>
                      <w:lang w:eastAsia="en-US"/>
                    </w:rPr>
                    <w:t>Región de Coquimbo</w:t>
                  </w:r>
                  <w:bookmarkEnd w:id="675"/>
                  <w:bookmarkEnd w:id="676"/>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54F34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77" w:name="_Toc97713414"/>
                  <w:bookmarkStart w:id="678" w:name="_Toc104821833"/>
                  <w:r w:rsidRPr="003A11A3">
                    <w:rPr>
                      <w:rFonts w:ascii="Arial" w:eastAsia="Arial" w:hAnsi="Arial" w:cs="Arial"/>
                      <w:position w:val="-1"/>
                      <w:sz w:val="22"/>
                      <w:szCs w:val="22"/>
                      <w:lang w:eastAsia="en-US"/>
                    </w:rPr>
                    <w:t> </w:t>
                  </w:r>
                  <w:bookmarkEnd w:id="677"/>
                  <w:bookmarkEnd w:id="678"/>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05320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79" w:name="_Toc97713415"/>
                  <w:bookmarkStart w:id="680" w:name="_Toc104821834"/>
                  <w:r w:rsidRPr="003A11A3">
                    <w:rPr>
                      <w:rFonts w:ascii="Arial" w:eastAsia="Arial" w:hAnsi="Arial" w:cs="Arial"/>
                      <w:position w:val="-1"/>
                      <w:sz w:val="22"/>
                      <w:szCs w:val="22"/>
                      <w:lang w:eastAsia="en-US"/>
                    </w:rPr>
                    <w:t>Región de Valparaíso</w:t>
                  </w:r>
                  <w:bookmarkEnd w:id="679"/>
                  <w:bookmarkEnd w:id="680"/>
                </w:p>
              </w:tc>
            </w:tr>
            <w:tr w:rsidR="003A11A3" w:rsidRPr="003A11A3" w14:paraId="23151404"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23CDC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81" w:name="_Toc97713416"/>
                  <w:bookmarkStart w:id="682" w:name="_Toc104821835"/>
                  <w:r w:rsidRPr="003A11A3">
                    <w:rPr>
                      <w:rFonts w:ascii="Arial" w:eastAsia="Arial" w:hAnsi="Arial" w:cs="Arial"/>
                      <w:position w:val="-1"/>
                      <w:sz w:val="22"/>
                      <w:szCs w:val="22"/>
                      <w:lang w:eastAsia="en-US"/>
                    </w:rPr>
                    <w:t>     </w:t>
                  </w:r>
                  <w:bookmarkEnd w:id="681"/>
                  <w:bookmarkEnd w:id="682"/>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9A59E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83" w:name="_Toc97713417"/>
                  <w:bookmarkStart w:id="684" w:name="_Toc104821836"/>
                  <w:r w:rsidRPr="003A11A3">
                    <w:rPr>
                      <w:rFonts w:ascii="Arial" w:eastAsia="Arial" w:hAnsi="Arial" w:cs="Arial"/>
                      <w:position w:val="-1"/>
                      <w:sz w:val="22"/>
                      <w:szCs w:val="22"/>
                      <w:lang w:eastAsia="en-US"/>
                    </w:rPr>
                    <w:t>Región Metropolitana</w:t>
                  </w:r>
                  <w:bookmarkEnd w:id="683"/>
                  <w:bookmarkEnd w:id="684"/>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76FFF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85" w:name="_Toc97713418"/>
                  <w:bookmarkStart w:id="686" w:name="_Toc104821837"/>
                  <w:r w:rsidRPr="003A11A3">
                    <w:rPr>
                      <w:rFonts w:ascii="Arial" w:eastAsia="Arial" w:hAnsi="Arial" w:cs="Arial"/>
                      <w:position w:val="-1"/>
                      <w:sz w:val="22"/>
                      <w:szCs w:val="22"/>
                      <w:lang w:eastAsia="en-US"/>
                    </w:rPr>
                    <w:t>  </w:t>
                  </w:r>
                  <w:bookmarkEnd w:id="685"/>
                  <w:bookmarkEnd w:id="686"/>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47019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87" w:name="_Toc97713419"/>
                  <w:bookmarkStart w:id="688" w:name="_Toc104821838"/>
                  <w:r w:rsidRPr="003A11A3">
                    <w:rPr>
                      <w:rFonts w:ascii="Arial" w:eastAsia="Arial" w:hAnsi="Arial" w:cs="Arial"/>
                      <w:position w:val="-1"/>
                      <w:sz w:val="22"/>
                      <w:szCs w:val="22"/>
                      <w:lang w:eastAsia="en-US"/>
                    </w:rPr>
                    <w:t>Región de O’Higgins</w:t>
                  </w:r>
                  <w:bookmarkEnd w:id="687"/>
                  <w:bookmarkEnd w:id="688"/>
                </w:p>
              </w:tc>
            </w:tr>
            <w:tr w:rsidR="003A11A3" w:rsidRPr="003A11A3" w14:paraId="792A7421"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AD913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89" w:name="_Toc97713420"/>
                  <w:bookmarkStart w:id="690" w:name="_Toc104821839"/>
                  <w:r w:rsidRPr="003A11A3">
                    <w:rPr>
                      <w:rFonts w:ascii="Arial" w:eastAsia="Arial" w:hAnsi="Arial" w:cs="Arial"/>
                      <w:position w:val="-1"/>
                      <w:sz w:val="22"/>
                      <w:szCs w:val="22"/>
                      <w:lang w:eastAsia="en-US"/>
                    </w:rPr>
                    <w:t>     </w:t>
                  </w:r>
                  <w:bookmarkEnd w:id="689"/>
                  <w:bookmarkEnd w:id="690"/>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A94B9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91" w:name="_Toc97713421"/>
                  <w:bookmarkStart w:id="692" w:name="_Toc104821840"/>
                  <w:r w:rsidRPr="003A11A3">
                    <w:rPr>
                      <w:rFonts w:ascii="Arial" w:eastAsia="Arial" w:hAnsi="Arial" w:cs="Arial"/>
                      <w:position w:val="-1"/>
                      <w:sz w:val="22"/>
                      <w:szCs w:val="22"/>
                      <w:lang w:eastAsia="en-US"/>
                    </w:rPr>
                    <w:t>Región del Maule</w:t>
                  </w:r>
                  <w:bookmarkEnd w:id="691"/>
                  <w:bookmarkEnd w:id="692"/>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C6B57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93" w:name="_Toc97713422"/>
                  <w:bookmarkStart w:id="694" w:name="_Toc104821841"/>
                  <w:r w:rsidRPr="003A11A3">
                    <w:rPr>
                      <w:rFonts w:ascii="Arial" w:eastAsia="Arial" w:hAnsi="Arial" w:cs="Arial"/>
                      <w:position w:val="-1"/>
                      <w:sz w:val="22"/>
                      <w:szCs w:val="22"/>
                      <w:lang w:eastAsia="en-US"/>
                    </w:rPr>
                    <w:t> </w:t>
                  </w:r>
                  <w:bookmarkEnd w:id="693"/>
                  <w:bookmarkEnd w:id="694"/>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2C00D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95" w:name="_Toc97713423"/>
                  <w:bookmarkStart w:id="696" w:name="_Toc104821842"/>
                  <w:r w:rsidRPr="003A11A3">
                    <w:rPr>
                      <w:rFonts w:ascii="Arial" w:eastAsia="Arial" w:hAnsi="Arial" w:cs="Arial"/>
                      <w:position w:val="-1"/>
                      <w:sz w:val="22"/>
                      <w:szCs w:val="22"/>
                      <w:lang w:eastAsia="en-US"/>
                    </w:rPr>
                    <w:t>Región de Ñuble</w:t>
                  </w:r>
                  <w:bookmarkEnd w:id="695"/>
                  <w:bookmarkEnd w:id="696"/>
                </w:p>
              </w:tc>
            </w:tr>
            <w:tr w:rsidR="003A11A3" w:rsidRPr="003A11A3" w14:paraId="2D1D1D9F"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B5FF6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97" w:name="_Toc97713424"/>
                  <w:bookmarkStart w:id="698" w:name="_Toc104821843"/>
                  <w:r w:rsidRPr="003A11A3">
                    <w:rPr>
                      <w:rFonts w:ascii="Arial" w:eastAsia="Arial" w:hAnsi="Arial" w:cs="Arial"/>
                      <w:position w:val="-1"/>
                      <w:sz w:val="22"/>
                      <w:szCs w:val="22"/>
                      <w:lang w:eastAsia="en-US"/>
                    </w:rPr>
                    <w:t>     </w:t>
                  </w:r>
                  <w:bookmarkEnd w:id="697"/>
                  <w:bookmarkEnd w:id="698"/>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144ED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699" w:name="_Toc97713425"/>
                  <w:bookmarkStart w:id="700" w:name="_Toc104821844"/>
                  <w:r w:rsidRPr="003A11A3">
                    <w:rPr>
                      <w:rFonts w:ascii="Arial" w:eastAsia="Arial" w:hAnsi="Arial" w:cs="Arial"/>
                      <w:position w:val="-1"/>
                      <w:sz w:val="22"/>
                      <w:szCs w:val="22"/>
                      <w:lang w:eastAsia="en-US"/>
                    </w:rPr>
                    <w:t>Región del Biobío</w:t>
                  </w:r>
                  <w:bookmarkEnd w:id="699"/>
                  <w:bookmarkEnd w:id="700"/>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22478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01" w:name="_Toc97713426"/>
                  <w:bookmarkStart w:id="702" w:name="_Toc104821845"/>
                  <w:r w:rsidRPr="003A11A3">
                    <w:rPr>
                      <w:rFonts w:ascii="Arial" w:eastAsia="Arial" w:hAnsi="Arial" w:cs="Arial"/>
                      <w:position w:val="-1"/>
                      <w:sz w:val="22"/>
                      <w:szCs w:val="22"/>
                      <w:lang w:eastAsia="en-US"/>
                    </w:rPr>
                    <w:t>  </w:t>
                  </w:r>
                  <w:bookmarkEnd w:id="701"/>
                  <w:bookmarkEnd w:id="702"/>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1EFEA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03" w:name="_Toc97713427"/>
                  <w:bookmarkStart w:id="704" w:name="_Toc104821846"/>
                  <w:r w:rsidRPr="003A11A3">
                    <w:rPr>
                      <w:rFonts w:ascii="Arial" w:eastAsia="Arial" w:hAnsi="Arial" w:cs="Arial"/>
                      <w:position w:val="-1"/>
                      <w:sz w:val="22"/>
                      <w:szCs w:val="22"/>
                      <w:lang w:eastAsia="en-US"/>
                    </w:rPr>
                    <w:t>Región de La Araucanía</w:t>
                  </w:r>
                  <w:bookmarkEnd w:id="703"/>
                  <w:bookmarkEnd w:id="704"/>
                </w:p>
              </w:tc>
            </w:tr>
            <w:tr w:rsidR="003A11A3" w:rsidRPr="003A11A3" w14:paraId="307EC48A" w14:textId="77777777" w:rsidTr="00855D2F">
              <w:trPr>
                <w:trHeight w:val="2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06306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05" w:name="_Toc97713428"/>
                  <w:bookmarkStart w:id="706" w:name="_Toc104821847"/>
                  <w:r w:rsidRPr="003A11A3">
                    <w:rPr>
                      <w:rFonts w:ascii="Arial" w:eastAsia="Arial" w:hAnsi="Arial" w:cs="Arial"/>
                      <w:position w:val="-1"/>
                      <w:sz w:val="22"/>
                      <w:szCs w:val="22"/>
                      <w:lang w:eastAsia="en-US"/>
                    </w:rPr>
                    <w:t>     </w:t>
                  </w:r>
                  <w:bookmarkEnd w:id="705"/>
                  <w:bookmarkEnd w:id="706"/>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7AEE5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07" w:name="_Toc97713429"/>
                  <w:bookmarkStart w:id="708" w:name="_Toc104821848"/>
                  <w:r w:rsidRPr="003A11A3">
                    <w:rPr>
                      <w:rFonts w:ascii="Arial" w:eastAsia="Arial" w:hAnsi="Arial" w:cs="Arial"/>
                      <w:position w:val="-1"/>
                      <w:sz w:val="22"/>
                      <w:szCs w:val="22"/>
                      <w:lang w:eastAsia="en-US"/>
                    </w:rPr>
                    <w:t>Región de Los Ríos</w:t>
                  </w:r>
                  <w:bookmarkEnd w:id="707"/>
                  <w:bookmarkEnd w:id="708"/>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16C8D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09" w:name="_Toc97713430"/>
                  <w:bookmarkStart w:id="710" w:name="_Toc104821849"/>
                  <w:r w:rsidRPr="003A11A3">
                    <w:rPr>
                      <w:rFonts w:ascii="Arial" w:eastAsia="Arial" w:hAnsi="Arial" w:cs="Arial"/>
                      <w:position w:val="-1"/>
                      <w:sz w:val="22"/>
                      <w:szCs w:val="22"/>
                      <w:lang w:eastAsia="en-US"/>
                    </w:rPr>
                    <w:t>  </w:t>
                  </w:r>
                  <w:bookmarkEnd w:id="709"/>
                  <w:bookmarkEnd w:id="710"/>
                </w:p>
              </w:tc>
              <w:tc>
                <w:tcPr>
                  <w:tcW w:w="39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249BE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11" w:name="_Toc97713431"/>
                  <w:bookmarkStart w:id="712" w:name="_Toc104821850"/>
                  <w:r w:rsidRPr="003A11A3">
                    <w:rPr>
                      <w:rFonts w:ascii="Arial" w:eastAsia="Arial" w:hAnsi="Arial" w:cs="Arial"/>
                      <w:position w:val="-1"/>
                      <w:sz w:val="22"/>
                      <w:szCs w:val="22"/>
                      <w:lang w:eastAsia="en-US"/>
                    </w:rPr>
                    <w:t>Región de Los Lagos</w:t>
                  </w:r>
                  <w:bookmarkEnd w:id="711"/>
                  <w:bookmarkEnd w:id="712"/>
                </w:p>
              </w:tc>
            </w:tr>
            <w:tr w:rsidR="003A11A3" w:rsidRPr="003A11A3" w14:paraId="67D85175" w14:textId="77777777" w:rsidTr="00855D2F">
              <w:trPr>
                <w:trHeight w:val="510"/>
              </w:trPr>
              <w:tc>
                <w:tcPr>
                  <w:tcW w:w="8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6BC4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13" w:name="_Toc97713432"/>
                  <w:bookmarkStart w:id="714" w:name="_Toc104821851"/>
                  <w:r w:rsidRPr="003A11A3">
                    <w:rPr>
                      <w:rFonts w:ascii="Arial" w:eastAsia="Arial" w:hAnsi="Arial" w:cs="Arial"/>
                      <w:position w:val="-1"/>
                      <w:sz w:val="22"/>
                      <w:szCs w:val="22"/>
                      <w:lang w:eastAsia="en-US"/>
                    </w:rPr>
                    <w:t>     </w:t>
                  </w:r>
                  <w:bookmarkEnd w:id="713"/>
                  <w:bookmarkEnd w:id="714"/>
                </w:p>
              </w:tc>
              <w:tc>
                <w:tcPr>
                  <w:tcW w:w="35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B1909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15" w:name="_Toc97713433"/>
                  <w:bookmarkStart w:id="716" w:name="_Toc104821852"/>
                  <w:r w:rsidRPr="003A11A3">
                    <w:rPr>
                      <w:rFonts w:ascii="Arial" w:eastAsia="Arial" w:hAnsi="Arial" w:cs="Arial"/>
                      <w:position w:val="-1"/>
                      <w:sz w:val="22"/>
                      <w:szCs w:val="22"/>
                      <w:lang w:eastAsia="en-US"/>
                    </w:rPr>
                    <w:t>Región de Aysén</w:t>
                  </w:r>
                  <w:bookmarkEnd w:id="715"/>
                  <w:bookmarkEnd w:id="716"/>
                </w:p>
              </w:tc>
              <w:tc>
                <w:tcPr>
                  <w:tcW w:w="4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059FF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p>
              </w:tc>
              <w:tc>
                <w:tcPr>
                  <w:tcW w:w="3975" w:type="dxa"/>
                  <w:tcBorders>
                    <w:top w:val="single" w:sz="4" w:space="0" w:color="000000"/>
                    <w:left w:val="single" w:sz="4" w:space="0" w:color="808080"/>
                    <w:bottom w:val="single" w:sz="4" w:space="0" w:color="000000"/>
                    <w:right w:val="single" w:sz="4" w:space="0" w:color="000000"/>
                  </w:tcBorders>
                  <w:tcMar>
                    <w:top w:w="100" w:type="dxa"/>
                    <w:left w:w="100" w:type="dxa"/>
                    <w:bottom w:w="100" w:type="dxa"/>
                    <w:right w:w="100" w:type="dxa"/>
                  </w:tcMar>
                </w:tcPr>
                <w:p w14:paraId="73D5B04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717" w:name="_Toc97713434"/>
                  <w:bookmarkStart w:id="718" w:name="_Toc104821853"/>
                  <w:r w:rsidRPr="003A11A3">
                    <w:rPr>
                      <w:rFonts w:ascii="Arial" w:eastAsia="Arial" w:hAnsi="Arial" w:cs="Arial"/>
                      <w:position w:val="-1"/>
                      <w:sz w:val="22"/>
                      <w:szCs w:val="22"/>
                      <w:lang w:eastAsia="en-US"/>
                    </w:rPr>
                    <w:t>Región de Magallanes</w:t>
                  </w:r>
                  <w:bookmarkEnd w:id="717"/>
                  <w:bookmarkEnd w:id="718"/>
                </w:p>
              </w:tc>
            </w:tr>
          </w:tbl>
          <w:p w14:paraId="70B9E23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p w14:paraId="2628940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b/>
                <w:color w:val="000000"/>
                <w:position w:val="-1"/>
                <w:sz w:val="22"/>
                <w:szCs w:val="22"/>
                <w:lang w:eastAsia="en-US"/>
              </w:rPr>
              <w:t xml:space="preserve"> </w:t>
            </w:r>
            <w:bookmarkStart w:id="719" w:name="_Toc97713435"/>
            <w:bookmarkStart w:id="720" w:name="_Toc104821854"/>
            <w:r w:rsidRPr="003A11A3">
              <w:rPr>
                <w:rFonts w:ascii="Arial" w:eastAsia="Arial" w:hAnsi="Arial" w:cs="Arial"/>
                <w:b/>
                <w:color w:val="000000"/>
                <w:position w:val="-1"/>
                <w:sz w:val="22"/>
                <w:szCs w:val="22"/>
                <w:lang w:eastAsia="en-US"/>
              </w:rPr>
              <w:t xml:space="preserve">Comuna </w:t>
            </w:r>
            <w:r w:rsidRPr="003A11A3">
              <w:rPr>
                <w:rFonts w:ascii="Arial" w:eastAsia="Arial" w:hAnsi="Arial" w:cs="Arial"/>
                <w:color w:val="000000"/>
                <w:position w:val="-1"/>
                <w:sz w:val="22"/>
                <w:szCs w:val="22"/>
                <w:lang w:eastAsia="en-US"/>
              </w:rPr>
              <w:t>(Nombrar la/s comunas donde se ejecutará el proyecto)</w:t>
            </w:r>
            <w:bookmarkEnd w:id="719"/>
            <w:bookmarkEnd w:id="720"/>
            <w:r w:rsidRPr="003A11A3">
              <w:rPr>
                <w:rFonts w:ascii="Arial" w:eastAsia="Arial" w:hAnsi="Arial" w:cs="Arial"/>
                <w:color w:val="000000"/>
                <w:position w:val="-1"/>
                <w:sz w:val="22"/>
                <w:szCs w:val="22"/>
                <w:lang w:eastAsia="en-US"/>
              </w:rPr>
              <w:t xml:space="preserve"> </w:t>
            </w:r>
          </w:p>
        </w:tc>
      </w:tr>
    </w:tbl>
    <w:p w14:paraId="7877BB27" w14:textId="77777777" w:rsidR="003A11A3" w:rsidRPr="003A11A3" w:rsidRDefault="003A11A3" w:rsidP="00134F6B">
      <w:pPr>
        <w:numPr>
          <w:ilvl w:val="0"/>
          <w:numId w:val="32"/>
        </w:numPr>
        <w:suppressAutoHyphens/>
        <w:spacing w:after="120" w:line="276" w:lineRule="auto"/>
        <w:ind w:leftChars="-1" w:left="0" w:hangingChars="1" w:hanging="2"/>
        <w:textDirection w:val="btLr"/>
        <w:textAlignment w:val="top"/>
        <w:outlineLvl w:val="0"/>
        <w:rPr>
          <w:rFonts w:ascii="Arial" w:eastAsia="Arial" w:hAnsi="Arial" w:cs="Arial"/>
          <w:position w:val="-1"/>
          <w:sz w:val="22"/>
          <w:szCs w:val="22"/>
          <w:lang w:eastAsia="en-US"/>
        </w:rPr>
      </w:pPr>
      <w:bookmarkStart w:id="721" w:name="_Toc97713436"/>
      <w:bookmarkStart w:id="722" w:name="_Toc104821855"/>
      <w:r w:rsidRPr="003A11A3">
        <w:rPr>
          <w:rFonts w:ascii="Arial" w:eastAsia="Arial" w:hAnsi="Arial" w:cs="Arial"/>
          <w:b/>
          <w:position w:val="-1"/>
          <w:sz w:val="22"/>
          <w:szCs w:val="22"/>
          <w:lang w:eastAsia="en-US"/>
        </w:rPr>
        <w:t>DATOS DE LA ORGANIZACIÓN POSTULANTE</w:t>
      </w:r>
      <w:bookmarkEnd w:id="721"/>
      <w:bookmarkEnd w:id="722"/>
    </w:p>
    <w:p w14:paraId="2453D27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723" w:name="_Toc97713437"/>
      <w:bookmarkStart w:id="724" w:name="_Toc104821856"/>
      <w:r w:rsidRPr="003A11A3">
        <w:rPr>
          <w:rFonts w:ascii="Arial" w:eastAsia="Arial" w:hAnsi="Arial" w:cs="Arial"/>
          <w:b/>
          <w:position w:val="-1"/>
          <w:sz w:val="22"/>
          <w:szCs w:val="22"/>
          <w:lang w:eastAsia="en-US"/>
        </w:rPr>
        <w:t>1. Organización Postulante</w:t>
      </w:r>
      <w:r w:rsidRPr="003A11A3">
        <w:rPr>
          <w:rFonts w:ascii="Arial" w:eastAsia="Arial" w:hAnsi="Arial" w:cs="Arial"/>
          <w:position w:val="-1"/>
          <w:sz w:val="22"/>
          <w:szCs w:val="22"/>
          <w:lang w:eastAsia="en-US"/>
        </w:rPr>
        <w:t xml:space="preserve"> (Antecedentes de la organización que postula el proyecto)</w:t>
      </w:r>
      <w:bookmarkEnd w:id="723"/>
      <w:bookmarkEnd w:id="724"/>
    </w:p>
    <w:tbl>
      <w:tblPr>
        <w:tblW w:w="99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669"/>
        <w:gridCol w:w="2773"/>
        <w:gridCol w:w="4498"/>
      </w:tblGrid>
      <w:tr w:rsidR="003A11A3" w:rsidRPr="003A11A3" w14:paraId="1D44205C" w14:textId="77777777" w:rsidTr="00855D2F">
        <w:trPr>
          <w:trHeight w:val="340"/>
        </w:trPr>
        <w:tc>
          <w:tcPr>
            <w:tcW w:w="2669" w:type="dxa"/>
            <w:tcBorders>
              <w:top w:val="single" w:sz="4" w:space="0" w:color="auto"/>
              <w:left w:val="single" w:sz="4" w:space="0" w:color="auto"/>
              <w:bottom w:val="single" w:sz="4" w:space="0" w:color="auto"/>
              <w:right w:val="single" w:sz="4" w:space="0" w:color="auto"/>
            </w:tcBorders>
            <w:vAlign w:val="center"/>
          </w:tcPr>
          <w:p w14:paraId="3EBDC61E"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25" w:name="_Toc97713438"/>
            <w:bookmarkStart w:id="726" w:name="_Toc104821857"/>
            <w:r w:rsidRPr="003A11A3">
              <w:rPr>
                <w:rFonts w:ascii="Arial" w:eastAsia="Arial" w:hAnsi="Arial" w:cs="Arial"/>
                <w:color w:val="000000"/>
                <w:position w:val="-1"/>
                <w:sz w:val="22"/>
                <w:szCs w:val="22"/>
                <w:lang w:eastAsia="en-US"/>
              </w:rPr>
              <w:t>Nombre:</w:t>
            </w:r>
            <w:bookmarkEnd w:id="725"/>
            <w:bookmarkEnd w:id="726"/>
          </w:p>
        </w:tc>
        <w:tc>
          <w:tcPr>
            <w:tcW w:w="7271" w:type="dxa"/>
            <w:gridSpan w:val="2"/>
            <w:tcBorders>
              <w:top w:val="single" w:sz="4" w:space="0" w:color="auto"/>
              <w:left w:val="single" w:sz="4" w:space="0" w:color="auto"/>
              <w:bottom w:val="single" w:sz="4" w:space="0" w:color="auto"/>
              <w:right w:val="single" w:sz="4" w:space="0" w:color="auto"/>
            </w:tcBorders>
            <w:vAlign w:val="center"/>
          </w:tcPr>
          <w:p w14:paraId="1166512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27" w:name="_Toc97713439"/>
            <w:bookmarkStart w:id="728" w:name="_Toc104821858"/>
            <w:r w:rsidRPr="003A11A3">
              <w:rPr>
                <w:rFonts w:ascii="Arial" w:eastAsia="Arial" w:hAnsi="Arial" w:cs="Arial"/>
                <w:color w:val="000000"/>
                <w:position w:val="-1"/>
                <w:sz w:val="22"/>
                <w:szCs w:val="22"/>
                <w:lang w:eastAsia="en-US"/>
              </w:rPr>
              <w:t>     </w:t>
            </w:r>
            <w:bookmarkEnd w:id="727"/>
            <w:bookmarkEnd w:id="728"/>
          </w:p>
        </w:tc>
      </w:tr>
      <w:tr w:rsidR="003A11A3" w:rsidRPr="003A11A3" w14:paraId="02BF0A4B" w14:textId="77777777" w:rsidTr="00855D2F">
        <w:trPr>
          <w:trHeight w:val="340"/>
        </w:trPr>
        <w:tc>
          <w:tcPr>
            <w:tcW w:w="2669" w:type="dxa"/>
            <w:tcBorders>
              <w:top w:val="single" w:sz="4" w:space="0" w:color="auto"/>
              <w:left w:val="single" w:sz="4" w:space="0" w:color="auto"/>
              <w:bottom w:val="single" w:sz="4" w:space="0" w:color="auto"/>
              <w:right w:val="single" w:sz="4" w:space="0" w:color="auto"/>
            </w:tcBorders>
            <w:vAlign w:val="center"/>
          </w:tcPr>
          <w:p w14:paraId="599A1F1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29" w:name="_Toc97713440"/>
            <w:bookmarkStart w:id="730" w:name="_Toc104821859"/>
            <w:r w:rsidRPr="003A11A3">
              <w:rPr>
                <w:rFonts w:ascii="Arial" w:eastAsia="Arial" w:hAnsi="Arial" w:cs="Arial"/>
                <w:color w:val="000000"/>
                <w:position w:val="-1"/>
                <w:sz w:val="22"/>
                <w:szCs w:val="22"/>
                <w:lang w:eastAsia="en-US"/>
              </w:rPr>
              <w:t>RUT:</w:t>
            </w:r>
            <w:bookmarkEnd w:id="729"/>
            <w:bookmarkEnd w:id="730"/>
          </w:p>
        </w:tc>
        <w:tc>
          <w:tcPr>
            <w:tcW w:w="7271" w:type="dxa"/>
            <w:gridSpan w:val="2"/>
            <w:tcBorders>
              <w:top w:val="single" w:sz="4" w:space="0" w:color="auto"/>
              <w:left w:val="single" w:sz="4" w:space="0" w:color="auto"/>
              <w:bottom w:val="single" w:sz="4" w:space="0" w:color="auto"/>
              <w:right w:val="single" w:sz="4" w:space="0" w:color="auto"/>
            </w:tcBorders>
            <w:vAlign w:val="center"/>
          </w:tcPr>
          <w:p w14:paraId="08A6D17B"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31" w:name="_Toc97713441"/>
            <w:bookmarkStart w:id="732" w:name="_Toc104821860"/>
            <w:r w:rsidRPr="003A11A3">
              <w:rPr>
                <w:rFonts w:ascii="Arial" w:eastAsia="Arial" w:hAnsi="Arial" w:cs="Arial"/>
                <w:color w:val="000000"/>
                <w:position w:val="-1"/>
                <w:sz w:val="22"/>
                <w:szCs w:val="22"/>
                <w:lang w:eastAsia="en-US"/>
              </w:rPr>
              <w:t>     </w:t>
            </w:r>
            <w:bookmarkEnd w:id="731"/>
            <w:bookmarkEnd w:id="732"/>
          </w:p>
        </w:tc>
      </w:tr>
      <w:tr w:rsidR="003A11A3" w:rsidRPr="003A11A3" w14:paraId="3C2B494D" w14:textId="77777777" w:rsidTr="00855D2F">
        <w:trPr>
          <w:trHeight w:val="340"/>
        </w:trPr>
        <w:tc>
          <w:tcPr>
            <w:tcW w:w="2669" w:type="dxa"/>
            <w:tcBorders>
              <w:top w:val="single" w:sz="4" w:space="0" w:color="auto"/>
              <w:left w:val="single" w:sz="4" w:space="0" w:color="auto"/>
              <w:bottom w:val="single" w:sz="4" w:space="0" w:color="auto"/>
              <w:right w:val="single" w:sz="4" w:space="0" w:color="auto"/>
            </w:tcBorders>
            <w:vAlign w:val="center"/>
          </w:tcPr>
          <w:p w14:paraId="75FA91F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33" w:name="_Toc97713442"/>
            <w:bookmarkStart w:id="734" w:name="_Toc104821861"/>
            <w:r w:rsidRPr="003A11A3">
              <w:rPr>
                <w:rFonts w:ascii="Arial" w:eastAsia="Arial" w:hAnsi="Arial" w:cs="Arial"/>
                <w:color w:val="000000"/>
                <w:position w:val="-1"/>
                <w:sz w:val="22"/>
                <w:szCs w:val="22"/>
                <w:lang w:eastAsia="en-US"/>
              </w:rPr>
              <w:t>Región:</w:t>
            </w:r>
            <w:bookmarkEnd w:id="733"/>
            <w:bookmarkEnd w:id="734"/>
          </w:p>
        </w:tc>
        <w:tc>
          <w:tcPr>
            <w:tcW w:w="7271" w:type="dxa"/>
            <w:gridSpan w:val="2"/>
            <w:tcBorders>
              <w:top w:val="single" w:sz="4" w:space="0" w:color="auto"/>
              <w:left w:val="single" w:sz="4" w:space="0" w:color="auto"/>
              <w:bottom w:val="single" w:sz="4" w:space="0" w:color="auto"/>
              <w:right w:val="single" w:sz="4" w:space="0" w:color="auto"/>
            </w:tcBorders>
            <w:vAlign w:val="center"/>
          </w:tcPr>
          <w:p w14:paraId="28BED62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35" w:name="_Toc97713443"/>
            <w:bookmarkStart w:id="736" w:name="_Toc104821862"/>
            <w:r w:rsidRPr="003A11A3">
              <w:rPr>
                <w:rFonts w:ascii="Arial" w:eastAsia="Arial" w:hAnsi="Arial" w:cs="Arial"/>
                <w:color w:val="000000"/>
                <w:position w:val="-1"/>
                <w:sz w:val="22"/>
                <w:szCs w:val="22"/>
                <w:lang w:eastAsia="en-US"/>
              </w:rPr>
              <w:t>     </w:t>
            </w:r>
            <w:bookmarkEnd w:id="735"/>
            <w:bookmarkEnd w:id="736"/>
          </w:p>
        </w:tc>
      </w:tr>
      <w:tr w:rsidR="003A11A3" w:rsidRPr="003A11A3" w14:paraId="70A587A9" w14:textId="77777777" w:rsidTr="00855D2F">
        <w:trPr>
          <w:trHeight w:val="340"/>
        </w:trPr>
        <w:tc>
          <w:tcPr>
            <w:tcW w:w="2669" w:type="dxa"/>
            <w:tcBorders>
              <w:top w:val="single" w:sz="4" w:space="0" w:color="auto"/>
              <w:left w:val="single" w:sz="4" w:space="0" w:color="auto"/>
              <w:bottom w:val="single" w:sz="4" w:space="0" w:color="auto"/>
              <w:right w:val="single" w:sz="4" w:space="0" w:color="auto"/>
            </w:tcBorders>
            <w:vAlign w:val="center"/>
          </w:tcPr>
          <w:p w14:paraId="63A7D75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37" w:name="_Toc97713444"/>
            <w:bookmarkStart w:id="738" w:name="_Toc104821863"/>
            <w:r w:rsidRPr="003A11A3">
              <w:rPr>
                <w:rFonts w:ascii="Arial" w:eastAsia="Arial" w:hAnsi="Arial" w:cs="Arial"/>
                <w:color w:val="000000"/>
                <w:position w:val="-1"/>
                <w:sz w:val="22"/>
                <w:szCs w:val="22"/>
                <w:lang w:eastAsia="en-US"/>
              </w:rPr>
              <w:t>Comuna:</w:t>
            </w:r>
            <w:bookmarkEnd w:id="737"/>
            <w:bookmarkEnd w:id="738"/>
          </w:p>
        </w:tc>
        <w:tc>
          <w:tcPr>
            <w:tcW w:w="7271" w:type="dxa"/>
            <w:gridSpan w:val="2"/>
            <w:tcBorders>
              <w:top w:val="single" w:sz="4" w:space="0" w:color="auto"/>
              <w:left w:val="single" w:sz="4" w:space="0" w:color="auto"/>
              <w:bottom w:val="single" w:sz="4" w:space="0" w:color="auto"/>
              <w:right w:val="single" w:sz="4" w:space="0" w:color="auto"/>
            </w:tcBorders>
            <w:vAlign w:val="center"/>
          </w:tcPr>
          <w:p w14:paraId="38FD835E"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39" w:name="_Toc97713445"/>
            <w:bookmarkStart w:id="740" w:name="_Toc104821864"/>
            <w:r w:rsidRPr="003A11A3">
              <w:rPr>
                <w:rFonts w:ascii="Arial" w:eastAsia="Arial" w:hAnsi="Arial" w:cs="Arial"/>
                <w:color w:val="000000"/>
                <w:position w:val="-1"/>
                <w:sz w:val="22"/>
                <w:szCs w:val="22"/>
                <w:lang w:eastAsia="en-US"/>
              </w:rPr>
              <w:t>     </w:t>
            </w:r>
            <w:bookmarkEnd w:id="739"/>
            <w:bookmarkEnd w:id="740"/>
          </w:p>
        </w:tc>
      </w:tr>
      <w:tr w:rsidR="003A11A3" w:rsidRPr="003A11A3" w14:paraId="1717383D" w14:textId="77777777" w:rsidTr="00855D2F">
        <w:trPr>
          <w:trHeight w:val="340"/>
        </w:trPr>
        <w:tc>
          <w:tcPr>
            <w:tcW w:w="2669" w:type="dxa"/>
            <w:tcBorders>
              <w:top w:val="single" w:sz="4" w:space="0" w:color="auto"/>
              <w:left w:val="single" w:sz="4" w:space="0" w:color="auto"/>
              <w:bottom w:val="single" w:sz="4" w:space="0" w:color="auto"/>
              <w:right w:val="single" w:sz="4" w:space="0" w:color="auto"/>
            </w:tcBorders>
            <w:vAlign w:val="center"/>
          </w:tcPr>
          <w:p w14:paraId="1952486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41" w:name="_Toc97713446"/>
            <w:bookmarkStart w:id="742" w:name="_Toc104821865"/>
            <w:r w:rsidRPr="003A11A3">
              <w:rPr>
                <w:rFonts w:ascii="Arial" w:eastAsia="Arial" w:hAnsi="Arial" w:cs="Arial"/>
                <w:color w:val="000000"/>
                <w:position w:val="-1"/>
                <w:sz w:val="22"/>
                <w:szCs w:val="22"/>
                <w:lang w:eastAsia="en-US"/>
              </w:rPr>
              <w:t>Domicilio:</w:t>
            </w:r>
            <w:bookmarkEnd w:id="741"/>
            <w:bookmarkEnd w:id="742"/>
          </w:p>
        </w:tc>
        <w:tc>
          <w:tcPr>
            <w:tcW w:w="7271" w:type="dxa"/>
            <w:gridSpan w:val="2"/>
            <w:tcBorders>
              <w:top w:val="single" w:sz="4" w:space="0" w:color="auto"/>
              <w:left w:val="single" w:sz="4" w:space="0" w:color="auto"/>
              <w:bottom w:val="single" w:sz="4" w:space="0" w:color="auto"/>
              <w:right w:val="single" w:sz="4" w:space="0" w:color="auto"/>
            </w:tcBorders>
            <w:vAlign w:val="center"/>
          </w:tcPr>
          <w:p w14:paraId="04B10B9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r w:rsidR="003A11A3" w:rsidRPr="003A11A3" w14:paraId="41775FB6" w14:textId="77777777" w:rsidTr="00855D2F">
        <w:trPr>
          <w:trHeight w:val="340"/>
        </w:trPr>
        <w:tc>
          <w:tcPr>
            <w:tcW w:w="5442" w:type="dxa"/>
            <w:gridSpan w:val="2"/>
            <w:tcBorders>
              <w:top w:val="single" w:sz="4" w:space="0" w:color="auto"/>
              <w:left w:val="single" w:sz="4" w:space="0" w:color="auto"/>
              <w:bottom w:val="single" w:sz="4" w:space="0" w:color="auto"/>
              <w:right w:val="single" w:sz="4" w:space="0" w:color="auto"/>
            </w:tcBorders>
            <w:vAlign w:val="center"/>
          </w:tcPr>
          <w:p w14:paraId="70D54A7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43" w:name="_Toc97713447"/>
            <w:bookmarkStart w:id="744" w:name="_Toc104821866"/>
            <w:r w:rsidRPr="003A11A3">
              <w:rPr>
                <w:rFonts w:ascii="Arial" w:eastAsia="Arial" w:hAnsi="Arial" w:cs="Arial"/>
                <w:color w:val="000000"/>
                <w:position w:val="-1"/>
                <w:sz w:val="22"/>
                <w:szCs w:val="22"/>
                <w:lang w:eastAsia="en-US"/>
              </w:rPr>
              <w:t>Fecha de constitución persona jurídica:</w:t>
            </w:r>
            <w:bookmarkEnd w:id="743"/>
            <w:bookmarkEnd w:id="744"/>
            <w:r w:rsidRPr="003A11A3">
              <w:rPr>
                <w:rFonts w:ascii="Arial" w:eastAsia="Arial" w:hAnsi="Arial" w:cs="Arial"/>
                <w:color w:val="000000"/>
                <w:position w:val="-1"/>
                <w:sz w:val="22"/>
                <w:szCs w:val="22"/>
                <w:lang w:eastAsia="en-US"/>
              </w:rPr>
              <w:t xml:space="preserve"> </w:t>
            </w:r>
          </w:p>
        </w:tc>
        <w:tc>
          <w:tcPr>
            <w:tcW w:w="4498" w:type="dxa"/>
            <w:tcBorders>
              <w:top w:val="single" w:sz="4" w:space="0" w:color="auto"/>
              <w:left w:val="single" w:sz="4" w:space="0" w:color="auto"/>
              <w:bottom w:val="single" w:sz="4" w:space="0" w:color="auto"/>
              <w:right w:val="single" w:sz="4" w:space="0" w:color="auto"/>
            </w:tcBorders>
            <w:vAlign w:val="center"/>
          </w:tcPr>
          <w:p w14:paraId="4196639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45" w:name="_Toc97713448"/>
            <w:bookmarkStart w:id="746" w:name="_Toc104821867"/>
            <w:r w:rsidRPr="003A11A3">
              <w:rPr>
                <w:rFonts w:ascii="Arial" w:eastAsia="Arial" w:hAnsi="Arial" w:cs="Arial"/>
                <w:color w:val="000000"/>
                <w:position w:val="-1"/>
                <w:sz w:val="22"/>
                <w:szCs w:val="22"/>
                <w:lang w:eastAsia="en-US"/>
              </w:rPr>
              <w:t>DD/MM/AAAA</w:t>
            </w:r>
            <w:bookmarkEnd w:id="745"/>
            <w:bookmarkEnd w:id="746"/>
          </w:p>
        </w:tc>
      </w:tr>
      <w:tr w:rsidR="003A11A3" w:rsidRPr="003A11A3" w14:paraId="5757F5DF" w14:textId="77777777" w:rsidTr="00855D2F">
        <w:trPr>
          <w:trHeight w:val="340"/>
        </w:trPr>
        <w:tc>
          <w:tcPr>
            <w:tcW w:w="9940" w:type="dxa"/>
            <w:gridSpan w:val="3"/>
            <w:tcBorders>
              <w:top w:val="single" w:sz="4" w:space="0" w:color="auto"/>
              <w:left w:val="single" w:sz="4" w:space="0" w:color="auto"/>
              <w:bottom w:val="single" w:sz="4" w:space="0" w:color="auto"/>
              <w:right w:val="single" w:sz="4" w:space="0" w:color="auto"/>
            </w:tcBorders>
            <w:vAlign w:val="center"/>
          </w:tcPr>
          <w:p w14:paraId="1B9FAA6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47" w:name="_Toc97713449"/>
            <w:bookmarkStart w:id="748" w:name="_Toc104821868"/>
            <w:r w:rsidRPr="003A11A3">
              <w:rPr>
                <w:rFonts w:ascii="Arial" w:eastAsia="Arial" w:hAnsi="Arial" w:cs="Arial"/>
                <w:color w:val="000000"/>
                <w:position w:val="-1"/>
                <w:sz w:val="22"/>
                <w:szCs w:val="22"/>
                <w:lang w:eastAsia="en-US"/>
              </w:rPr>
              <w:t>Tipo de organización:          Pública          Privada      </w:t>
            </w:r>
            <w:bookmarkEnd w:id="747"/>
            <w:bookmarkEnd w:id="748"/>
            <w:r w:rsidRPr="003A11A3">
              <w:rPr>
                <w:rFonts w:ascii="Arial" w:eastAsia="Arial" w:hAnsi="Arial" w:cs="Arial"/>
                <w:color w:val="000000"/>
                <w:position w:val="-1"/>
                <w:sz w:val="22"/>
                <w:szCs w:val="22"/>
                <w:lang w:eastAsia="en-US"/>
              </w:rPr>
              <w:t xml:space="preserve">                 </w:t>
            </w:r>
          </w:p>
        </w:tc>
      </w:tr>
    </w:tbl>
    <w:p w14:paraId="22E39D90"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749" w:name="_Toc97713450"/>
      <w:bookmarkStart w:id="750" w:name="_Toc104821869"/>
      <w:r w:rsidRPr="003A11A3">
        <w:rPr>
          <w:rFonts w:ascii="Arial" w:eastAsia="Arial" w:hAnsi="Arial" w:cs="Arial"/>
          <w:b/>
          <w:position w:val="-1"/>
          <w:sz w:val="22"/>
          <w:szCs w:val="22"/>
          <w:lang w:eastAsia="en-US"/>
        </w:rPr>
        <w:lastRenderedPageBreak/>
        <w:t xml:space="preserve">2.   Representante Legal </w:t>
      </w:r>
      <w:r w:rsidRPr="003A11A3">
        <w:rPr>
          <w:rFonts w:ascii="Arial" w:eastAsia="Arial" w:hAnsi="Arial" w:cs="Arial"/>
          <w:position w:val="-1"/>
          <w:sz w:val="22"/>
          <w:szCs w:val="22"/>
          <w:lang w:eastAsia="en-US"/>
        </w:rPr>
        <w:t>(Antecedentes de la persona que legalmente tiene la facultad para firmar convenios en la organización postulante)</w:t>
      </w:r>
      <w:bookmarkEnd w:id="749"/>
      <w:bookmarkEnd w:id="750"/>
    </w:p>
    <w:tbl>
      <w:tblPr>
        <w:tblW w:w="1001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374"/>
        <w:gridCol w:w="2410"/>
        <w:gridCol w:w="2126"/>
        <w:gridCol w:w="3103"/>
      </w:tblGrid>
      <w:tr w:rsidR="003A11A3" w:rsidRPr="003A11A3" w14:paraId="3D08D67E" w14:textId="77777777" w:rsidTr="00855D2F">
        <w:trPr>
          <w:trHeight w:val="340"/>
        </w:trPr>
        <w:tc>
          <w:tcPr>
            <w:tcW w:w="2374" w:type="dxa"/>
            <w:tcBorders>
              <w:top w:val="single" w:sz="4" w:space="0" w:color="auto"/>
              <w:left w:val="single" w:sz="4" w:space="0" w:color="auto"/>
              <w:bottom w:val="single" w:sz="4" w:space="0" w:color="auto"/>
              <w:right w:val="single" w:sz="4" w:space="0" w:color="auto"/>
            </w:tcBorders>
            <w:vAlign w:val="center"/>
          </w:tcPr>
          <w:p w14:paraId="1120517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51" w:name="_Toc97713451"/>
            <w:bookmarkStart w:id="752" w:name="_Toc104821870"/>
            <w:r w:rsidRPr="003A11A3">
              <w:rPr>
                <w:rFonts w:ascii="Arial" w:eastAsia="Arial" w:hAnsi="Arial" w:cs="Arial"/>
                <w:color w:val="000000"/>
                <w:position w:val="-1"/>
                <w:sz w:val="22"/>
                <w:szCs w:val="22"/>
                <w:lang w:eastAsia="en-US"/>
              </w:rPr>
              <w:t>Nombre:</w:t>
            </w:r>
            <w:bookmarkEnd w:id="751"/>
            <w:bookmarkEnd w:id="752"/>
          </w:p>
        </w:tc>
        <w:tc>
          <w:tcPr>
            <w:tcW w:w="7639" w:type="dxa"/>
            <w:gridSpan w:val="3"/>
            <w:tcBorders>
              <w:top w:val="single" w:sz="4" w:space="0" w:color="auto"/>
              <w:left w:val="single" w:sz="4" w:space="0" w:color="auto"/>
              <w:bottom w:val="single" w:sz="4" w:space="0" w:color="auto"/>
              <w:right w:val="single" w:sz="4" w:space="0" w:color="auto"/>
            </w:tcBorders>
            <w:vAlign w:val="center"/>
          </w:tcPr>
          <w:p w14:paraId="1FE205E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53" w:name="_Toc97713452"/>
            <w:bookmarkStart w:id="754" w:name="_Toc104821871"/>
            <w:r w:rsidRPr="003A11A3">
              <w:rPr>
                <w:rFonts w:ascii="Arial" w:eastAsia="Arial" w:hAnsi="Arial" w:cs="Arial"/>
                <w:color w:val="000000"/>
                <w:position w:val="-1"/>
                <w:sz w:val="22"/>
                <w:szCs w:val="22"/>
                <w:lang w:eastAsia="en-US"/>
              </w:rPr>
              <w:t>     </w:t>
            </w:r>
            <w:bookmarkEnd w:id="753"/>
            <w:bookmarkEnd w:id="754"/>
          </w:p>
        </w:tc>
      </w:tr>
      <w:tr w:rsidR="003A11A3" w:rsidRPr="003A11A3" w14:paraId="327F722C" w14:textId="77777777" w:rsidTr="00855D2F">
        <w:trPr>
          <w:trHeight w:val="340"/>
        </w:trPr>
        <w:tc>
          <w:tcPr>
            <w:tcW w:w="2374" w:type="dxa"/>
            <w:tcBorders>
              <w:top w:val="single" w:sz="4" w:space="0" w:color="auto"/>
              <w:left w:val="single" w:sz="4" w:space="0" w:color="auto"/>
              <w:bottom w:val="single" w:sz="4" w:space="0" w:color="auto"/>
              <w:right w:val="single" w:sz="4" w:space="0" w:color="auto"/>
            </w:tcBorders>
            <w:vAlign w:val="center"/>
          </w:tcPr>
          <w:p w14:paraId="1719716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55" w:name="_Toc97713453"/>
            <w:bookmarkStart w:id="756" w:name="_Toc104821872"/>
            <w:r w:rsidRPr="003A11A3">
              <w:rPr>
                <w:rFonts w:ascii="Arial" w:eastAsia="Arial" w:hAnsi="Arial" w:cs="Arial"/>
                <w:color w:val="000000"/>
                <w:position w:val="-1"/>
                <w:sz w:val="22"/>
                <w:szCs w:val="22"/>
                <w:lang w:eastAsia="en-US"/>
              </w:rPr>
              <w:t>RUN:</w:t>
            </w:r>
            <w:bookmarkEnd w:id="755"/>
            <w:bookmarkEnd w:id="756"/>
          </w:p>
        </w:tc>
        <w:tc>
          <w:tcPr>
            <w:tcW w:w="7639" w:type="dxa"/>
            <w:gridSpan w:val="3"/>
            <w:tcBorders>
              <w:top w:val="single" w:sz="4" w:space="0" w:color="auto"/>
              <w:left w:val="single" w:sz="4" w:space="0" w:color="auto"/>
              <w:bottom w:val="single" w:sz="4" w:space="0" w:color="auto"/>
              <w:right w:val="single" w:sz="4" w:space="0" w:color="auto"/>
            </w:tcBorders>
            <w:vAlign w:val="center"/>
          </w:tcPr>
          <w:p w14:paraId="461F1BEF"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57" w:name="_Toc97713454"/>
            <w:bookmarkStart w:id="758" w:name="_Toc104821873"/>
            <w:r w:rsidRPr="003A11A3">
              <w:rPr>
                <w:rFonts w:ascii="Arial" w:eastAsia="Arial" w:hAnsi="Arial" w:cs="Arial"/>
                <w:color w:val="000000"/>
                <w:position w:val="-1"/>
                <w:sz w:val="22"/>
                <w:szCs w:val="22"/>
                <w:lang w:eastAsia="en-US"/>
              </w:rPr>
              <w:t>     </w:t>
            </w:r>
            <w:bookmarkEnd w:id="757"/>
            <w:bookmarkEnd w:id="758"/>
          </w:p>
        </w:tc>
      </w:tr>
      <w:tr w:rsidR="003A11A3" w:rsidRPr="003A11A3" w14:paraId="4E524CBE" w14:textId="77777777" w:rsidTr="00855D2F">
        <w:trPr>
          <w:trHeight w:val="340"/>
        </w:trPr>
        <w:tc>
          <w:tcPr>
            <w:tcW w:w="2374" w:type="dxa"/>
            <w:tcBorders>
              <w:top w:val="single" w:sz="4" w:space="0" w:color="auto"/>
              <w:left w:val="single" w:sz="4" w:space="0" w:color="auto"/>
              <w:bottom w:val="single" w:sz="4" w:space="0" w:color="auto"/>
              <w:right w:val="single" w:sz="4" w:space="0" w:color="auto"/>
            </w:tcBorders>
            <w:vAlign w:val="center"/>
          </w:tcPr>
          <w:p w14:paraId="5E4BCD5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59" w:name="_Toc97713455"/>
            <w:bookmarkStart w:id="760" w:name="_Toc104821874"/>
            <w:r w:rsidRPr="003A11A3">
              <w:rPr>
                <w:rFonts w:ascii="Arial" w:eastAsia="Arial" w:hAnsi="Arial" w:cs="Arial"/>
                <w:color w:val="000000"/>
                <w:position w:val="-1"/>
                <w:sz w:val="22"/>
                <w:szCs w:val="22"/>
                <w:lang w:eastAsia="en-US"/>
              </w:rPr>
              <w:t>Teléfono Fijo:</w:t>
            </w:r>
            <w:bookmarkEnd w:id="759"/>
            <w:bookmarkEnd w:id="760"/>
          </w:p>
        </w:tc>
        <w:tc>
          <w:tcPr>
            <w:tcW w:w="2410" w:type="dxa"/>
            <w:tcBorders>
              <w:top w:val="single" w:sz="4" w:space="0" w:color="auto"/>
              <w:left w:val="single" w:sz="4" w:space="0" w:color="auto"/>
              <w:bottom w:val="single" w:sz="4" w:space="0" w:color="auto"/>
              <w:right w:val="single" w:sz="4" w:space="0" w:color="auto"/>
            </w:tcBorders>
            <w:vAlign w:val="center"/>
          </w:tcPr>
          <w:p w14:paraId="1D123849"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61" w:name="_Toc97713456"/>
            <w:bookmarkStart w:id="762" w:name="_Toc104821875"/>
            <w:r w:rsidRPr="003A11A3">
              <w:rPr>
                <w:rFonts w:ascii="Arial" w:eastAsia="Arial" w:hAnsi="Arial" w:cs="Arial"/>
                <w:color w:val="000000"/>
                <w:position w:val="-1"/>
                <w:sz w:val="22"/>
                <w:szCs w:val="22"/>
                <w:lang w:eastAsia="en-US"/>
              </w:rPr>
              <w:t>     </w:t>
            </w:r>
            <w:bookmarkEnd w:id="761"/>
            <w:bookmarkEnd w:id="762"/>
          </w:p>
        </w:tc>
        <w:tc>
          <w:tcPr>
            <w:tcW w:w="2126" w:type="dxa"/>
            <w:tcBorders>
              <w:top w:val="single" w:sz="4" w:space="0" w:color="auto"/>
              <w:left w:val="single" w:sz="4" w:space="0" w:color="auto"/>
              <w:bottom w:val="single" w:sz="4" w:space="0" w:color="auto"/>
              <w:right w:val="single" w:sz="4" w:space="0" w:color="auto"/>
            </w:tcBorders>
            <w:vAlign w:val="center"/>
          </w:tcPr>
          <w:p w14:paraId="5F0617A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63" w:name="_Toc97713457"/>
            <w:bookmarkStart w:id="764" w:name="_Toc104821876"/>
            <w:r w:rsidRPr="003A11A3">
              <w:rPr>
                <w:rFonts w:ascii="Arial" w:eastAsia="Arial" w:hAnsi="Arial" w:cs="Arial"/>
                <w:color w:val="000000"/>
                <w:position w:val="-1"/>
                <w:sz w:val="22"/>
                <w:szCs w:val="22"/>
                <w:lang w:eastAsia="en-US"/>
              </w:rPr>
              <w:t>Teléfono Celular:</w:t>
            </w:r>
            <w:bookmarkEnd w:id="763"/>
            <w:bookmarkEnd w:id="764"/>
          </w:p>
        </w:tc>
        <w:tc>
          <w:tcPr>
            <w:tcW w:w="3103" w:type="dxa"/>
            <w:tcBorders>
              <w:top w:val="single" w:sz="4" w:space="0" w:color="auto"/>
              <w:left w:val="single" w:sz="4" w:space="0" w:color="auto"/>
              <w:bottom w:val="single" w:sz="4" w:space="0" w:color="auto"/>
              <w:right w:val="single" w:sz="4" w:space="0" w:color="auto"/>
            </w:tcBorders>
            <w:vAlign w:val="center"/>
          </w:tcPr>
          <w:p w14:paraId="07C5E79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65" w:name="_Toc97713458"/>
            <w:bookmarkStart w:id="766" w:name="_Toc104821877"/>
            <w:r w:rsidRPr="003A11A3">
              <w:rPr>
                <w:rFonts w:ascii="Arial" w:eastAsia="Arial" w:hAnsi="Arial" w:cs="Arial"/>
                <w:color w:val="000000"/>
                <w:position w:val="-1"/>
                <w:sz w:val="22"/>
                <w:szCs w:val="22"/>
                <w:lang w:eastAsia="en-US"/>
              </w:rPr>
              <w:t>     </w:t>
            </w:r>
            <w:bookmarkEnd w:id="765"/>
            <w:bookmarkEnd w:id="766"/>
          </w:p>
        </w:tc>
      </w:tr>
      <w:tr w:rsidR="003A11A3" w:rsidRPr="003A11A3" w14:paraId="1CADF48F" w14:textId="77777777" w:rsidTr="00855D2F">
        <w:trPr>
          <w:trHeight w:val="340"/>
        </w:trPr>
        <w:tc>
          <w:tcPr>
            <w:tcW w:w="2374" w:type="dxa"/>
            <w:tcBorders>
              <w:top w:val="single" w:sz="4" w:space="0" w:color="auto"/>
              <w:left w:val="single" w:sz="4" w:space="0" w:color="auto"/>
              <w:bottom w:val="single" w:sz="4" w:space="0" w:color="auto"/>
              <w:right w:val="single" w:sz="4" w:space="0" w:color="auto"/>
            </w:tcBorders>
            <w:vAlign w:val="center"/>
          </w:tcPr>
          <w:p w14:paraId="4656FA6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67" w:name="_Toc97713459"/>
            <w:bookmarkStart w:id="768" w:name="_Toc104821878"/>
            <w:r w:rsidRPr="003A11A3">
              <w:rPr>
                <w:rFonts w:ascii="Arial" w:eastAsia="Arial" w:hAnsi="Arial" w:cs="Arial"/>
                <w:color w:val="000000"/>
                <w:position w:val="-1"/>
                <w:sz w:val="22"/>
                <w:szCs w:val="22"/>
                <w:lang w:eastAsia="en-US"/>
              </w:rPr>
              <w:t>Mail de contacto:</w:t>
            </w:r>
            <w:bookmarkEnd w:id="767"/>
            <w:bookmarkEnd w:id="768"/>
          </w:p>
        </w:tc>
        <w:tc>
          <w:tcPr>
            <w:tcW w:w="7639" w:type="dxa"/>
            <w:gridSpan w:val="3"/>
            <w:tcBorders>
              <w:top w:val="single" w:sz="4" w:space="0" w:color="auto"/>
              <w:left w:val="single" w:sz="4" w:space="0" w:color="auto"/>
              <w:bottom w:val="single" w:sz="4" w:space="0" w:color="auto"/>
              <w:right w:val="single" w:sz="4" w:space="0" w:color="auto"/>
            </w:tcBorders>
            <w:vAlign w:val="center"/>
          </w:tcPr>
          <w:p w14:paraId="11D1120B"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69" w:name="_Toc97713460"/>
            <w:bookmarkStart w:id="770" w:name="_Toc104821879"/>
            <w:r w:rsidRPr="003A11A3">
              <w:rPr>
                <w:rFonts w:ascii="Arial" w:eastAsia="Arial" w:hAnsi="Arial" w:cs="Arial"/>
                <w:color w:val="000000"/>
                <w:position w:val="-1"/>
                <w:sz w:val="22"/>
                <w:szCs w:val="22"/>
                <w:lang w:eastAsia="en-US"/>
              </w:rPr>
              <w:t>     </w:t>
            </w:r>
            <w:bookmarkEnd w:id="769"/>
            <w:bookmarkEnd w:id="770"/>
          </w:p>
        </w:tc>
      </w:tr>
    </w:tbl>
    <w:p w14:paraId="588BCD2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649CAF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771" w:name="_Toc97713461"/>
      <w:bookmarkStart w:id="772" w:name="_Toc104821880"/>
      <w:r w:rsidRPr="003A11A3">
        <w:rPr>
          <w:rFonts w:ascii="Arial" w:eastAsia="Arial" w:hAnsi="Arial" w:cs="Arial"/>
          <w:b/>
          <w:position w:val="-1"/>
          <w:sz w:val="22"/>
          <w:szCs w:val="22"/>
          <w:lang w:eastAsia="en-US"/>
        </w:rPr>
        <w:t>3. Organizaciones asociadas</w:t>
      </w:r>
      <w:r w:rsidRPr="003A11A3">
        <w:rPr>
          <w:rFonts w:ascii="Arial" w:eastAsia="Arial" w:hAnsi="Arial" w:cs="Arial"/>
          <w:position w:val="-1"/>
          <w:sz w:val="22"/>
          <w:szCs w:val="22"/>
          <w:lang w:eastAsia="en-US"/>
        </w:rPr>
        <w:t xml:space="preserve"> (Antecedentes de organizaciones que colaboran en el desarrollo del proyecto)</w:t>
      </w:r>
      <w:bookmarkEnd w:id="771"/>
      <w:bookmarkEnd w:id="772"/>
    </w:p>
    <w:p w14:paraId="57FBA331"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773" w:name="_Toc97713462"/>
      <w:bookmarkStart w:id="774" w:name="_Toc104821881"/>
      <w:r w:rsidRPr="003A11A3">
        <w:rPr>
          <w:rFonts w:ascii="Arial" w:eastAsia="Arial" w:hAnsi="Arial" w:cs="Arial"/>
          <w:i/>
          <w:position w:val="-1"/>
          <w:sz w:val="22"/>
          <w:szCs w:val="22"/>
          <w:lang w:eastAsia="en-US"/>
        </w:rPr>
        <w:t>Si el proyecto no posee organizaciones asociadas, pasar a la pregunta siguiente</w:t>
      </w:r>
      <w:bookmarkEnd w:id="773"/>
      <w:bookmarkEnd w:id="774"/>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6DB5FEB1"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6BB0839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75" w:name="_Toc97713463"/>
            <w:bookmarkStart w:id="776" w:name="_Toc104821882"/>
            <w:r w:rsidRPr="003A11A3">
              <w:rPr>
                <w:rFonts w:ascii="Arial" w:eastAsia="Arial" w:hAnsi="Arial" w:cs="Arial"/>
                <w:color w:val="000000"/>
                <w:position w:val="-1"/>
                <w:sz w:val="22"/>
                <w:szCs w:val="22"/>
                <w:lang w:eastAsia="en-US"/>
              </w:rPr>
              <w:t>3.1. ¿Cuál(es) es(son) la(s) organización(es) asociada(s) que participará(n) en el desarrollo del proyecto?</w:t>
            </w:r>
            <w:bookmarkEnd w:id="775"/>
            <w:bookmarkEnd w:id="776"/>
          </w:p>
        </w:tc>
      </w:tr>
      <w:tr w:rsidR="003A11A3" w:rsidRPr="003A11A3" w14:paraId="54E1EF9D"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F8B26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24AD4552"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7AB2492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77" w:name="_Toc97713464"/>
            <w:bookmarkStart w:id="778" w:name="_Toc104821883"/>
            <w:r w:rsidRPr="003A11A3">
              <w:rPr>
                <w:rFonts w:ascii="Arial" w:eastAsia="Arial" w:hAnsi="Arial" w:cs="Arial"/>
                <w:color w:val="000000"/>
                <w:position w:val="-1"/>
                <w:sz w:val="22"/>
                <w:szCs w:val="22"/>
                <w:lang w:eastAsia="en-US"/>
              </w:rPr>
              <w:t>3.2. ¿Cuál es el tipo de participación o aporte que tendrá(n) la(s) organización(es) asociada(s) en el desarrollo del proyecto?</w:t>
            </w:r>
            <w:bookmarkEnd w:id="777"/>
            <w:bookmarkEnd w:id="778"/>
          </w:p>
        </w:tc>
      </w:tr>
      <w:tr w:rsidR="003A11A3" w:rsidRPr="003A11A3" w14:paraId="5E7DF84D"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4920D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21AB8927"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4CB95537" w14:textId="77777777" w:rsidR="003A11A3" w:rsidRPr="003A11A3" w:rsidRDefault="003A11A3" w:rsidP="00134F6B">
      <w:pPr>
        <w:numPr>
          <w:ilvl w:val="0"/>
          <w:numId w:val="32"/>
        </w:numPr>
        <w:suppressAutoHyphens/>
        <w:spacing w:after="120" w:line="276" w:lineRule="auto"/>
        <w:ind w:leftChars="-1" w:left="0" w:hangingChars="1" w:hanging="2"/>
        <w:textDirection w:val="btLr"/>
        <w:textAlignment w:val="top"/>
        <w:outlineLvl w:val="0"/>
        <w:rPr>
          <w:rFonts w:ascii="Arial" w:eastAsia="Arial" w:hAnsi="Arial" w:cs="Arial"/>
          <w:position w:val="-1"/>
          <w:sz w:val="22"/>
          <w:szCs w:val="22"/>
          <w:lang w:eastAsia="en-US"/>
        </w:rPr>
      </w:pPr>
      <w:bookmarkStart w:id="779" w:name="_Toc97713465"/>
      <w:bookmarkStart w:id="780" w:name="_Toc104821884"/>
      <w:r w:rsidRPr="003A11A3">
        <w:rPr>
          <w:rFonts w:ascii="Arial" w:eastAsia="Arial" w:hAnsi="Arial" w:cs="Arial"/>
          <w:b/>
          <w:position w:val="-1"/>
          <w:sz w:val="22"/>
          <w:szCs w:val="22"/>
          <w:lang w:eastAsia="en-US"/>
        </w:rPr>
        <w:t>HISTORIAL DE LA ORGANIZACIÓN POSTULANTE</w:t>
      </w:r>
      <w:bookmarkEnd w:id="779"/>
      <w:bookmarkEnd w:id="780"/>
    </w:p>
    <w:p w14:paraId="7D06F3B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p>
    <w:p w14:paraId="0EC0EAC2"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781" w:name="_Toc97713466"/>
      <w:bookmarkStart w:id="782" w:name="_Toc104821885"/>
      <w:r w:rsidRPr="003A11A3">
        <w:rPr>
          <w:rFonts w:ascii="Arial" w:eastAsia="Arial" w:hAnsi="Arial" w:cs="Arial"/>
          <w:b/>
          <w:position w:val="-1"/>
          <w:sz w:val="22"/>
          <w:szCs w:val="22"/>
          <w:lang w:eastAsia="en-US"/>
        </w:rPr>
        <w:t>1. Antecedentes generales</w:t>
      </w:r>
      <w:r w:rsidRPr="003A11A3">
        <w:rPr>
          <w:rFonts w:ascii="Arial" w:eastAsia="Arial" w:hAnsi="Arial" w:cs="Arial"/>
          <w:position w:val="-1"/>
          <w:sz w:val="22"/>
          <w:szCs w:val="22"/>
          <w:lang w:eastAsia="en-US"/>
        </w:rPr>
        <w:t xml:space="preserve"> (Detalle objetivos o misión de la organización postulante, y describa la población a la cual está dirigida). </w:t>
      </w:r>
      <w:r w:rsidRPr="003A11A3">
        <w:rPr>
          <w:rFonts w:ascii="Arial" w:eastAsia="Arial" w:hAnsi="Arial" w:cs="Arial"/>
          <w:i/>
          <w:position w:val="-1"/>
          <w:sz w:val="22"/>
          <w:szCs w:val="22"/>
          <w:lang w:eastAsia="en-US"/>
        </w:rPr>
        <w:t>[Máx. 1000 caracteres]</w:t>
      </w:r>
      <w:bookmarkEnd w:id="781"/>
      <w:bookmarkEnd w:id="782"/>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468A99A8" w14:textId="77777777" w:rsidTr="00855D2F">
        <w:trPr>
          <w:trHeight w:val="8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AD35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4E358ED5"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bookmarkStart w:id="783" w:name="_Toc97713467"/>
    </w:p>
    <w:p w14:paraId="2940785B" w14:textId="77777777" w:rsidR="00134F6B" w:rsidRDefault="00134F6B">
      <w:pPr>
        <w:spacing w:after="160" w:line="259" w:lineRule="auto"/>
        <w:rPr>
          <w:rFonts w:ascii="Arial" w:eastAsia="Arial" w:hAnsi="Arial" w:cs="Arial"/>
          <w:b/>
          <w:position w:val="-1"/>
          <w:sz w:val="22"/>
          <w:szCs w:val="22"/>
          <w:lang w:eastAsia="en-US"/>
        </w:rPr>
      </w:pPr>
      <w:r>
        <w:rPr>
          <w:rFonts w:ascii="Arial" w:eastAsia="Arial" w:hAnsi="Arial" w:cs="Arial"/>
          <w:b/>
          <w:position w:val="-1"/>
          <w:sz w:val="22"/>
          <w:szCs w:val="22"/>
          <w:lang w:eastAsia="en-US"/>
        </w:rPr>
        <w:br w:type="page"/>
      </w:r>
    </w:p>
    <w:p w14:paraId="77B5622F" w14:textId="6B68A9A1"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784" w:name="_Toc104821886"/>
      <w:r w:rsidRPr="003A11A3">
        <w:rPr>
          <w:rFonts w:ascii="Arial" w:eastAsia="Arial" w:hAnsi="Arial" w:cs="Arial"/>
          <w:b/>
          <w:position w:val="-1"/>
          <w:sz w:val="22"/>
          <w:szCs w:val="22"/>
          <w:lang w:eastAsia="en-US"/>
        </w:rPr>
        <w:lastRenderedPageBreak/>
        <w:t xml:space="preserve">2. Proyectos anteriores en área de discapacidad </w:t>
      </w:r>
      <w:r w:rsidRPr="003A11A3">
        <w:rPr>
          <w:rFonts w:ascii="Arial" w:eastAsia="Arial" w:hAnsi="Arial" w:cs="Arial"/>
          <w:position w:val="-1"/>
          <w:sz w:val="22"/>
          <w:szCs w:val="22"/>
          <w:lang w:eastAsia="en-US"/>
        </w:rPr>
        <w:t>(Describir brevemente los proyectos desarrollados por la organización postulante en el área de la discapacidad, detallando si estos fueron o no realizados en conjunto con SENADIS).</w:t>
      </w:r>
      <w:bookmarkEnd w:id="783"/>
      <w:bookmarkEnd w:id="784"/>
    </w:p>
    <w:tbl>
      <w:tblPr>
        <w:tblW w:w="8850" w:type="dxa"/>
        <w:tblBorders>
          <w:top w:val="nil"/>
          <w:left w:val="nil"/>
          <w:bottom w:val="nil"/>
          <w:right w:val="nil"/>
          <w:insideH w:val="nil"/>
          <w:insideV w:val="nil"/>
        </w:tblBorders>
        <w:tblLayout w:type="fixed"/>
        <w:tblLook w:val="0000" w:firstRow="0" w:lastRow="0" w:firstColumn="0" w:lastColumn="0" w:noHBand="0" w:noVBand="0"/>
      </w:tblPr>
      <w:tblGrid>
        <w:gridCol w:w="2145"/>
        <w:gridCol w:w="2325"/>
        <w:gridCol w:w="2220"/>
        <w:gridCol w:w="2160"/>
      </w:tblGrid>
      <w:tr w:rsidR="003A11A3" w:rsidRPr="003A11A3" w14:paraId="67C6E617" w14:textId="77777777" w:rsidTr="00855D2F">
        <w:trPr>
          <w:trHeight w:val="20"/>
        </w:trPr>
        <w:tc>
          <w:tcPr>
            <w:tcW w:w="2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498F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85" w:name="_Toc97713468"/>
            <w:bookmarkStart w:id="786" w:name="_Toc104821887"/>
            <w:r w:rsidRPr="003A11A3">
              <w:rPr>
                <w:rFonts w:ascii="Arial" w:eastAsia="Arial" w:hAnsi="Arial" w:cs="Arial"/>
                <w:b/>
                <w:color w:val="000000"/>
                <w:position w:val="-1"/>
                <w:sz w:val="22"/>
                <w:szCs w:val="22"/>
                <w:lang w:eastAsia="en-US"/>
              </w:rPr>
              <w:t>Nombre del Proyecto</w:t>
            </w:r>
            <w:bookmarkEnd w:id="785"/>
            <w:bookmarkEnd w:id="786"/>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EDFBB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87" w:name="_Toc97713469"/>
            <w:bookmarkStart w:id="788" w:name="_Toc104821888"/>
            <w:r w:rsidRPr="003A11A3">
              <w:rPr>
                <w:rFonts w:ascii="Arial" w:eastAsia="Arial" w:hAnsi="Arial" w:cs="Arial"/>
                <w:b/>
                <w:color w:val="000000"/>
                <w:position w:val="-1"/>
                <w:sz w:val="22"/>
                <w:szCs w:val="22"/>
                <w:lang w:eastAsia="en-US"/>
              </w:rPr>
              <w:t>Organismo Financiador</w:t>
            </w:r>
            <w:bookmarkEnd w:id="787"/>
            <w:bookmarkEnd w:id="788"/>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DFC66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89" w:name="_Toc97713470"/>
            <w:bookmarkStart w:id="790" w:name="_Toc104821889"/>
            <w:r w:rsidRPr="003A11A3">
              <w:rPr>
                <w:rFonts w:ascii="Arial" w:eastAsia="Arial" w:hAnsi="Arial" w:cs="Arial"/>
                <w:b/>
                <w:color w:val="000000"/>
                <w:position w:val="-1"/>
                <w:sz w:val="22"/>
                <w:szCs w:val="22"/>
                <w:lang w:eastAsia="en-US"/>
              </w:rPr>
              <w:t>Año de ejecución</w:t>
            </w:r>
            <w:bookmarkEnd w:id="789"/>
            <w:bookmarkEnd w:id="790"/>
          </w:p>
        </w:tc>
        <w:tc>
          <w:tcPr>
            <w:tcW w:w="21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CBF6C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91" w:name="_Toc97713471"/>
            <w:bookmarkStart w:id="792" w:name="_Toc104821890"/>
            <w:r w:rsidRPr="003A11A3">
              <w:rPr>
                <w:rFonts w:ascii="Arial" w:eastAsia="Arial" w:hAnsi="Arial" w:cs="Arial"/>
                <w:b/>
                <w:color w:val="000000"/>
                <w:position w:val="-1"/>
                <w:sz w:val="22"/>
                <w:szCs w:val="22"/>
                <w:lang w:eastAsia="en-US"/>
              </w:rPr>
              <w:t>Objetivo del proyecto</w:t>
            </w:r>
            <w:bookmarkEnd w:id="791"/>
            <w:bookmarkEnd w:id="792"/>
          </w:p>
        </w:tc>
      </w:tr>
      <w:tr w:rsidR="003A11A3" w:rsidRPr="003A11A3" w14:paraId="264B4739" w14:textId="77777777" w:rsidTr="00855D2F">
        <w:trPr>
          <w:trHeight w:val="2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75EA6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93" w:name="_Toc97713472"/>
            <w:bookmarkStart w:id="794" w:name="_Toc104821891"/>
            <w:r w:rsidRPr="003A11A3">
              <w:rPr>
                <w:rFonts w:ascii="Arial" w:eastAsia="Arial" w:hAnsi="Arial" w:cs="Arial"/>
                <w:color w:val="000000"/>
                <w:position w:val="-1"/>
                <w:sz w:val="22"/>
                <w:szCs w:val="22"/>
                <w:lang w:eastAsia="en-US"/>
              </w:rPr>
              <w:t>1.</w:t>
            </w:r>
            <w:bookmarkEnd w:id="793"/>
            <w:bookmarkEnd w:id="794"/>
            <w:r w:rsidRPr="003A11A3">
              <w:rPr>
                <w:rFonts w:ascii="Arial" w:eastAsia="Arial" w:hAnsi="Arial" w:cs="Arial"/>
                <w:color w:val="000000"/>
                <w:position w:val="-1"/>
                <w:sz w:val="22"/>
                <w:szCs w:val="22"/>
                <w:lang w:eastAsia="en-US"/>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4AAD65E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792B208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068B3A6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4E5215C7" w14:textId="77777777" w:rsidTr="00855D2F">
        <w:trPr>
          <w:trHeight w:val="2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F8211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95" w:name="_Toc97713473"/>
            <w:bookmarkStart w:id="796" w:name="_Toc104821892"/>
            <w:r w:rsidRPr="003A11A3">
              <w:rPr>
                <w:rFonts w:ascii="Arial" w:eastAsia="Arial" w:hAnsi="Arial" w:cs="Arial"/>
                <w:color w:val="000000"/>
                <w:position w:val="-1"/>
                <w:sz w:val="22"/>
                <w:szCs w:val="22"/>
                <w:lang w:eastAsia="en-US"/>
              </w:rPr>
              <w:t>2.</w:t>
            </w:r>
            <w:bookmarkEnd w:id="795"/>
            <w:bookmarkEnd w:id="796"/>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3A1A187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62A68E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7407123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58193305" w14:textId="77777777" w:rsidTr="00855D2F">
        <w:trPr>
          <w:trHeight w:val="20"/>
        </w:trPr>
        <w:tc>
          <w:tcPr>
            <w:tcW w:w="21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1A58D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797" w:name="_Toc97713474"/>
            <w:bookmarkStart w:id="798" w:name="_Toc104821893"/>
            <w:r w:rsidRPr="003A11A3">
              <w:rPr>
                <w:rFonts w:ascii="Arial" w:eastAsia="Arial" w:hAnsi="Arial" w:cs="Arial"/>
                <w:color w:val="000000"/>
                <w:position w:val="-1"/>
                <w:sz w:val="22"/>
                <w:szCs w:val="22"/>
                <w:lang w:eastAsia="en-US"/>
              </w:rPr>
              <w:t>n.</w:t>
            </w:r>
            <w:bookmarkEnd w:id="797"/>
            <w:bookmarkEnd w:id="798"/>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14:paraId="13CE4ED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CB3BD8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2160" w:type="dxa"/>
            <w:tcBorders>
              <w:top w:val="nil"/>
              <w:left w:val="nil"/>
              <w:bottom w:val="single" w:sz="8" w:space="0" w:color="000000"/>
              <w:right w:val="single" w:sz="8" w:space="0" w:color="000000"/>
            </w:tcBorders>
            <w:tcMar>
              <w:top w:w="100" w:type="dxa"/>
              <w:left w:w="100" w:type="dxa"/>
              <w:bottom w:w="100" w:type="dxa"/>
              <w:right w:w="100" w:type="dxa"/>
            </w:tcMar>
          </w:tcPr>
          <w:p w14:paraId="467A2CE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50735F33"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799" w:name="_Toc97713475"/>
      <w:bookmarkStart w:id="800" w:name="_Toc104821894"/>
      <w:r w:rsidRPr="003A11A3">
        <w:rPr>
          <w:rFonts w:ascii="Arial" w:eastAsia="Arial" w:hAnsi="Arial" w:cs="Arial"/>
          <w:b/>
          <w:position w:val="-1"/>
          <w:sz w:val="22"/>
          <w:szCs w:val="22"/>
          <w:lang w:eastAsia="en-US"/>
        </w:rPr>
        <w:t>3. Antecedentes del equipo ejecutor</w:t>
      </w:r>
      <w:r w:rsidRPr="003A11A3">
        <w:rPr>
          <w:rFonts w:ascii="Arial" w:eastAsia="Arial" w:hAnsi="Arial" w:cs="Arial"/>
          <w:position w:val="-1"/>
          <w:sz w:val="22"/>
          <w:szCs w:val="22"/>
          <w:lang w:eastAsia="en-US"/>
        </w:rPr>
        <w:t xml:space="preserve"> (Identificar el equipo que participará en la ejecución, especificando tanto sus datos personales como el cargo y horas dedicadas al proyecto, independiente si es o no financiado con el dinero solicitado. La información aquí presentada debe ser coincidente con lo especificado en la categoría “personal” del cuadro de presupuesto). Para validar situación de discapacidad de los/as integrantes del equipo ejecutor, debe adjuntar copia simple de la Credencial de Discapacidad.</w:t>
      </w:r>
      <w:bookmarkEnd w:id="799"/>
      <w:bookmarkEnd w:id="800"/>
      <w:r w:rsidRPr="003A11A3">
        <w:rPr>
          <w:rFonts w:ascii="Arial" w:eastAsia="Arial" w:hAnsi="Arial" w:cs="Arial"/>
          <w:position w:val="-1"/>
          <w:sz w:val="22"/>
          <w:szCs w:val="22"/>
          <w:lang w:eastAsia="en-US"/>
        </w:rPr>
        <w:t xml:space="preserve"> </w:t>
      </w:r>
    </w:p>
    <w:p w14:paraId="7517FF4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801" w:name="_Toc97713476"/>
      <w:bookmarkStart w:id="802" w:name="_Toc104821895"/>
      <w:r w:rsidRPr="003A11A3">
        <w:rPr>
          <w:rFonts w:ascii="Arial" w:eastAsia="Arial" w:hAnsi="Arial" w:cs="Arial"/>
          <w:b/>
          <w:position w:val="-1"/>
          <w:sz w:val="22"/>
          <w:szCs w:val="22"/>
          <w:lang w:eastAsia="en-US"/>
        </w:rPr>
        <w:t>Integrante N°1</w:t>
      </w:r>
      <w:bookmarkEnd w:id="801"/>
      <w:bookmarkEnd w:id="802"/>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8"/>
        <w:gridCol w:w="548"/>
        <w:gridCol w:w="478"/>
        <w:gridCol w:w="779"/>
        <w:gridCol w:w="721"/>
        <w:gridCol w:w="617"/>
        <w:gridCol w:w="1614"/>
      </w:tblGrid>
      <w:tr w:rsidR="003A11A3" w:rsidRPr="003A11A3" w14:paraId="0CDDAC81" w14:textId="77777777" w:rsidTr="00855D2F">
        <w:trPr>
          <w:trHeight w:val="20"/>
        </w:trPr>
        <w:tc>
          <w:tcPr>
            <w:tcW w:w="4268" w:type="dxa"/>
            <w:tcMar>
              <w:top w:w="100" w:type="dxa"/>
              <w:left w:w="100" w:type="dxa"/>
              <w:bottom w:w="100" w:type="dxa"/>
              <w:right w:w="100" w:type="dxa"/>
            </w:tcMar>
          </w:tcPr>
          <w:p w14:paraId="34A8C87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03" w:name="_Toc97713477"/>
            <w:bookmarkStart w:id="804" w:name="_Toc104821896"/>
            <w:r w:rsidRPr="003A11A3">
              <w:rPr>
                <w:rFonts w:ascii="Arial" w:eastAsia="Arial" w:hAnsi="Arial" w:cs="Arial"/>
                <w:color w:val="000000"/>
                <w:position w:val="-1"/>
                <w:sz w:val="22"/>
                <w:szCs w:val="22"/>
                <w:lang w:eastAsia="en-US"/>
              </w:rPr>
              <w:t>Nombre:</w:t>
            </w:r>
            <w:bookmarkEnd w:id="803"/>
            <w:bookmarkEnd w:id="804"/>
          </w:p>
        </w:tc>
        <w:tc>
          <w:tcPr>
            <w:tcW w:w="4757" w:type="dxa"/>
            <w:gridSpan w:val="6"/>
            <w:tcMar>
              <w:top w:w="100" w:type="dxa"/>
              <w:left w:w="100" w:type="dxa"/>
              <w:bottom w:w="100" w:type="dxa"/>
              <w:right w:w="100" w:type="dxa"/>
            </w:tcMar>
          </w:tcPr>
          <w:p w14:paraId="4A1E70E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05" w:name="_Toc97713478"/>
            <w:bookmarkStart w:id="806" w:name="_Toc104821897"/>
            <w:r w:rsidRPr="003A11A3">
              <w:rPr>
                <w:rFonts w:ascii="Arial" w:eastAsia="Arial" w:hAnsi="Arial" w:cs="Arial"/>
                <w:color w:val="000000"/>
                <w:position w:val="-1"/>
                <w:sz w:val="22"/>
                <w:szCs w:val="22"/>
                <w:lang w:eastAsia="en-US"/>
              </w:rPr>
              <w:t>     </w:t>
            </w:r>
            <w:bookmarkEnd w:id="805"/>
            <w:bookmarkEnd w:id="806"/>
          </w:p>
        </w:tc>
      </w:tr>
      <w:tr w:rsidR="003A11A3" w:rsidRPr="003A11A3" w14:paraId="511A34D6" w14:textId="77777777" w:rsidTr="00855D2F">
        <w:trPr>
          <w:trHeight w:val="20"/>
        </w:trPr>
        <w:tc>
          <w:tcPr>
            <w:tcW w:w="4268" w:type="dxa"/>
            <w:tcMar>
              <w:top w:w="100" w:type="dxa"/>
              <w:left w:w="100" w:type="dxa"/>
              <w:bottom w:w="100" w:type="dxa"/>
              <w:right w:w="100" w:type="dxa"/>
            </w:tcMar>
          </w:tcPr>
          <w:p w14:paraId="2F2F83E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07" w:name="_Toc97713479"/>
            <w:bookmarkStart w:id="808" w:name="_Toc104821898"/>
            <w:r w:rsidRPr="003A11A3">
              <w:rPr>
                <w:rFonts w:ascii="Arial" w:eastAsia="Arial" w:hAnsi="Arial" w:cs="Arial"/>
                <w:color w:val="000000"/>
                <w:position w:val="-1"/>
                <w:sz w:val="22"/>
                <w:szCs w:val="22"/>
                <w:lang w:eastAsia="en-US"/>
              </w:rPr>
              <w:t>RUN</w:t>
            </w:r>
            <w:bookmarkEnd w:id="807"/>
            <w:bookmarkEnd w:id="808"/>
          </w:p>
        </w:tc>
        <w:tc>
          <w:tcPr>
            <w:tcW w:w="4757" w:type="dxa"/>
            <w:gridSpan w:val="6"/>
            <w:tcMar>
              <w:top w:w="100" w:type="dxa"/>
              <w:left w:w="100" w:type="dxa"/>
              <w:bottom w:w="100" w:type="dxa"/>
              <w:right w:w="100" w:type="dxa"/>
            </w:tcMar>
          </w:tcPr>
          <w:p w14:paraId="4CE3900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09" w:name="_Toc97713480"/>
            <w:bookmarkStart w:id="810" w:name="_Toc104821899"/>
            <w:r w:rsidRPr="003A11A3">
              <w:rPr>
                <w:rFonts w:ascii="Arial" w:eastAsia="Arial" w:hAnsi="Arial" w:cs="Arial"/>
                <w:color w:val="000000"/>
                <w:position w:val="-1"/>
                <w:sz w:val="22"/>
                <w:szCs w:val="22"/>
                <w:lang w:eastAsia="en-US"/>
              </w:rPr>
              <w:t>     </w:t>
            </w:r>
            <w:bookmarkEnd w:id="809"/>
            <w:bookmarkEnd w:id="810"/>
          </w:p>
        </w:tc>
      </w:tr>
      <w:tr w:rsidR="003A11A3" w:rsidRPr="003A11A3" w14:paraId="29181DC4" w14:textId="77777777" w:rsidTr="00855D2F">
        <w:trPr>
          <w:trHeight w:val="20"/>
        </w:trPr>
        <w:tc>
          <w:tcPr>
            <w:tcW w:w="4268" w:type="dxa"/>
            <w:tcMar>
              <w:top w:w="100" w:type="dxa"/>
              <w:left w:w="100" w:type="dxa"/>
              <w:bottom w:w="100" w:type="dxa"/>
              <w:right w:w="100" w:type="dxa"/>
            </w:tcMar>
          </w:tcPr>
          <w:p w14:paraId="7569E81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11" w:name="_Toc97713481"/>
            <w:bookmarkStart w:id="812" w:name="_Toc104821900"/>
            <w:r w:rsidRPr="003A11A3">
              <w:rPr>
                <w:rFonts w:ascii="Arial" w:eastAsia="Arial" w:hAnsi="Arial" w:cs="Arial"/>
                <w:color w:val="000000"/>
                <w:position w:val="-1"/>
                <w:sz w:val="22"/>
                <w:szCs w:val="22"/>
                <w:lang w:eastAsia="en-US"/>
              </w:rPr>
              <w:t>Profesión o actividad:</w:t>
            </w:r>
            <w:bookmarkEnd w:id="811"/>
            <w:bookmarkEnd w:id="812"/>
          </w:p>
        </w:tc>
        <w:tc>
          <w:tcPr>
            <w:tcW w:w="1026" w:type="dxa"/>
            <w:gridSpan w:val="2"/>
            <w:tcMar>
              <w:top w:w="100" w:type="dxa"/>
              <w:left w:w="100" w:type="dxa"/>
              <w:bottom w:w="100" w:type="dxa"/>
              <w:right w:w="100" w:type="dxa"/>
            </w:tcMar>
          </w:tcPr>
          <w:p w14:paraId="7AF94E8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13" w:name="_Toc97713482"/>
            <w:bookmarkStart w:id="814" w:name="_Toc104821901"/>
            <w:r w:rsidRPr="003A11A3">
              <w:rPr>
                <w:rFonts w:ascii="Arial" w:eastAsia="Arial" w:hAnsi="Arial" w:cs="Arial"/>
                <w:color w:val="000000"/>
                <w:position w:val="-1"/>
                <w:sz w:val="22"/>
                <w:szCs w:val="22"/>
                <w:lang w:eastAsia="en-US"/>
              </w:rPr>
              <w:t>     </w:t>
            </w:r>
            <w:bookmarkEnd w:id="813"/>
            <w:bookmarkEnd w:id="814"/>
          </w:p>
        </w:tc>
        <w:tc>
          <w:tcPr>
            <w:tcW w:w="2117" w:type="dxa"/>
            <w:gridSpan w:val="3"/>
            <w:tcMar>
              <w:top w:w="100" w:type="dxa"/>
              <w:left w:w="100" w:type="dxa"/>
              <w:bottom w:w="100" w:type="dxa"/>
              <w:right w:w="100" w:type="dxa"/>
            </w:tcMar>
          </w:tcPr>
          <w:p w14:paraId="4945CC2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614" w:type="dxa"/>
            <w:tcMar>
              <w:top w:w="100" w:type="dxa"/>
              <w:left w:w="100" w:type="dxa"/>
              <w:bottom w:w="100" w:type="dxa"/>
              <w:right w:w="100" w:type="dxa"/>
            </w:tcMar>
          </w:tcPr>
          <w:p w14:paraId="15B703C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7A3A2BC1" w14:textId="77777777" w:rsidTr="00855D2F">
        <w:trPr>
          <w:trHeight w:val="20"/>
        </w:trPr>
        <w:tc>
          <w:tcPr>
            <w:tcW w:w="4268" w:type="dxa"/>
            <w:tcMar>
              <w:top w:w="100" w:type="dxa"/>
              <w:left w:w="100" w:type="dxa"/>
              <w:bottom w:w="100" w:type="dxa"/>
              <w:right w:w="100" w:type="dxa"/>
            </w:tcMar>
          </w:tcPr>
          <w:p w14:paraId="1D3ABE7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15" w:name="_Toc97713483"/>
            <w:bookmarkStart w:id="816" w:name="_Toc104821902"/>
            <w:r w:rsidRPr="003A11A3">
              <w:rPr>
                <w:rFonts w:ascii="Arial" w:eastAsia="Arial" w:hAnsi="Arial" w:cs="Arial"/>
                <w:color w:val="000000"/>
                <w:position w:val="-1"/>
                <w:sz w:val="22"/>
                <w:szCs w:val="22"/>
                <w:lang w:eastAsia="en-US"/>
              </w:rPr>
              <w:t>Cargo a desempeñar en el proyecto:</w:t>
            </w:r>
            <w:bookmarkEnd w:id="815"/>
            <w:bookmarkEnd w:id="816"/>
          </w:p>
        </w:tc>
        <w:tc>
          <w:tcPr>
            <w:tcW w:w="4757" w:type="dxa"/>
            <w:gridSpan w:val="6"/>
            <w:tcMar>
              <w:top w:w="100" w:type="dxa"/>
              <w:left w:w="100" w:type="dxa"/>
              <w:bottom w:w="100" w:type="dxa"/>
              <w:right w:w="100" w:type="dxa"/>
            </w:tcMar>
          </w:tcPr>
          <w:p w14:paraId="71A8F7D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17" w:name="_Toc97713484"/>
            <w:bookmarkStart w:id="818" w:name="_Toc104821903"/>
            <w:r w:rsidRPr="003A11A3">
              <w:rPr>
                <w:rFonts w:ascii="Arial" w:eastAsia="Arial" w:hAnsi="Arial" w:cs="Arial"/>
                <w:color w:val="000000"/>
                <w:position w:val="-1"/>
                <w:sz w:val="22"/>
                <w:szCs w:val="22"/>
                <w:lang w:eastAsia="en-US"/>
              </w:rPr>
              <w:t>     </w:t>
            </w:r>
            <w:bookmarkEnd w:id="817"/>
            <w:bookmarkEnd w:id="818"/>
          </w:p>
        </w:tc>
      </w:tr>
      <w:tr w:rsidR="003A11A3" w:rsidRPr="003A11A3" w14:paraId="1CD86B71" w14:textId="77777777" w:rsidTr="00855D2F">
        <w:trPr>
          <w:trHeight w:val="20"/>
        </w:trPr>
        <w:tc>
          <w:tcPr>
            <w:tcW w:w="4268" w:type="dxa"/>
            <w:tcMar>
              <w:top w:w="100" w:type="dxa"/>
              <w:left w:w="100" w:type="dxa"/>
              <w:bottom w:w="100" w:type="dxa"/>
              <w:right w:w="100" w:type="dxa"/>
            </w:tcMar>
          </w:tcPr>
          <w:p w14:paraId="24AD942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19" w:name="_Toc97713485"/>
            <w:bookmarkStart w:id="820" w:name="_Toc104821904"/>
            <w:r w:rsidRPr="003A11A3">
              <w:rPr>
                <w:rFonts w:ascii="Arial" w:eastAsia="Arial" w:hAnsi="Arial" w:cs="Arial"/>
                <w:color w:val="000000"/>
                <w:position w:val="-1"/>
                <w:sz w:val="22"/>
                <w:szCs w:val="22"/>
                <w:lang w:eastAsia="en-US"/>
              </w:rPr>
              <w:t>Horas por semanas:</w:t>
            </w:r>
            <w:bookmarkEnd w:id="819"/>
            <w:bookmarkEnd w:id="820"/>
          </w:p>
        </w:tc>
        <w:tc>
          <w:tcPr>
            <w:tcW w:w="4757" w:type="dxa"/>
            <w:gridSpan w:val="6"/>
            <w:tcMar>
              <w:top w:w="100" w:type="dxa"/>
              <w:left w:w="100" w:type="dxa"/>
              <w:bottom w:w="100" w:type="dxa"/>
              <w:right w:w="100" w:type="dxa"/>
            </w:tcMar>
          </w:tcPr>
          <w:p w14:paraId="3219A4E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21" w:name="_Toc97713486"/>
            <w:bookmarkStart w:id="822" w:name="_Toc104821905"/>
            <w:r w:rsidRPr="003A11A3">
              <w:rPr>
                <w:rFonts w:ascii="Arial" w:eastAsia="Arial" w:hAnsi="Arial" w:cs="Arial"/>
                <w:color w:val="000000"/>
                <w:position w:val="-1"/>
                <w:sz w:val="22"/>
                <w:szCs w:val="22"/>
                <w:lang w:eastAsia="en-US"/>
              </w:rPr>
              <w:t>     </w:t>
            </w:r>
            <w:bookmarkEnd w:id="821"/>
            <w:bookmarkEnd w:id="822"/>
          </w:p>
        </w:tc>
      </w:tr>
      <w:tr w:rsidR="003A11A3" w:rsidRPr="003A11A3" w14:paraId="6C271952" w14:textId="77777777" w:rsidTr="00855D2F">
        <w:trPr>
          <w:trHeight w:val="20"/>
        </w:trPr>
        <w:tc>
          <w:tcPr>
            <w:tcW w:w="4268" w:type="dxa"/>
            <w:tcMar>
              <w:top w:w="100" w:type="dxa"/>
              <w:left w:w="100" w:type="dxa"/>
              <w:bottom w:w="100" w:type="dxa"/>
              <w:right w:w="100" w:type="dxa"/>
            </w:tcMar>
          </w:tcPr>
          <w:p w14:paraId="359E9E0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23" w:name="_Toc97713487"/>
            <w:bookmarkStart w:id="824" w:name="_Toc104821906"/>
            <w:r w:rsidRPr="003A11A3">
              <w:rPr>
                <w:rFonts w:ascii="Arial" w:eastAsia="Arial" w:hAnsi="Arial" w:cs="Arial"/>
                <w:color w:val="000000"/>
                <w:position w:val="-1"/>
                <w:sz w:val="22"/>
                <w:szCs w:val="22"/>
                <w:lang w:eastAsia="en-US"/>
              </w:rPr>
              <w:t>Número de meses:</w:t>
            </w:r>
            <w:bookmarkEnd w:id="823"/>
            <w:bookmarkEnd w:id="824"/>
          </w:p>
        </w:tc>
        <w:tc>
          <w:tcPr>
            <w:tcW w:w="4757" w:type="dxa"/>
            <w:gridSpan w:val="6"/>
            <w:tcMar>
              <w:top w:w="100" w:type="dxa"/>
              <w:left w:w="100" w:type="dxa"/>
              <w:bottom w:w="100" w:type="dxa"/>
              <w:right w:w="100" w:type="dxa"/>
            </w:tcMar>
          </w:tcPr>
          <w:p w14:paraId="2120389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25" w:name="_Toc97713488"/>
            <w:bookmarkStart w:id="826" w:name="_Toc104821907"/>
            <w:r w:rsidRPr="003A11A3">
              <w:rPr>
                <w:rFonts w:ascii="Arial" w:eastAsia="Arial" w:hAnsi="Arial" w:cs="Arial"/>
                <w:color w:val="000000"/>
                <w:position w:val="-1"/>
                <w:sz w:val="22"/>
                <w:szCs w:val="22"/>
                <w:lang w:eastAsia="en-US"/>
              </w:rPr>
              <w:t>     </w:t>
            </w:r>
            <w:bookmarkEnd w:id="825"/>
            <w:bookmarkEnd w:id="826"/>
          </w:p>
        </w:tc>
      </w:tr>
      <w:tr w:rsidR="003A11A3" w:rsidRPr="003A11A3" w14:paraId="30C6536F" w14:textId="77777777" w:rsidTr="00855D2F">
        <w:trPr>
          <w:trHeight w:val="99"/>
        </w:trPr>
        <w:tc>
          <w:tcPr>
            <w:tcW w:w="4268" w:type="dxa"/>
            <w:tcMar>
              <w:top w:w="100" w:type="dxa"/>
              <w:left w:w="100" w:type="dxa"/>
              <w:bottom w:w="100" w:type="dxa"/>
              <w:right w:w="100" w:type="dxa"/>
            </w:tcMar>
          </w:tcPr>
          <w:p w14:paraId="3303484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27" w:name="_Toc97713489"/>
            <w:bookmarkStart w:id="828" w:name="_Toc104821908"/>
            <w:r w:rsidRPr="003A11A3">
              <w:rPr>
                <w:rFonts w:ascii="Arial" w:eastAsia="Arial" w:hAnsi="Arial" w:cs="Arial"/>
                <w:color w:val="000000"/>
                <w:position w:val="-1"/>
                <w:sz w:val="22"/>
                <w:szCs w:val="22"/>
                <w:lang w:eastAsia="en-US"/>
              </w:rPr>
              <w:t>Valor por mes:</w:t>
            </w:r>
            <w:bookmarkEnd w:id="827"/>
            <w:bookmarkEnd w:id="828"/>
          </w:p>
        </w:tc>
        <w:tc>
          <w:tcPr>
            <w:tcW w:w="4757" w:type="dxa"/>
            <w:gridSpan w:val="6"/>
            <w:tcMar>
              <w:top w:w="100" w:type="dxa"/>
              <w:left w:w="100" w:type="dxa"/>
              <w:bottom w:w="100" w:type="dxa"/>
              <w:right w:w="100" w:type="dxa"/>
            </w:tcMar>
          </w:tcPr>
          <w:p w14:paraId="1FF90F2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29" w:name="_Toc97713490"/>
            <w:bookmarkStart w:id="830" w:name="_Toc104821909"/>
            <w:r w:rsidRPr="003A11A3">
              <w:rPr>
                <w:rFonts w:ascii="Arial" w:eastAsia="Arial" w:hAnsi="Arial" w:cs="Arial"/>
                <w:color w:val="000000"/>
                <w:position w:val="-1"/>
                <w:sz w:val="22"/>
                <w:szCs w:val="22"/>
                <w:lang w:eastAsia="en-US"/>
              </w:rPr>
              <w:t>     </w:t>
            </w:r>
            <w:bookmarkEnd w:id="829"/>
            <w:bookmarkEnd w:id="830"/>
          </w:p>
        </w:tc>
      </w:tr>
      <w:tr w:rsidR="003A11A3" w:rsidRPr="003A11A3" w14:paraId="79031C9C" w14:textId="77777777" w:rsidTr="00855D2F">
        <w:trPr>
          <w:trHeight w:val="20"/>
        </w:trPr>
        <w:tc>
          <w:tcPr>
            <w:tcW w:w="4268" w:type="dxa"/>
            <w:tcMar>
              <w:top w:w="100" w:type="dxa"/>
              <w:left w:w="100" w:type="dxa"/>
              <w:bottom w:w="100" w:type="dxa"/>
              <w:right w:w="100" w:type="dxa"/>
            </w:tcMar>
          </w:tcPr>
          <w:p w14:paraId="437B991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31" w:name="_Toc97713491"/>
            <w:bookmarkStart w:id="832" w:name="_Toc104821910"/>
            <w:r w:rsidRPr="003A11A3">
              <w:rPr>
                <w:rFonts w:ascii="Arial" w:eastAsia="Arial" w:hAnsi="Arial" w:cs="Arial"/>
                <w:color w:val="000000"/>
                <w:position w:val="-1"/>
                <w:sz w:val="22"/>
                <w:szCs w:val="22"/>
                <w:lang w:eastAsia="en-US"/>
              </w:rPr>
              <w:t>¿Tiene RND como Persona con Discapacidad?</w:t>
            </w:r>
            <w:bookmarkEnd w:id="831"/>
            <w:bookmarkEnd w:id="832"/>
          </w:p>
          <w:p w14:paraId="77AE254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33" w:name="_Toc97713492"/>
            <w:bookmarkStart w:id="834" w:name="_Toc104821911"/>
            <w:r w:rsidRPr="003A11A3">
              <w:rPr>
                <w:rFonts w:ascii="Arial" w:eastAsia="Arial" w:hAnsi="Arial" w:cs="Arial"/>
                <w:color w:val="000000"/>
                <w:position w:val="-1"/>
                <w:sz w:val="22"/>
                <w:szCs w:val="22"/>
                <w:lang w:eastAsia="en-US"/>
              </w:rPr>
              <w:t>¿Tiene RND como Prestador de Servicios de Apoyo?</w:t>
            </w:r>
            <w:bookmarkEnd w:id="833"/>
            <w:bookmarkEnd w:id="834"/>
          </w:p>
        </w:tc>
        <w:tc>
          <w:tcPr>
            <w:tcW w:w="548" w:type="dxa"/>
            <w:tcMar>
              <w:top w:w="100" w:type="dxa"/>
              <w:left w:w="100" w:type="dxa"/>
              <w:bottom w:w="100" w:type="dxa"/>
              <w:right w:w="100" w:type="dxa"/>
            </w:tcMar>
          </w:tcPr>
          <w:p w14:paraId="6ED83D8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35" w:name="_Toc97713493"/>
            <w:bookmarkStart w:id="836" w:name="_Toc104821912"/>
            <w:r w:rsidRPr="003A11A3">
              <w:rPr>
                <w:rFonts w:ascii="Arial" w:eastAsia="Arial" w:hAnsi="Arial" w:cs="Arial"/>
                <w:color w:val="000000"/>
                <w:position w:val="-1"/>
                <w:sz w:val="22"/>
                <w:szCs w:val="22"/>
                <w:lang w:eastAsia="en-US"/>
              </w:rPr>
              <w:t>Sí</w:t>
            </w:r>
            <w:bookmarkEnd w:id="835"/>
            <w:bookmarkEnd w:id="836"/>
          </w:p>
        </w:tc>
        <w:tc>
          <w:tcPr>
            <w:tcW w:w="1257" w:type="dxa"/>
            <w:gridSpan w:val="2"/>
            <w:tcMar>
              <w:top w:w="100" w:type="dxa"/>
              <w:left w:w="100" w:type="dxa"/>
              <w:bottom w:w="100" w:type="dxa"/>
              <w:right w:w="100" w:type="dxa"/>
            </w:tcMar>
          </w:tcPr>
          <w:p w14:paraId="78BC405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37" w:name="_Toc97713494"/>
            <w:bookmarkStart w:id="838" w:name="_Toc104821913"/>
            <w:r w:rsidRPr="003A11A3">
              <w:rPr>
                <w:rFonts w:ascii="Arial" w:eastAsia="Arial" w:hAnsi="Arial" w:cs="Arial"/>
                <w:color w:val="000000"/>
                <w:position w:val="-1"/>
                <w:sz w:val="22"/>
                <w:szCs w:val="22"/>
                <w:lang w:eastAsia="en-US"/>
              </w:rPr>
              <w:t>     </w:t>
            </w:r>
            <w:bookmarkEnd w:id="837"/>
            <w:bookmarkEnd w:id="838"/>
          </w:p>
        </w:tc>
        <w:tc>
          <w:tcPr>
            <w:tcW w:w="721" w:type="dxa"/>
            <w:tcMar>
              <w:top w:w="100" w:type="dxa"/>
              <w:left w:w="100" w:type="dxa"/>
              <w:bottom w:w="100" w:type="dxa"/>
              <w:right w:w="100" w:type="dxa"/>
            </w:tcMar>
          </w:tcPr>
          <w:p w14:paraId="68FC8E7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39" w:name="_Toc97713495"/>
            <w:bookmarkStart w:id="840" w:name="_Toc104821914"/>
            <w:r w:rsidRPr="003A11A3">
              <w:rPr>
                <w:rFonts w:ascii="Arial" w:eastAsia="Arial" w:hAnsi="Arial" w:cs="Arial"/>
                <w:color w:val="000000"/>
                <w:position w:val="-1"/>
                <w:sz w:val="22"/>
                <w:szCs w:val="22"/>
                <w:lang w:eastAsia="en-US"/>
              </w:rPr>
              <w:t>No</w:t>
            </w:r>
            <w:bookmarkEnd w:id="839"/>
            <w:bookmarkEnd w:id="840"/>
          </w:p>
        </w:tc>
        <w:tc>
          <w:tcPr>
            <w:tcW w:w="2231" w:type="dxa"/>
            <w:gridSpan w:val="2"/>
            <w:tcMar>
              <w:top w:w="100" w:type="dxa"/>
              <w:left w:w="100" w:type="dxa"/>
              <w:bottom w:w="100" w:type="dxa"/>
              <w:right w:w="100" w:type="dxa"/>
            </w:tcMar>
          </w:tcPr>
          <w:p w14:paraId="3BF31F4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41" w:name="_Toc97713496"/>
            <w:bookmarkStart w:id="842" w:name="_Toc104821915"/>
            <w:r w:rsidRPr="003A11A3">
              <w:rPr>
                <w:rFonts w:ascii="Arial" w:eastAsia="Arial" w:hAnsi="Arial" w:cs="Arial"/>
                <w:color w:val="000000"/>
                <w:position w:val="-1"/>
                <w:sz w:val="22"/>
                <w:szCs w:val="22"/>
                <w:lang w:eastAsia="en-US"/>
              </w:rPr>
              <w:t>     </w:t>
            </w:r>
            <w:bookmarkEnd w:id="841"/>
            <w:bookmarkEnd w:id="842"/>
          </w:p>
        </w:tc>
      </w:tr>
    </w:tbl>
    <w:p w14:paraId="076D939F"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bookmarkStart w:id="843" w:name="_Toc97713497"/>
    </w:p>
    <w:p w14:paraId="634D712D" w14:textId="77777777" w:rsidR="00134F6B" w:rsidRDefault="00134F6B">
      <w:pPr>
        <w:spacing w:after="160" w:line="259" w:lineRule="auto"/>
        <w:rPr>
          <w:rFonts w:ascii="Arial" w:eastAsia="Arial" w:hAnsi="Arial" w:cs="Arial"/>
          <w:b/>
          <w:position w:val="-1"/>
          <w:sz w:val="22"/>
          <w:szCs w:val="22"/>
          <w:lang w:eastAsia="en-US"/>
        </w:rPr>
      </w:pPr>
      <w:r>
        <w:rPr>
          <w:rFonts w:ascii="Arial" w:eastAsia="Arial" w:hAnsi="Arial" w:cs="Arial"/>
          <w:b/>
          <w:position w:val="-1"/>
          <w:sz w:val="22"/>
          <w:szCs w:val="22"/>
          <w:lang w:eastAsia="en-US"/>
        </w:rPr>
        <w:br w:type="page"/>
      </w:r>
    </w:p>
    <w:p w14:paraId="11C4F37C" w14:textId="29560012"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844" w:name="_Toc104821916"/>
      <w:r w:rsidRPr="003A11A3">
        <w:rPr>
          <w:rFonts w:ascii="Arial" w:eastAsia="Arial" w:hAnsi="Arial" w:cs="Arial"/>
          <w:b/>
          <w:position w:val="-1"/>
          <w:sz w:val="22"/>
          <w:szCs w:val="22"/>
          <w:lang w:eastAsia="en-US"/>
        </w:rPr>
        <w:lastRenderedPageBreak/>
        <w:t xml:space="preserve">Integrante N°2 </w:t>
      </w:r>
      <w:r w:rsidRPr="003A11A3">
        <w:rPr>
          <w:rFonts w:ascii="Arial" w:eastAsia="Arial" w:hAnsi="Arial" w:cs="Arial"/>
          <w:position w:val="-1"/>
          <w:sz w:val="22"/>
          <w:szCs w:val="22"/>
          <w:lang w:eastAsia="en-US"/>
        </w:rPr>
        <w:t>[Deben ser tantos como sea necesario]</w:t>
      </w:r>
      <w:bookmarkEnd w:id="843"/>
      <w:bookmarkEnd w:id="844"/>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8"/>
        <w:gridCol w:w="548"/>
        <w:gridCol w:w="478"/>
        <w:gridCol w:w="779"/>
        <w:gridCol w:w="721"/>
        <w:gridCol w:w="617"/>
        <w:gridCol w:w="1614"/>
      </w:tblGrid>
      <w:tr w:rsidR="003A11A3" w:rsidRPr="003A11A3" w14:paraId="284A78FD" w14:textId="77777777" w:rsidTr="00855D2F">
        <w:trPr>
          <w:trHeight w:val="20"/>
        </w:trPr>
        <w:tc>
          <w:tcPr>
            <w:tcW w:w="4268" w:type="dxa"/>
            <w:tcMar>
              <w:top w:w="100" w:type="dxa"/>
              <w:left w:w="100" w:type="dxa"/>
              <w:bottom w:w="100" w:type="dxa"/>
              <w:right w:w="100" w:type="dxa"/>
            </w:tcMar>
          </w:tcPr>
          <w:p w14:paraId="4BBDA2C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45" w:name="_Toc97713498"/>
            <w:bookmarkStart w:id="846" w:name="_Toc104821917"/>
            <w:r w:rsidRPr="003A11A3">
              <w:rPr>
                <w:rFonts w:ascii="Arial" w:eastAsia="Arial" w:hAnsi="Arial" w:cs="Arial"/>
                <w:color w:val="000000"/>
                <w:position w:val="-1"/>
                <w:sz w:val="22"/>
                <w:szCs w:val="22"/>
                <w:lang w:eastAsia="en-US"/>
              </w:rPr>
              <w:t>Nombre:</w:t>
            </w:r>
            <w:bookmarkEnd w:id="845"/>
            <w:bookmarkEnd w:id="846"/>
          </w:p>
        </w:tc>
        <w:tc>
          <w:tcPr>
            <w:tcW w:w="4757" w:type="dxa"/>
            <w:gridSpan w:val="6"/>
            <w:tcMar>
              <w:top w:w="100" w:type="dxa"/>
              <w:left w:w="100" w:type="dxa"/>
              <w:bottom w:w="100" w:type="dxa"/>
              <w:right w:w="100" w:type="dxa"/>
            </w:tcMar>
          </w:tcPr>
          <w:p w14:paraId="451A981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47" w:name="_Toc97713499"/>
            <w:bookmarkStart w:id="848" w:name="_Toc104821918"/>
            <w:r w:rsidRPr="003A11A3">
              <w:rPr>
                <w:rFonts w:ascii="Arial" w:eastAsia="Arial" w:hAnsi="Arial" w:cs="Arial"/>
                <w:color w:val="000000"/>
                <w:position w:val="-1"/>
                <w:sz w:val="22"/>
                <w:szCs w:val="22"/>
                <w:lang w:eastAsia="en-US"/>
              </w:rPr>
              <w:t>     </w:t>
            </w:r>
            <w:bookmarkEnd w:id="847"/>
            <w:bookmarkEnd w:id="848"/>
          </w:p>
        </w:tc>
      </w:tr>
      <w:tr w:rsidR="003A11A3" w:rsidRPr="003A11A3" w14:paraId="72FD6703" w14:textId="77777777" w:rsidTr="00855D2F">
        <w:trPr>
          <w:trHeight w:val="20"/>
        </w:trPr>
        <w:tc>
          <w:tcPr>
            <w:tcW w:w="4268" w:type="dxa"/>
            <w:tcMar>
              <w:top w:w="100" w:type="dxa"/>
              <w:left w:w="100" w:type="dxa"/>
              <w:bottom w:w="100" w:type="dxa"/>
              <w:right w:w="100" w:type="dxa"/>
            </w:tcMar>
          </w:tcPr>
          <w:p w14:paraId="4C103D5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49" w:name="_Toc97713500"/>
            <w:bookmarkStart w:id="850" w:name="_Toc104821919"/>
            <w:r w:rsidRPr="003A11A3">
              <w:rPr>
                <w:rFonts w:ascii="Arial" w:eastAsia="Arial" w:hAnsi="Arial" w:cs="Arial"/>
                <w:color w:val="000000"/>
                <w:position w:val="-1"/>
                <w:sz w:val="22"/>
                <w:szCs w:val="22"/>
                <w:lang w:eastAsia="en-US"/>
              </w:rPr>
              <w:t>RUN</w:t>
            </w:r>
            <w:bookmarkEnd w:id="849"/>
            <w:bookmarkEnd w:id="850"/>
          </w:p>
        </w:tc>
        <w:tc>
          <w:tcPr>
            <w:tcW w:w="4757" w:type="dxa"/>
            <w:gridSpan w:val="6"/>
            <w:tcMar>
              <w:top w:w="100" w:type="dxa"/>
              <w:left w:w="100" w:type="dxa"/>
              <w:bottom w:w="100" w:type="dxa"/>
              <w:right w:w="100" w:type="dxa"/>
            </w:tcMar>
          </w:tcPr>
          <w:p w14:paraId="260D9AE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51" w:name="_Toc97713501"/>
            <w:bookmarkStart w:id="852" w:name="_Toc104821920"/>
            <w:r w:rsidRPr="003A11A3">
              <w:rPr>
                <w:rFonts w:ascii="Arial" w:eastAsia="Arial" w:hAnsi="Arial" w:cs="Arial"/>
                <w:color w:val="000000"/>
                <w:position w:val="-1"/>
                <w:sz w:val="22"/>
                <w:szCs w:val="22"/>
                <w:lang w:eastAsia="en-US"/>
              </w:rPr>
              <w:t>     </w:t>
            </w:r>
            <w:bookmarkEnd w:id="851"/>
            <w:bookmarkEnd w:id="852"/>
          </w:p>
        </w:tc>
      </w:tr>
      <w:tr w:rsidR="003A11A3" w:rsidRPr="003A11A3" w14:paraId="2D9ABFAC" w14:textId="77777777" w:rsidTr="00855D2F">
        <w:trPr>
          <w:trHeight w:val="20"/>
        </w:trPr>
        <w:tc>
          <w:tcPr>
            <w:tcW w:w="4268" w:type="dxa"/>
            <w:tcMar>
              <w:top w:w="100" w:type="dxa"/>
              <w:left w:w="100" w:type="dxa"/>
              <w:bottom w:w="100" w:type="dxa"/>
              <w:right w:w="100" w:type="dxa"/>
            </w:tcMar>
          </w:tcPr>
          <w:p w14:paraId="7E65D40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53" w:name="_Toc97713502"/>
            <w:bookmarkStart w:id="854" w:name="_Toc104821921"/>
            <w:r w:rsidRPr="003A11A3">
              <w:rPr>
                <w:rFonts w:ascii="Arial" w:eastAsia="Arial" w:hAnsi="Arial" w:cs="Arial"/>
                <w:color w:val="000000"/>
                <w:position w:val="-1"/>
                <w:sz w:val="22"/>
                <w:szCs w:val="22"/>
                <w:lang w:eastAsia="en-US"/>
              </w:rPr>
              <w:t>Profesión o actividad:</w:t>
            </w:r>
            <w:bookmarkEnd w:id="853"/>
            <w:bookmarkEnd w:id="854"/>
          </w:p>
        </w:tc>
        <w:tc>
          <w:tcPr>
            <w:tcW w:w="1026" w:type="dxa"/>
            <w:gridSpan w:val="2"/>
            <w:tcMar>
              <w:top w:w="100" w:type="dxa"/>
              <w:left w:w="100" w:type="dxa"/>
              <w:bottom w:w="100" w:type="dxa"/>
              <w:right w:w="100" w:type="dxa"/>
            </w:tcMar>
          </w:tcPr>
          <w:p w14:paraId="2383E6C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55" w:name="_Toc97713503"/>
            <w:bookmarkStart w:id="856" w:name="_Toc104821922"/>
            <w:r w:rsidRPr="003A11A3">
              <w:rPr>
                <w:rFonts w:ascii="Arial" w:eastAsia="Arial" w:hAnsi="Arial" w:cs="Arial"/>
                <w:color w:val="000000"/>
                <w:position w:val="-1"/>
                <w:sz w:val="22"/>
                <w:szCs w:val="22"/>
                <w:lang w:eastAsia="en-US"/>
              </w:rPr>
              <w:t>     </w:t>
            </w:r>
            <w:bookmarkEnd w:id="855"/>
            <w:bookmarkEnd w:id="856"/>
          </w:p>
        </w:tc>
        <w:tc>
          <w:tcPr>
            <w:tcW w:w="2117" w:type="dxa"/>
            <w:gridSpan w:val="3"/>
            <w:tcMar>
              <w:top w:w="100" w:type="dxa"/>
              <w:left w:w="100" w:type="dxa"/>
              <w:bottom w:w="100" w:type="dxa"/>
              <w:right w:w="100" w:type="dxa"/>
            </w:tcMar>
          </w:tcPr>
          <w:p w14:paraId="1639898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614" w:type="dxa"/>
            <w:tcMar>
              <w:top w:w="100" w:type="dxa"/>
              <w:left w:w="100" w:type="dxa"/>
              <w:bottom w:w="100" w:type="dxa"/>
              <w:right w:w="100" w:type="dxa"/>
            </w:tcMar>
          </w:tcPr>
          <w:p w14:paraId="385EF2F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6390C74E" w14:textId="77777777" w:rsidTr="00855D2F">
        <w:trPr>
          <w:trHeight w:val="20"/>
        </w:trPr>
        <w:tc>
          <w:tcPr>
            <w:tcW w:w="4268" w:type="dxa"/>
            <w:tcMar>
              <w:top w:w="100" w:type="dxa"/>
              <w:left w:w="100" w:type="dxa"/>
              <w:bottom w:w="100" w:type="dxa"/>
              <w:right w:w="100" w:type="dxa"/>
            </w:tcMar>
          </w:tcPr>
          <w:p w14:paraId="24B8053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57" w:name="_Toc97713504"/>
            <w:bookmarkStart w:id="858" w:name="_Toc104821923"/>
            <w:r w:rsidRPr="003A11A3">
              <w:rPr>
                <w:rFonts w:ascii="Arial" w:eastAsia="Arial" w:hAnsi="Arial" w:cs="Arial"/>
                <w:color w:val="000000"/>
                <w:position w:val="-1"/>
                <w:sz w:val="22"/>
                <w:szCs w:val="22"/>
                <w:lang w:eastAsia="en-US"/>
              </w:rPr>
              <w:t>Cargo a desempeñar en el proyecto:</w:t>
            </w:r>
            <w:bookmarkEnd w:id="857"/>
            <w:bookmarkEnd w:id="858"/>
          </w:p>
        </w:tc>
        <w:tc>
          <w:tcPr>
            <w:tcW w:w="4757" w:type="dxa"/>
            <w:gridSpan w:val="6"/>
            <w:tcMar>
              <w:top w:w="100" w:type="dxa"/>
              <w:left w:w="100" w:type="dxa"/>
              <w:bottom w:w="100" w:type="dxa"/>
              <w:right w:w="100" w:type="dxa"/>
            </w:tcMar>
          </w:tcPr>
          <w:p w14:paraId="42AC359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59" w:name="_Toc97713505"/>
            <w:bookmarkStart w:id="860" w:name="_Toc104821924"/>
            <w:r w:rsidRPr="003A11A3">
              <w:rPr>
                <w:rFonts w:ascii="Arial" w:eastAsia="Arial" w:hAnsi="Arial" w:cs="Arial"/>
                <w:color w:val="000000"/>
                <w:position w:val="-1"/>
                <w:sz w:val="22"/>
                <w:szCs w:val="22"/>
                <w:lang w:eastAsia="en-US"/>
              </w:rPr>
              <w:t>     </w:t>
            </w:r>
            <w:bookmarkEnd w:id="859"/>
            <w:bookmarkEnd w:id="860"/>
          </w:p>
        </w:tc>
      </w:tr>
      <w:tr w:rsidR="003A11A3" w:rsidRPr="003A11A3" w14:paraId="658E8581" w14:textId="77777777" w:rsidTr="00855D2F">
        <w:trPr>
          <w:trHeight w:val="20"/>
        </w:trPr>
        <w:tc>
          <w:tcPr>
            <w:tcW w:w="4268" w:type="dxa"/>
            <w:tcMar>
              <w:top w:w="100" w:type="dxa"/>
              <w:left w:w="100" w:type="dxa"/>
              <w:bottom w:w="100" w:type="dxa"/>
              <w:right w:w="100" w:type="dxa"/>
            </w:tcMar>
          </w:tcPr>
          <w:p w14:paraId="443AF94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61" w:name="_Toc97713506"/>
            <w:bookmarkStart w:id="862" w:name="_Toc104821925"/>
            <w:r w:rsidRPr="003A11A3">
              <w:rPr>
                <w:rFonts w:ascii="Arial" w:eastAsia="Arial" w:hAnsi="Arial" w:cs="Arial"/>
                <w:color w:val="000000"/>
                <w:position w:val="-1"/>
                <w:sz w:val="22"/>
                <w:szCs w:val="22"/>
                <w:lang w:eastAsia="en-US"/>
              </w:rPr>
              <w:t>Horas por semanas:</w:t>
            </w:r>
            <w:bookmarkEnd w:id="861"/>
            <w:bookmarkEnd w:id="862"/>
          </w:p>
        </w:tc>
        <w:tc>
          <w:tcPr>
            <w:tcW w:w="4757" w:type="dxa"/>
            <w:gridSpan w:val="6"/>
            <w:tcMar>
              <w:top w:w="100" w:type="dxa"/>
              <w:left w:w="100" w:type="dxa"/>
              <w:bottom w:w="100" w:type="dxa"/>
              <w:right w:w="100" w:type="dxa"/>
            </w:tcMar>
          </w:tcPr>
          <w:p w14:paraId="257A72B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63" w:name="_Toc97713507"/>
            <w:bookmarkStart w:id="864" w:name="_Toc104821926"/>
            <w:r w:rsidRPr="003A11A3">
              <w:rPr>
                <w:rFonts w:ascii="Arial" w:eastAsia="Arial" w:hAnsi="Arial" w:cs="Arial"/>
                <w:color w:val="000000"/>
                <w:position w:val="-1"/>
                <w:sz w:val="22"/>
                <w:szCs w:val="22"/>
                <w:lang w:eastAsia="en-US"/>
              </w:rPr>
              <w:t>     </w:t>
            </w:r>
            <w:bookmarkEnd w:id="863"/>
            <w:bookmarkEnd w:id="864"/>
          </w:p>
        </w:tc>
      </w:tr>
      <w:tr w:rsidR="003A11A3" w:rsidRPr="003A11A3" w14:paraId="5E805491" w14:textId="77777777" w:rsidTr="00855D2F">
        <w:trPr>
          <w:trHeight w:val="20"/>
        </w:trPr>
        <w:tc>
          <w:tcPr>
            <w:tcW w:w="4268" w:type="dxa"/>
            <w:tcMar>
              <w:top w:w="100" w:type="dxa"/>
              <w:left w:w="100" w:type="dxa"/>
              <w:bottom w:w="100" w:type="dxa"/>
              <w:right w:w="100" w:type="dxa"/>
            </w:tcMar>
          </w:tcPr>
          <w:p w14:paraId="27A48F3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65" w:name="_Toc97713508"/>
            <w:bookmarkStart w:id="866" w:name="_Toc104821927"/>
            <w:r w:rsidRPr="003A11A3">
              <w:rPr>
                <w:rFonts w:ascii="Arial" w:eastAsia="Arial" w:hAnsi="Arial" w:cs="Arial"/>
                <w:color w:val="000000"/>
                <w:position w:val="-1"/>
                <w:sz w:val="22"/>
                <w:szCs w:val="22"/>
                <w:lang w:eastAsia="en-US"/>
              </w:rPr>
              <w:t>Número de meses:</w:t>
            </w:r>
            <w:bookmarkEnd w:id="865"/>
            <w:bookmarkEnd w:id="866"/>
          </w:p>
        </w:tc>
        <w:tc>
          <w:tcPr>
            <w:tcW w:w="4757" w:type="dxa"/>
            <w:gridSpan w:val="6"/>
            <w:tcMar>
              <w:top w:w="100" w:type="dxa"/>
              <w:left w:w="100" w:type="dxa"/>
              <w:bottom w:w="100" w:type="dxa"/>
              <w:right w:w="100" w:type="dxa"/>
            </w:tcMar>
          </w:tcPr>
          <w:p w14:paraId="6F16F34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67" w:name="_Toc97713509"/>
            <w:bookmarkStart w:id="868" w:name="_Toc104821928"/>
            <w:r w:rsidRPr="003A11A3">
              <w:rPr>
                <w:rFonts w:ascii="Arial" w:eastAsia="Arial" w:hAnsi="Arial" w:cs="Arial"/>
                <w:color w:val="000000"/>
                <w:position w:val="-1"/>
                <w:sz w:val="22"/>
                <w:szCs w:val="22"/>
                <w:lang w:eastAsia="en-US"/>
              </w:rPr>
              <w:t>     </w:t>
            </w:r>
            <w:bookmarkEnd w:id="867"/>
            <w:bookmarkEnd w:id="868"/>
          </w:p>
        </w:tc>
      </w:tr>
      <w:tr w:rsidR="003A11A3" w:rsidRPr="003A11A3" w14:paraId="6976786D" w14:textId="77777777" w:rsidTr="00855D2F">
        <w:trPr>
          <w:trHeight w:val="451"/>
        </w:trPr>
        <w:tc>
          <w:tcPr>
            <w:tcW w:w="4268" w:type="dxa"/>
            <w:tcMar>
              <w:top w:w="100" w:type="dxa"/>
              <w:left w:w="100" w:type="dxa"/>
              <w:bottom w:w="100" w:type="dxa"/>
              <w:right w:w="100" w:type="dxa"/>
            </w:tcMar>
          </w:tcPr>
          <w:p w14:paraId="7C39341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69" w:name="_Toc97713510"/>
            <w:bookmarkStart w:id="870" w:name="_Toc104821929"/>
            <w:r w:rsidRPr="003A11A3">
              <w:rPr>
                <w:rFonts w:ascii="Arial" w:eastAsia="Arial" w:hAnsi="Arial" w:cs="Arial"/>
                <w:color w:val="000000"/>
                <w:position w:val="-1"/>
                <w:sz w:val="22"/>
                <w:szCs w:val="22"/>
                <w:lang w:eastAsia="en-US"/>
              </w:rPr>
              <w:t>Valor por mes:</w:t>
            </w:r>
            <w:bookmarkEnd w:id="869"/>
            <w:bookmarkEnd w:id="870"/>
          </w:p>
        </w:tc>
        <w:tc>
          <w:tcPr>
            <w:tcW w:w="4757" w:type="dxa"/>
            <w:gridSpan w:val="6"/>
            <w:tcMar>
              <w:top w:w="100" w:type="dxa"/>
              <w:left w:w="100" w:type="dxa"/>
              <w:bottom w:w="100" w:type="dxa"/>
              <w:right w:w="100" w:type="dxa"/>
            </w:tcMar>
          </w:tcPr>
          <w:p w14:paraId="3990220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71" w:name="_Toc97713511"/>
            <w:bookmarkStart w:id="872" w:name="_Toc104821930"/>
            <w:r w:rsidRPr="003A11A3">
              <w:rPr>
                <w:rFonts w:ascii="Arial" w:eastAsia="Arial" w:hAnsi="Arial" w:cs="Arial"/>
                <w:color w:val="000000"/>
                <w:position w:val="-1"/>
                <w:sz w:val="22"/>
                <w:szCs w:val="22"/>
                <w:lang w:eastAsia="en-US"/>
              </w:rPr>
              <w:t>     </w:t>
            </w:r>
            <w:bookmarkEnd w:id="871"/>
            <w:bookmarkEnd w:id="872"/>
          </w:p>
        </w:tc>
      </w:tr>
      <w:tr w:rsidR="003A11A3" w:rsidRPr="003A11A3" w14:paraId="6D910D0C" w14:textId="77777777" w:rsidTr="00855D2F">
        <w:trPr>
          <w:trHeight w:val="20"/>
        </w:trPr>
        <w:tc>
          <w:tcPr>
            <w:tcW w:w="4268" w:type="dxa"/>
            <w:tcMar>
              <w:top w:w="100" w:type="dxa"/>
              <w:left w:w="100" w:type="dxa"/>
              <w:bottom w:w="100" w:type="dxa"/>
              <w:right w:w="100" w:type="dxa"/>
            </w:tcMar>
          </w:tcPr>
          <w:p w14:paraId="00F6E08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73" w:name="_Toc97713512"/>
            <w:bookmarkStart w:id="874" w:name="_Toc104821931"/>
            <w:r w:rsidRPr="003A11A3">
              <w:rPr>
                <w:rFonts w:ascii="Arial" w:eastAsia="Arial" w:hAnsi="Arial" w:cs="Arial"/>
                <w:color w:val="000000"/>
                <w:position w:val="-1"/>
                <w:sz w:val="22"/>
                <w:szCs w:val="22"/>
                <w:lang w:eastAsia="en-US"/>
              </w:rPr>
              <w:t>¿Tiene RND como Persona con Discapacidad?</w:t>
            </w:r>
            <w:bookmarkEnd w:id="873"/>
            <w:bookmarkEnd w:id="874"/>
          </w:p>
          <w:p w14:paraId="1A10DA0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bookmarkStart w:id="875" w:name="_Toc97713513"/>
            <w:bookmarkStart w:id="876" w:name="_Toc104821932"/>
            <w:r w:rsidRPr="003A11A3">
              <w:rPr>
                <w:rFonts w:ascii="Arial" w:eastAsia="Arial" w:hAnsi="Arial" w:cs="Arial"/>
                <w:color w:val="000000"/>
                <w:position w:val="-1"/>
                <w:sz w:val="22"/>
                <w:szCs w:val="22"/>
                <w:lang w:eastAsia="en-US"/>
              </w:rPr>
              <w:t>¿Tiene RND como Prestador de Servicios de Apoyo?</w:t>
            </w:r>
            <w:bookmarkEnd w:id="875"/>
            <w:bookmarkEnd w:id="876"/>
          </w:p>
        </w:tc>
        <w:tc>
          <w:tcPr>
            <w:tcW w:w="548" w:type="dxa"/>
            <w:tcMar>
              <w:top w:w="100" w:type="dxa"/>
              <w:left w:w="100" w:type="dxa"/>
              <w:bottom w:w="100" w:type="dxa"/>
              <w:right w:w="100" w:type="dxa"/>
            </w:tcMar>
          </w:tcPr>
          <w:p w14:paraId="1389653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77" w:name="_Toc97713514"/>
            <w:bookmarkStart w:id="878" w:name="_Toc104821933"/>
            <w:r w:rsidRPr="003A11A3">
              <w:rPr>
                <w:rFonts w:ascii="Arial" w:eastAsia="Arial" w:hAnsi="Arial" w:cs="Arial"/>
                <w:color w:val="000000"/>
                <w:position w:val="-1"/>
                <w:sz w:val="22"/>
                <w:szCs w:val="22"/>
                <w:lang w:eastAsia="en-US"/>
              </w:rPr>
              <w:t>Sí</w:t>
            </w:r>
            <w:bookmarkEnd w:id="877"/>
            <w:bookmarkEnd w:id="878"/>
          </w:p>
        </w:tc>
        <w:tc>
          <w:tcPr>
            <w:tcW w:w="1257" w:type="dxa"/>
            <w:gridSpan w:val="2"/>
            <w:tcMar>
              <w:top w:w="100" w:type="dxa"/>
              <w:left w:w="100" w:type="dxa"/>
              <w:bottom w:w="100" w:type="dxa"/>
              <w:right w:w="100" w:type="dxa"/>
            </w:tcMar>
          </w:tcPr>
          <w:p w14:paraId="18FBA03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79" w:name="_Toc97713515"/>
            <w:bookmarkStart w:id="880" w:name="_Toc104821934"/>
            <w:r w:rsidRPr="003A11A3">
              <w:rPr>
                <w:rFonts w:ascii="Arial" w:eastAsia="Arial" w:hAnsi="Arial" w:cs="Arial"/>
                <w:color w:val="000000"/>
                <w:position w:val="-1"/>
                <w:sz w:val="22"/>
                <w:szCs w:val="22"/>
                <w:lang w:eastAsia="en-US"/>
              </w:rPr>
              <w:t>     </w:t>
            </w:r>
            <w:bookmarkEnd w:id="879"/>
            <w:bookmarkEnd w:id="880"/>
          </w:p>
        </w:tc>
        <w:tc>
          <w:tcPr>
            <w:tcW w:w="721" w:type="dxa"/>
            <w:tcMar>
              <w:top w:w="100" w:type="dxa"/>
              <w:left w:w="100" w:type="dxa"/>
              <w:bottom w:w="100" w:type="dxa"/>
              <w:right w:w="100" w:type="dxa"/>
            </w:tcMar>
          </w:tcPr>
          <w:p w14:paraId="083E41E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81" w:name="_Toc97713516"/>
            <w:bookmarkStart w:id="882" w:name="_Toc104821935"/>
            <w:r w:rsidRPr="003A11A3">
              <w:rPr>
                <w:rFonts w:ascii="Arial" w:eastAsia="Arial" w:hAnsi="Arial" w:cs="Arial"/>
                <w:color w:val="000000"/>
                <w:position w:val="-1"/>
                <w:sz w:val="22"/>
                <w:szCs w:val="22"/>
                <w:lang w:eastAsia="en-US"/>
              </w:rPr>
              <w:t>No</w:t>
            </w:r>
            <w:bookmarkEnd w:id="881"/>
            <w:bookmarkEnd w:id="882"/>
          </w:p>
        </w:tc>
        <w:tc>
          <w:tcPr>
            <w:tcW w:w="2231" w:type="dxa"/>
            <w:gridSpan w:val="2"/>
            <w:tcMar>
              <w:top w:w="100" w:type="dxa"/>
              <w:left w:w="100" w:type="dxa"/>
              <w:bottom w:w="100" w:type="dxa"/>
              <w:right w:w="100" w:type="dxa"/>
            </w:tcMar>
          </w:tcPr>
          <w:p w14:paraId="5772E39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83" w:name="_Toc97713517"/>
            <w:bookmarkStart w:id="884" w:name="_Toc104821936"/>
            <w:r w:rsidRPr="003A11A3">
              <w:rPr>
                <w:rFonts w:ascii="Arial" w:eastAsia="Arial" w:hAnsi="Arial" w:cs="Arial"/>
                <w:color w:val="000000"/>
                <w:position w:val="-1"/>
                <w:sz w:val="22"/>
                <w:szCs w:val="22"/>
                <w:lang w:eastAsia="en-US"/>
              </w:rPr>
              <w:t>     </w:t>
            </w:r>
            <w:bookmarkEnd w:id="883"/>
            <w:bookmarkEnd w:id="884"/>
          </w:p>
        </w:tc>
      </w:tr>
    </w:tbl>
    <w:p w14:paraId="70AE85EF" w14:textId="77777777" w:rsidR="003A11A3" w:rsidRPr="003A11A3" w:rsidRDefault="003A11A3" w:rsidP="00134F6B">
      <w:pPr>
        <w:numPr>
          <w:ilvl w:val="0"/>
          <w:numId w:val="32"/>
        </w:numPr>
        <w:suppressAutoHyphens/>
        <w:spacing w:after="120" w:line="276" w:lineRule="auto"/>
        <w:ind w:leftChars="-1" w:left="0"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br w:type="page"/>
      </w:r>
      <w:r w:rsidRPr="003A11A3">
        <w:rPr>
          <w:rFonts w:ascii="Arial" w:eastAsia="Arial" w:hAnsi="Arial" w:cs="Arial"/>
          <w:position w:val="-1"/>
          <w:sz w:val="22"/>
          <w:szCs w:val="22"/>
          <w:lang w:eastAsia="en-US"/>
        </w:rPr>
        <w:lastRenderedPageBreak/>
        <w:t xml:space="preserve"> </w:t>
      </w:r>
      <w:bookmarkStart w:id="885" w:name="_Toc97713518"/>
      <w:bookmarkStart w:id="886" w:name="_Toc104821937"/>
      <w:r w:rsidRPr="003A11A3">
        <w:rPr>
          <w:rFonts w:ascii="Arial" w:eastAsia="Arial" w:hAnsi="Arial" w:cs="Arial"/>
          <w:b/>
          <w:position w:val="-1"/>
          <w:sz w:val="22"/>
          <w:szCs w:val="22"/>
          <w:lang w:eastAsia="en-US"/>
        </w:rPr>
        <w:t>PARTICIPANTES DE ESTE PROYECTO</w:t>
      </w:r>
      <w:bookmarkEnd w:id="885"/>
      <w:bookmarkEnd w:id="886"/>
    </w:p>
    <w:p w14:paraId="7255165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887" w:name="_Toc97713519"/>
      <w:bookmarkStart w:id="888" w:name="_Toc104821938"/>
      <w:r w:rsidRPr="003A11A3">
        <w:rPr>
          <w:rFonts w:ascii="Arial" w:eastAsia="Arial" w:hAnsi="Arial" w:cs="Arial"/>
          <w:b/>
          <w:position w:val="-1"/>
          <w:sz w:val="22"/>
          <w:szCs w:val="22"/>
          <w:lang w:eastAsia="en-US"/>
        </w:rPr>
        <w:t xml:space="preserve">1. Perfil: </w:t>
      </w:r>
      <w:r w:rsidRPr="003A11A3">
        <w:rPr>
          <w:rFonts w:ascii="Arial" w:eastAsia="Arial" w:hAnsi="Arial" w:cs="Arial"/>
          <w:position w:val="-1"/>
          <w:sz w:val="22"/>
          <w:szCs w:val="22"/>
          <w:lang w:eastAsia="en-US"/>
        </w:rPr>
        <w:t xml:space="preserve">(Describir el perfil de participantes al cual está dirigido el proyecto, por ejemplo: edad, género, tipo de discapacidad, necesidades de apoyo, ámbitos de inclusión u otros requisitos de ingreso si es que los hay. </w:t>
      </w:r>
      <w:r w:rsidRPr="003A11A3">
        <w:rPr>
          <w:rFonts w:ascii="Arial" w:eastAsia="Arial" w:hAnsi="Arial" w:cs="Arial"/>
          <w:i/>
          <w:position w:val="-1"/>
          <w:sz w:val="22"/>
          <w:szCs w:val="22"/>
          <w:lang w:eastAsia="en-US"/>
        </w:rPr>
        <w:t>Máximo 500 caracteres</w:t>
      </w:r>
      <w:r w:rsidRPr="003A11A3">
        <w:rPr>
          <w:rFonts w:ascii="Arial" w:eastAsia="Arial" w:hAnsi="Arial" w:cs="Arial"/>
          <w:position w:val="-1"/>
          <w:sz w:val="22"/>
          <w:szCs w:val="22"/>
          <w:lang w:eastAsia="en-US"/>
        </w:rPr>
        <w:t>)</w:t>
      </w:r>
      <w:bookmarkEnd w:id="887"/>
      <w:bookmarkEnd w:id="888"/>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481EC85F" w14:textId="77777777" w:rsidTr="00855D2F">
        <w:trPr>
          <w:trHeight w:val="104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6CC7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5FF9C7DD"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889" w:name="_Toc97713520"/>
      <w:bookmarkStart w:id="890" w:name="_Toc104821939"/>
      <w:r w:rsidRPr="003A11A3">
        <w:rPr>
          <w:rFonts w:ascii="Arial" w:eastAsia="Arial" w:hAnsi="Arial" w:cs="Arial"/>
          <w:b/>
          <w:position w:val="-1"/>
          <w:sz w:val="22"/>
          <w:szCs w:val="22"/>
          <w:lang w:eastAsia="en-US"/>
        </w:rPr>
        <w:t>2. Antecedentes de participantes</w:t>
      </w:r>
      <w:bookmarkEnd w:id="889"/>
      <w:bookmarkEnd w:id="890"/>
    </w:p>
    <w:p w14:paraId="0C7563F2"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891" w:name="_Toc97713521"/>
      <w:bookmarkStart w:id="892" w:name="_Toc104821940"/>
      <w:r w:rsidRPr="003A11A3">
        <w:rPr>
          <w:rFonts w:ascii="Arial" w:eastAsia="Arial" w:hAnsi="Arial" w:cs="Arial"/>
          <w:position w:val="-1"/>
          <w:sz w:val="22"/>
          <w:szCs w:val="22"/>
          <w:lang w:eastAsia="en-US"/>
        </w:rPr>
        <w:t>Personas con discapacidad identificadas inicialmente como participantes del proyecto (es obligatorio presentar al menos cinco personas con RND), indicar:</w:t>
      </w:r>
      <w:bookmarkEnd w:id="891"/>
      <w:bookmarkEnd w:id="892"/>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2256"/>
        <w:gridCol w:w="2119"/>
        <w:gridCol w:w="964"/>
        <w:gridCol w:w="1395"/>
        <w:gridCol w:w="1076"/>
        <w:gridCol w:w="567"/>
        <w:gridCol w:w="517"/>
      </w:tblGrid>
      <w:tr w:rsidR="003A11A3" w:rsidRPr="003A11A3" w14:paraId="17AAF389" w14:textId="77777777" w:rsidTr="00855D2F">
        <w:trPr>
          <w:trHeight w:val="1140"/>
          <w:jc w:val="center"/>
        </w:trPr>
        <w:tc>
          <w:tcPr>
            <w:tcW w:w="690" w:type="dxa"/>
          </w:tcPr>
          <w:p w14:paraId="0E87FBA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93" w:name="_Toc97713522"/>
            <w:bookmarkStart w:id="894" w:name="_Toc104821941"/>
            <w:r w:rsidRPr="003A11A3">
              <w:rPr>
                <w:rFonts w:ascii="Arial" w:eastAsia="Arial" w:hAnsi="Arial" w:cs="Arial"/>
                <w:color w:val="000000"/>
                <w:position w:val="-1"/>
                <w:sz w:val="22"/>
                <w:szCs w:val="22"/>
                <w:lang w:eastAsia="en-US"/>
              </w:rPr>
              <w:t>Nro.</w:t>
            </w:r>
            <w:bookmarkEnd w:id="893"/>
            <w:bookmarkEnd w:id="894"/>
          </w:p>
        </w:tc>
        <w:tc>
          <w:tcPr>
            <w:tcW w:w="2256" w:type="dxa"/>
          </w:tcPr>
          <w:p w14:paraId="11CE0D1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95" w:name="_Toc97713523"/>
            <w:bookmarkStart w:id="896" w:name="_Toc104821942"/>
            <w:r w:rsidRPr="003A11A3">
              <w:rPr>
                <w:rFonts w:ascii="Arial" w:eastAsia="Arial" w:hAnsi="Arial" w:cs="Arial"/>
                <w:color w:val="000000"/>
                <w:position w:val="-1"/>
                <w:sz w:val="22"/>
                <w:szCs w:val="22"/>
                <w:lang w:eastAsia="en-US"/>
              </w:rPr>
              <w:t>Nombre y apellido</w:t>
            </w:r>
            <w:bookmarkEnd w:id="895"/>
            <w:bookmarkEnd w:id="896"/>
          </w:p>
        </w:tc>
        <w:tc>
          <w:tcPr>
            <w:tcW w:w="2119" w:type="dxa"/>
          </w:tcPr>
          <w:p w14:paraId="28D9C40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97" w:name="_Toc97713524"/>
            <w:bookmarkStart w:id="898" w:name="_Toc104821943"/>
            <w:r w:rsidRPr="003A11A3">
              <w:rPr>
                <w:rFonts w:ascii="Arial" w:eastAsia="Arial" w:hAnsi="Arial" w:cs="Arial"/>
                <w:color w:val="000000"/>
                <w:position w:val="-1"/>
                <w:sz w:val="22"/>
                <w:szCs w:val="22"/>
                <w:lang w:eastAsia="en-US"/>
              </w:rPr>
              <w:t>RUT</w:t>
            </w:r>
            <w:bookmarkEnd w:id="897"/>
            <w:bookmarkEnd w:id="898"/>
          </w:p>
        </w:tc>
        <w:tc>
          <w:tcPr>
            <w:tcW w:w="964" w:type="dxa"/>
          </w:tcPr>
          <w:p w14:paraId="4542777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899" w:name="_Toc97713525"/>
            <w:bookmarkStart w:id="900" w:name="_Toc104821944"/>
            <w:r w:rsidRPr="003A11A3">
              <w:rPr>
                <w:rFonts w:ascii="Arial" w:eastAsia="Arial" w:hAnsi="Arial" w:cs="Arial"/>
                <w:color w:val="000000"/>
                <w:position w:val="-1"/>
                <w:sz w:val="22"/>
                <w:szCs w:val="22"/>
                <w:lang w:eastAsia="en-US"/>
              </w:rPr>
              <w:t>Edad</w:t>
            </w:r>
            <w:bookmarkEnd w:id="899"/>
            <w:bookmarkEnd w:id="900"/>
          </w:p>
        </w:tc>
        <w:tc>
          <w:tcPr>
            <w:tcW w:w="1395" w:type="dxa"/>
          </w:tcPr>
          <w:p w14:paraId="21ED12A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01" w:name="_Toc97713526"/>
            <w:bookmarkStart w:id="902" w:name="_Toc104821945"/>
            <w:r w:rsidRPr="003A11A3">
              <w:rPr>
                <w:rFonts w:ascii="Arial" w:eastAsia="Arial" w:hAnsi="Arial" w:cs="Arial"/>
                <w:color w:val="000000"/>
                <w:position w:val="-1"/>
                <w:sz w:val="22"/>
                <w:szCs w:val="22"/>
                <w:lang w:eastAsia="en-US"/>
              </w:rPr>
              <w:t>Con RND (sí/no)</w:t>
            </w:r>
            <w:bookmarkEnd w:id="901"/>
            <w:bookmarkEnd w:id="902"/>
          </w:p>
        </w:tc>
        <w:tc>
          <w:tcPr>
            <w:tcW w:w="1076" w:type="dxa"/>
          </w:tcPr>
          <w:p w14:paraId="1EF15A06"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03" w:name="_Toc97713527"/>
            <w:bookmarkStart w:id="904" w:name="_Toc104821946"/>
            <w:r w:rsidRPr="003A11A3">
              <w:rPr>
                <w:rFonts w:ascii="Arial" w:eastAsia="Arial" w:hAnsi="Arial" w:cs="Arial"/>
                <w:color w:val="000000"/>
                <w:position w:val="-1"/>
                <w:sz w:val="22"/>
                <w:szCs w:val="22"/>
                <w:lang w:eastAsia="en-US"/>
              </w:rPr>
              <w:t>Origen principal de discapacidad</w:t>
            </w:r>
            <w:bookmarkEnd w:id="903"/>
            <w:bookmarkEnd w:id="904"/>
          </w:p>
        </w:tc>
        <w:tc>
          <w:tcPr>
            <w:tcW w:w="567" w:type="dxa"/>
          </w:tcPr>
          <w:p w14:paraId="2C176B5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05" w:name="_Toc97713528"/>
            <w:bookmarkStart w:id="906" w:name="_Toc104821947"/>
            <w:r w:rsidRPr="003A11A3">
              <w:rPr>
                <w:rFonts w:ascii="Arial" w:eastAsia="Arial" w:hAnsi="Arial" w:cs="Arial"/>
                <w:color w:val="000000"/>
                <w:position w:val="-1"/>
                <w:sz w:val="22"/>
                <w:szCs w:val="22"/>
                <w:lang w:eastAsia="en-US"/>
              </w:rPr>
              <w:t>H</w:t>
            </w:r>
            <w:bookmarkEnd w:id="905"/>
            <w:bookmarkEnd w:id="906"/>
          </w:p>
        </w:tc>
        <w:tc>
          <w:tcPr>
            <w:tcW w:w="517" w:type="dxa"/>
          </w:tcPr>
          <w:p w14:paraId="197E270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07" w:name="_Toc97713529"/>
            <w:bookmarkStart w:id="908" w:name="_Toc104821948"/>
            <w:r w:rsidRPr="003A11A3">
              <w:rPr>
                <w:rFonts w:ascii="Arial" w:eastAsia="Arial" w:hAnsi="Arial" w:cs="Arial"/>
                <w:color w:val="000000"/>
                <w:position w:val="-1"/>
                <w:sz w:val="22"/>
                <w:szCs w:val="22"/>
                <w:lang w:eastAsia="en-US"/>
              </w:rPr>
              <w:t>M</w:t>
            </w:r>
            <w:bookmarkEnd w:id="907"/>
            <w:bookmarkEnd w:id="908"/>
          </w:p>
        </w:tc>
      </w:tr>
      <w:tr w:rsidR="003A11A3" w:rsidRPr="003A11A3" w14:paraId="6240AC34" w14:textId="77777777" w:rsidTr="00855D2F">
        <w:trPr>
          <w:trHeight w:val="340"/>
          <w:jc w:val="center"/>
        </w:trPr>
        <w:tc>
          <w:tcPr>
            <w:tcW w:w="690" w:type="dxa"/>
          </w:tcPr>
          <w:p w14:paraId="144D7BA8" w14:textId="77777777" w:rsidR="003A11A3" w:rsidRPr="003A11A3" w:rsidRDefault="003A11A3" w:rsidP="00134F6B">
            <w:pPr>
              <w:numPr>
                <w:ilvl w:val="0"/>
                <w:numId w:val="30"/>
              </w:numPr>
              <w:pBdr>
                <w:top w:val="nil"/>
                <w:left w:val="nil"/>
                <w:bottom w:val="nil"/>
                <w:right w:val="nil"/>
                <w:between w:val="nil"/>
              </w:pBdr>
              <w:suppressAutoHyphens/>
              <w:spacing w:before="240" w:after="120" w:line="276" w:lineRule="auto"/>
              <w:ind w:leftChars="-1" w:left="0" w:hangingChars="1" w:hanging="2"/>
              <w:jc w:val="center"/>
              <w:textDirection w:val="btLr"/>
              <w:textAlignment w:val="top"/>
              <w:outlineLvl w:val="0"/>
              <w:rPr>
                <w:rFonts w:ascii="Arial" w:eastAsia="Arial" w:hAnsi="Arial" w:cs="Arial"/>
                <w:color w:val="000000"/>
                <w:position w:val="-1"/>
                <w:sz w:val="22"/>
                <w:szCs w:val="22"/>
                <w:lang w:eastAsia="en-US"/>
              </w:rPr>
            </w:pPr>
            <w:bookmarkStart w:id="909" w:name="_Toc97713530"/>
            <w:bookmarkStart w:id="910" w:name="_Toc104821949"/>
            <w:bookmarkEnd w:id="909"/>
            <w:bookmarkEnd w:id="910"/>
          </w:p>
        </w:tc>
        <w:tc>
          <w:tcPr>
            <w:tcW w:w="2256" w:type="dxa"/>
          </w:tcPr>
          <w:p w14:paraId="7B8D87F0"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2119" w:type="dxa"/>
          </w:tcPr>
          <w:p w14:paraId="7FA4ECF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964" w:type="dxa"/>
          </w:tcPr>
          <w:p w14:paraId="75236D0F"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395" w:type="dxa"/>
          </w:tcPr>
          <w:p w14:paraId="6B1BD49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076" w:type="dxa"/>
          </w:tcPr>
          <w:p w14:paraId="25B81766"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67" w:type="dxa"/>
          </w:tcPr>
          <w:p w14:paraId="22667CD9"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17" w:type="dxa"/>
          </w:tcPr>
          <w:p w14:paraId="50D04DA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r w:rsidR="003A11A3" w:rsidRPr="003A11A3" w14:paraId="65796269" w14:textId="77777777" w:rsidTr="00855D2F">
        <w:trPr>
          <w:trHeight w:val="340"/>
          <w:jc w:val="center"/>
        </w:trPr>
        <w:tc>
          <w:tcPr>
            <w:tcW w:w="690" w:type="dxa"/>
          </w:tcPr>
          <w:p w14:paraId="661B363B" w14:textId="77777777" w:rsidR="003A11A3" w:rsidRPr="003A11A3" w:rsidRDefault="003A11A3" w:rsidP="00134F6B">
            <w:pPr>
              <w:numPr>
                <w:ilvl w:val="0"/>
                <w:numId w:val="30"/>
              </w:numPr>
              <w:pBdr>
                <w:top w:val="nil"/>
                <w:left w:val="nil"/>
                <w:bottom w:val="nil"/>
                <w:right w:val="nil"/>
                <w:between w:val="nil"/>
              </w:pBdr>
              <w:suppressAutoHyphens/>
              <w:spacing w:before="240" w:after="120" w:line="276" w:lineRule="auto"/>
              <w:ind w:leftChars="-1" w:left="0" w:hangingChars="1" w:hanging="2"/>
              <w:jc w:val="center"/>
              <w:textDirection w:val="btLr"/>
              <w:textAlignment w:val="top"/>
              <w:outlineLvl w:val="0"/>
              <w:rPr>
                <w:rFonts w:ascii="Arial" w:eastAsia="Arial" w:hAnsi="Arial" w:cs="Arial"/>
                <w:color w:val="000000"/>
                <w:position w:val="-1"/>
                <w:sz w:val="22"/>
                <w:szCs w:val="22"/>
                <w:lang w:eastAsia="en-US"/>
              </w:rPr>
            </w:pPr>
            <w:bookmarkStart w:id="911" w:name="_Toc97713531"/>
            <w:bookmarkStart w:id="912" w:name="_Toc104821950"/>
            <w:bookmarkEnd w:id="911"/>
            <w:bookmarkEnd w:id="912"/>
          </w:p>
        </w:tc>
        <w:tc>
          <w:tcPr>
            <w:tcW w:w="2256" w:type="dxa"/>
          </w:tcPr>
          <w:p w14:paraId="3CFC727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2119" w:type="dxa"/>
          </w:tcPr>
          <w:p w14:paraId="3BC1055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964" w:type="dxa"/>
          </w:tcPr>
          <w:p w14:paraId="76F5E17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395" w:type="dxa"/>
          </w:tcPr>
          <w:p w14:paraId="51D6B74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076" w:type="dxa"/>
          </w:tcPr>
          <w:p w14:paraId="3541986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67" w:type="dxa"/>
          </w:tcPr>
          <w:p w14:paraId="3081569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17" w:type="dxa"/>
          </w:tcPr>
          <w:p w14:paraId="6CE3427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r w:rsidR="003A11A3" w:rsidRPr="003A11A3" w14:paraId="69B1DE76" w14:textId="77777777" w:rsidTr="00855D2F">
        <w:trPr>
          <w:trHeight w:val="340"/>
          <w:jc w:val="center"/>
        </w:trPr>
        <w:tc>
          <w:tcPr>
            <w:tcW w:w="690" w:type="dxa"/>
          </w:tcPr>
          <w:p w14:paraId="7CC14329" w14:textId="77777777" w:rsidR="003A11A3" w:rsidRPr="003A11A3" w:rsidRDefault="003A11A3" w:rsidP="00134F6B">
            <w:pPr>
              <w:numPr>
                <w:ilvl w:val="0"/>
                <w:numId w:val="30"/>
              </w:numPr>
              <w:pBdr>
                <w:top w:val="nil"/>
                <w:left w:val="nil"/>
                <w:bottom w:val="nil"/>
                <w:right w:val="nil"/>
                <w:between w:val="nil"/>
              </w:pBdr>
              <w:suppressAutoHyphens/>
              <w:spacing w:before="240" w:after="120" w:line="276" w:lineRule="auto"/>
              <w:ind w:leftChars="-1" w:left="0" w:hangingChars="1" w:hanging="2"/>
              <w:jc w:val="center"/>
              <w:textDirection w:val="btLr"/>
              <w:textAlignment w:val="top"/>
              <w:outlineLvl w:val="0"/>
              <w:rPr>
                <w:rFonts w:ascii="Arial" w:eastAsia="Arial" w:hAnsi="Arial" w:cs="Arial"/>
                <w:color w:val="000000"/>
                <w:position w:val="-1"/>
                <w:sz w:val="22"/>
                <w:szCs w:val="22"/>
                <w:lang w:eastAsia="en-US"/>
              </w:rPr>
            </w:pPr>
            <w:bookmarkStart w:id="913" w:name="_Toc97713532"/>
            <w:bookmarkStart w:id="914" w:name="_Toc104821951"/>
            <w:bookmarkEnd w:id="913"/>
            <w:bookmarkEnd w:id="914"/>
          </w:p>
        </w:tc>
        <w:tc>
          <w:tcPr>
            <w:tcW w:w="2256" w:type="dxa"/>
          </w:tcPr>
          <w:p w14:paraId="1D3A871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2119" w:type="dxa"/>
          </w:tcPr>
          <w:p w14:paraId="695E29E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964" w:type="dxa"/>
          </w:tcPr>
          <w:p w14:paraId="5C79FF2C"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395" w:type="dxa"/>
          </w:tcPr>
          <w:p w14:paraId="4F3F11A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076" w:type="dxa"/>
          </w:tcPr>
          <w:p w14:paraId="4195F9C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67" w:type="dxa"/>
          </w:tcPr>
          <w:p w14:paraId="319B4E23"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17" w:type="dxa"/>
          </w:tcPr>
          <w:p w14:paraId="2E11533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r w:rsidR="003A11A3" w:rsidRPr="003A11A3" w14:paraId="0EE7758B" w14:textId="77777777" w:rsidTr="00855D2F">
        <w:trPr>
          <w:trHeight w:val="340"/>
          <w:jc w:val="center"/>
        </w:trPr>
        <w:tc>
          <w:tcPr>
            <w:tcW w:w="690" w:type="dxa"/>
          </w:tcPr>
          <w:p w14:paraId="67B03646" w14:textId="77777777" w:rsidR="003A11A3" w:rsidRPr="003A11A3" w:rsidRDefault="003A11A3" w:rsidP="00134F6B">
            <w:pPr>
              <w:numPr>
                <w:ilvl w:val="0"/>
                <w:numId w:val="30"/>
              </w:numPr>
              <w:pBdr>
                <w:top w:val="nil"/>
                <w:left w:val="nil"/>
                <w:bottom w:val="nil"/>
                <w:right w:val="nil"/>
                <w:between w:val="nil"/>
              </w:pBdr>
              <w:suppressAutoHyphens/>
              <w:spacing w:before="240" w:after="120" w:line="276" w:lineRule="auto"/>
              <w:ind w:leftChars="-1" w:left="0" w:hangingChars="1" w:hanging="2"/>
              <w:jc w:val="center"/>
              <w:textDirection w:val="btLr"/>
              <w:textAlignment w:val="top"/>
              <w:outlineLvl w:val="0"/>
              <w:rPr>
                <w:rFonts w:ascii="Arial" w:eastAsia="Arial" w:hAnsi="Arial" w:cs="Arial"/>
                <w:color w:val="000000"/>
                <w:position w:val="-1"/>
                <w:sz w:val="22"/>
                <w:szCs w:val="22"/>
                <w:lang w:eastAsia="en-US"/>
              </w:rPr>
            </w:pPr>
            <w:bookmarkStart w:id="915" w:name="_Toc97713533"/>
            <w:bookmarkStart w:id="916" w:name="_Toc104821952"/>
            <w:bookmarkEnd w:id="915"/>
            <w:bookmarkEnd w:id="916"/>
          </w:p>
        </w:tc>
        <w:tc>
          <w:tcPr>
            <w:tcW w:w="2256" w:type="dxa"/>
          </w:tcPr>
          <w:p w14:paraId="6E1EFA5D"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2119" w:type="dxa"/>
          </w:tcPr>
          <w:p w14:paraId="3577A0F2"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964" w:type="dxa"/>
          </w:tcPr>
          <w:p w14:paraId="496631C4"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395" w:type="dxa"/>
          </w:tcPr>
          <w:p w14:paraId="708FFB7A"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076" w:type="dxa"/>
          </w:tcPr>
          <w:p w14:paraId="5EAF57E7"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67" w:type="dxa"/>
          </w:tcPr>
          <w:p w14:paraId="07CC180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17" w:type="dxa"/>
          </w:tcPr>
          <w:p w14:paraId="3BC1A519"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r w:rsidR="003A11A3" w:rsidRPr="003A11A3" w14:paraId="2DF1F57E" w14:textId="77777777" w:rsidTr="00855D2F">
        <w:trPr>
          <w:trHeight w:val="340"/>
          <w:jc w:val="center"/>
        </w:trPr>
        <w:tc>
          <w:tcPr>
            <w:tcW w:w="690" w:type="dxa"/>
          </w:tcPr>
          <w:p w14:paraId="6095179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17" w:name="_Toc97713534"/>
            <w:bookmarkStart w:id="918" w:name="_Toc104821953"/>
            <w:r w:rsidRPr="003A11A3">
              <w:rPr>
                <w:rFonts w:ascii="Arial" w:eastAsia="Arial" w:hAnsi="Arial" w:cs="Arial"/>
                <w:color w:val="000000"/>
                <w:position w:val="-1"/>
                <w:sz w:val="22"/>
                <w:szCs w:val="22"/>
                <w:lang w:eastAsia="en-US"/>
              </w:rPr>
              <w:t>N</w:t>
            </w:r>
            <w:bookmarkEnd w:id="917"/>
            <w:bookmarkEnd w:id="918"/>
          </w:p>
        </w:tc>
        <w:tc>
          <w:tcPr>
            <w:tcW w:w="2256" w:type="dxa"/>
          </w:tcPr>
          <w:p w14:paraId="52B690E9"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2119" w:type="dxa"/>
          </w:tcPr>
          <w:p w14:paraId="40E2160F"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964" w:type="dxa"/>
          </w:tcPr>
          <w:p w14:paraId="3C750801"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395" w:type="dxa"/>
          </w:tcPr>
          <w:p w14:paraId="70C0DDEF"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1076" w:type="dxa"/>
          </w:tcPr>
          <w:p w14:paraId="320F1648"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67" w:type="dxa"/>
          </w:tcPr>
          <w:p w14:paraId="07D696C3"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c>
          <w:tcPr>
            <w:tcW w:w="517" w:type="dxa"/>
          </w:tcPr>
          <w:p w14:paraId="4E6258B5" w14:textId="77777777" w:rsidR="003A11A3" w:rsidRPr="003A11A3" w:rsidRDefault="003A11A3" w:rsidP="00134F6B">
            <w:pPr>
              <w:pBdr>
                <w:top w:val="nil"/>
                <w:left w:val="nil"/>
                <w:bottom w:val="nil"/>
                <w:right w:val="nil"/>
                <w:between w:val="nil"/>
              </w:pBdr>
              <w:suppressAutoHyphens/>
              <w:spacing w:before="240"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bl>
    <w:p w14:paraId="36639F2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26DDF78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bookmarkStart w:id="919" w:name="_Toc97713535"/>
      <w:bookmarkStart w:id="920" w:name="_Toc104821954"/>
      <w:r w:rsidRPr="003A11A3">
        <w:rPr>
          <w:rFonts w:ascii="Arial" w:eastAsia="Arial" w:hAnsi="Arial" w:cs="Arial"/>
          <w:b/>
          <w:position w:val="-1"/>
          <w:sz w:val="22"/>
          <w:szCs w:val="22"/>
          <w:lang w:eastAsia="en-US"/>
        </w:rPr>
        <w:t xml:space="preserve">3. Participación </w:t>
      </w:r>
      <w:r w:rsidRPr="003A11A3">
        <w:rPr>
          <w:rFonts w:ascii="Arial" w:eastAsia="Arial" w:hAnsi="Arial" w:cs="Arial"/>
          <w:position w:val="-1"/>
          <w:sz w:val="22"/>
          <w:szCs w:val="22"/>
          <w:lang w:eastAsia="en-US"/>
        </w:rPr>
        <w:t>(Describir cómo participan los/as beneficiarios/as indicados anteriormente en las diferentes fases del proyecto)</w:t>
      </w:r>
      <w:bookmarkEnd w:id="919"/>
      <w:bookmarkEnd w:id="920"/>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12BA72FC"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C6DFE1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21" w:name="_Toc97713536"/>
            <w:bookmarkStart w:id="922" w:name="_Toc104821955"/>
            <w:r w:rsidRPr="003A11A3">
              <w:rPr>
                <w:rFonts w:ascii="Arial" w:eastAsia="Arial" w:hAnsi="Arial" w:cs="Arial"/>
                <w:color w:val="000000"/>
                <w:position w:val="-1"/>
                <w:sz w:val="22"/>
                <w:szCs w:val="22"/>
                <w:lang w:eastAsia="en-US"/>
              </w:rPr>
              <w:t xml:space="preserve">3.1. ¿A través de qué acciones los/as beneficiarios/as participan en la fase de Formulación del Proyecto? ¿Qué aspectos de la fase de Formulación del Proyecto pueden decidir los/as beneficiarios/as? </w:t>
            </w:r>
            <w:r w:rsidRPr="003A11A3">
              <w:rPr>
                <w:rFonts w:ascii="Arial" w:eastAsia="Arial" w:hAnsi="Arial" w:cs="Arial"/>
                <w:i/>
                <w:color w:val="000000"/>
                <w:position w:val="-1"/>
                <w:sz w:val="22"/>
                <w:szCs w:val="22"/>
                <w:lang w:eastAsia="en-US"/>
              </w:rPr>
              <w:t>[Máximo 1000 caracteres]</w:t>
            </w:r>
            <w:bookmarkEnd w:id="921"/>
            <w:bookmarkEnd w:id="922"/>
          </w:p>
        </w:tc>
      </w:tr>
      <w:tr w:rsidR="003A11A3" w:rsidRPr="003A11A3" w14:paraId="60EE281F"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9D5D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4FC2A281"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B8606E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23" w:name="_Toc97713537"/>
            <w:bookmarkStart w:id="924" w:name="_Toc104821956"/>
            <w:r w:rsidRPr="003A11A3">
              <w:rPr>
                <w:rFonts w:ascii="Arial" w:eastAsia="Arial" w:hAnsi="Arial" w:cs="Arial"/>
                <w:color w:val="000000"/>
                <w:position w:val="-1"/>
                <w:sz w:val="22"/>
                <w:szCs w:val="22"/>
                <w:lang w:eastAsia="en-US"/>
              </w:rPr>
              <w:t xml:space="preserve">3.2. ¿A través de qué acciones los/as beneficiarios/as participarán en la fase de Ejecución del Proyecto? ¿Qué aspectos de la ejecución podrán decidir? </w:t>
            </w:r>
            <w:r w:rsidRPr="003A11A3">
              <w:rPr>
                <w:rFonts w:ascii="Arial" w:eastAsia="Arial" w:hAnsi="Arial" w:cs="Arial"/>
                <w:i/>
                <w:color w:val="000000"/>
                <w:position w:val="-1"/>
                <w:sz w:val="22"/>
                <w:szCs w:val="22"/>
                <w:lang w:eastAsia="en-US"/>
              </w:rPr>
              <w:t>[Máximo 1000 caracteres]</w:t>
            </w:r>
            <w:bookmarkEnd w:id="923"/>
            <w:bookmarkEnd w:id="924"/>
          </w:p>
        </w:tc>
      </w:tr>
      <w:tr w:rsidR="003A11A3" w:rsidRPr="003A11A3" w14:paraId="6DE0BE7F"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1149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2A23B74E"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61F90AE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25" w:name="_Toc97713538"/>
            <w:bookmarkStart w:id="926" w:name="_Toc104821957"/>
            <w:r w:rsidRPr="003A11A3">
              <w:rPr>
                <w:rFonts w:ascii="Arial" w:eastAsia="Arial" w:hAnsi="Arial" w:cs="Arial"/>
                <w:color w:val="000000"/>
                <w:position w:val="-1"/>
                <w:sz w:val="22"/>
                <w:szCs w:val="22"/>
                <w:lang w:eastAsia="en-US"/>
              </w:rPr>
              <w:t xml:space="preserve">3.3. ¿A través de qué acciones los/as beneficiarios/as participarán en la fase de Evaluación y Seguimiento del Proyecto? ¿En qué aspectos de la evaluación y seguimiento podrán decidir? </w:t>
            </w:r>
            <w:r w:rsidRPr="003A11A3">
              <w:rPr>
                <w:rFonts w:ascii="Arial" w:eastAsia="Arial" w:hAnsi="Arial" w:cs="Arial"/>
                <w:i/>
                <w:color w:val="000000"/>
                <w:position w:val="-1"/>
                <w:sz w:val="22"/>
                <w:szCs w:val="22"/>
                <w:lang w:eastAsia="en-US"/>
              </w:rPr>
              <w:t>[Máximo 1000 caracteres]</w:t>
            </w:r>
            <w:bookmarkEnd w:id="925"/>
            <w:bookmarkEnd w:id="926"/>
          </w:p>
        </w:tc>
      </w:tr>
      <w:tr w:rsidR="003A11A3" w:rsidRPr="003A11A3" w14:paraId="0F837BDE"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3BE31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4233A1F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br w:type="page"/>
      </w:r>
      <w:bookmarkStart w:id="927" w:name="_Toc97713539"/>
      <w:bookmarkStart w:id="928" w:name="_Toc104821958"/>
      <w:r w:rsidRPr="003A11A3">
        <w:rPr>
          <w:rFonts w:ascii="Arial" w:eastAsia="Arial" w:hAnsi="Arial" w:cs="Arial"/>
          <w:b/>
          <w:bCs/>
          <w:position w:val="-1"/>
          <w:sz w:val="22"/>
          <w:szCs w:val="22"/>
          <w:lang w:eastAsia="en-US"/>
        </w:rPr>
        <w:lastRenderedPageBreak/>
        <w:t>V.</w:t>
      </w:r>
      <w:r w:rsidRPr="003A11A3">
        <w:rPr>
          <w:rFonts w:ascii="Arial" w:eastAsia="Arial" w:hAnsi="Arial" w:cs="Arial"/>
          <w:position w:val="-1"/>
          <w:sz w:val="22"/>
          <w:szCs w:val="22"/>
          <w:lang w:eastAsia="en-US"/>
        </w:rPr>
        <w:t xml:space="preserve"> </w:t>
      </w:r>
      <w:r w:rsidRPr="003A11A3">
        <w:rPr>
          <w:rFonts w:ascii="Arial" w:eastAsia="Arial" w:hAnsi="Arial" w:cs="Arial"/>
          <w:b/>
          <w:position w:val="-1"/>
          <w:sz w:val="22"/>
          <w:szCs w:val="22"/>
          <w:lang w:eastAsia="en-US"/>
        </w:rPr>
        <w:t>DATOS DEL PROYECTO</w:t>
      </w:r>
      <w:bookmarkEnd w:id="927"/>
      <w:bookmarkEnd w:id="928"/>
    </w:p>
    <w:p w14:paraId="51D8F138"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929" w:name="_Toc97713540"/>
      <w:bookmarkStart w:id="930" w:name="_Toc104821959"/>
      <w:r w:rsidRPr="003A11A3">
        <w:rPr>
          <w:rFonts w:ascii="Arial" w:eastAsia="Arial" w:hAnsi="Arial" w:cs="Arial"/>
          <w:b/>
          <w:position w:val="-1"/>
          <w:sz w:val="22"/>
          <w:szCs w:val="22"/>
          <w:lang w:eastAsia="en-US"/>
        </w:rPr>
        <w:t>1. Problema identificado</w:t>
      </w:r>
      <w:bookmarkEnd w:id="929"/>
      <w:bookmarkEnd w:id="930"/>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578EE13C"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0AAADA8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31" w:name="_Toc97713541"/>
            <w:bookmarkStart w:id="932" w:name="_Toc104821960"/>
            <w:r w:rsidRPr="003A11A3">
              <w:rPr>
                <w:rFonts w:ascii="Arial" w:eastAsia="Arial" w:hAnsi="Arial" w:cs="Arial"/>
                <w:color w:val="000000"/>
                <w:position w:val="-1"/>
                <w:sz w:val="22"/>
                <w:szCs w:val="22"/>
                <w:lang w:eastAsia="en-US"/>
              </w:rPr>
              <w:t xml:space="preserve">1.1.¿Cuál es el problema que presentan los/as participantes y cómo se identificó? </w:t>
            </w:r>
            <w:r w:rsidRPr="003A11A3">
              <w:rPr>
                <w:rFonts w:ascii="Arial" w:eastAsia="Arial" w:hAnsi="Arial" w:cs="Arial"/>
                <w:i/>
                <w:color w:val="000000"/>
                <w:position w:val="-1"/>
                <w:sz w:val="22"/>
                <w:szCs w:val="22"/>
                <w:lang w:eastAsia="en-US"/>
              </w:rPr>
              <w:t>[Max. 2000 caracteres]</w:t>
            </w:r>
            <w:bookmarkEnd w:id="931"/>
            <w:bookmarkEnd w:id="932"/>
          </w:p>
        </w:tc>
      </w:tr>
      <w:tr w:rsidR="003A11A3" w:rsidRPr="003A11A3" w14:paraId="4A192516"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63935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2D862757"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41B08FB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33" w:name="_Toc97713542"/>
            <w:bookmarkStart w:id="934" w:name="_Toc104821961"/>
            <w:r w:rsidRPr="003A11A3">
              <w:rPr>
                <w:rFonts w:ascii="Arial" w:eastAsia="Arial" w:hAnsi="Arial" w:cs="Arial"/>
                <w:color w:val="000000"/>
                <w:position w:val="-1"/>
                <w:sz w:val="22"/>
                <w:szCs w:val="22"/>
                <w:lang w:eastAsia="en-US"/>
              </w:rPr>
              <w:t>1.2.¿Cómo el problema identificado afecta el tránsito a la vida independiente</w:t>
            </w:r>
            <w:r w:rsidRPr="003A11A3">
              <w:rPr>
                <w:rFonts w:ascii="Arial" w:eastAsia="Arial" w:hAnsi="Arial" w:cs="Arial"/>
                <w:color w:val="000000"/>
                <w:position w:val="-1"/>
                <w:sz w:val="22"/>
                <w:szCs w:val="22"/>
                <w:vertAlign w:val="superscript"/>
                <w:lang w:eastAsia="en-US"/>
              </w:rPr>
              <w:footnoteReference w:id="4"/>
            </w:r>
            <w:r w:rsidRPr="003A11A3">
              <w:rPr>
                <w:rFonts w:ascii="Arial" w:eastAsia="Arial" w:hAnsi="Arial" w:cs="Arial"/>
                <w:color w:val="000000"/>
                <w:position w:val="-1"/>
                <w:sz w:val="22"/>
                <w:szCs w:val="22"/>
                <w:lang w:eastAsia="en-US"/>
              </w:rPr>
              <w:t xml:space="preserve"> de las personas con discapacidad? </w:t>
            </w:r>
            <w:r w:rsidRPr="003A11A3">
              <w:rPr>
                <w:rFonts w:ascii="Arial" w:eastAsia="Arial" w:hAnsi="Arial" w:cs="Arial"/>
                <w:i/>
                <w:color w:val="000000"/>
                <w:position w:val="-1"/>
                <w:sz w:val="22"/>
                <w:szCs w:val="22"/>
                <w:lang w:eastAsia="en-US"/>
              </w:rPr>
              <w:t>[Max. 2000 caracteres]</w:t>
            </w:r>
            <w:bookmarkEnd w:id="933"/>
            <w:bookmarkEnd w:id="934"/>
          </w:p>
        </w:tc>
      </w:tr>
      <w:tr w:rsidR="003A11A3" w:rsidRPr="003A11A3" w14:paraId="28B3D280"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9FEF8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159F398A"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186F301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935" w:name="_Toc97713543"/>
      <w:bookmarkStart w:id="936" w:name="_Toc104821962"/>
      <w:r w:rsidRPr="003A11A3">
        <w:rPr>
          <w:rFonts w:ascii="Arial" w:eastAsia="Arial" w:hAnsi="Arial" w:cs="Arial"/>
          <w:b/>
          <w:position w:val="-1"/>
          <w:sz w:val="22"/>
          <w:szCs w:val="22"/>
          <w:lang w:eastAsia="en-US"/>
        </w:rPr>
        <w:t>2. Solución propuesta</w:t>
      </w:r>
      <w:bookmarkEnd w:id="935"/>
      <w:bookmarkEnd w:id="936"/>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68A71C2E" w14:textId="77777777" w:rsidTr="00855D2F">
        <w:trPr>
          <w:trHeight w:val="642"/>
        </w:trPr>
        <w:tc>
          <w:tcPr>
            <w:tcW w:w="9025" w:type="dxa"/>
            <w:tcBorders>
              <w:top w:val="nil"/>
              <w:left w:val="nil"/>
              <w:bottom w:val="single" w:sz="8" w:space="0" w:color="000000"/>
              <w:right w:val="nil"/>
            </w:tcBorders>
            <w:tcMar>
              <w:top w:w="100" w:type="dxa"/>
              <w:left w:w="100" w:type="dxa"/>
              <w:bottom w:w="100" w:type="dxa"/>
              <w:right w:w="100" w:type="dxa"/>
            </w:tcMar>
          </w:tcPr>
          <w:p w14:paraId="7C94845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37" w:name="_Toc97713544"/>
            <w:bookmarkStart w:id="938" w:name="_Toc104821963"/>
            <w:r w:rsidRPr="003A11A3">
              <w:rPr>
                <w:rFonts w:ascii="Arial" w:eastAsia="Arial" w:hAnsi="Arial" w:cs="Arial"/>
                <w:color w:val="000000"/>
                <w:position w:val="-1"/>
                <w:sz w:val="22"/>
                <w:szCs w:val="22"/>
                <w:lang w:eastAsia="en-US"/>
              </w:rPr>
              <w:t xml:space="preserve">2.1. ¿Cuál es la solución propuesta para disminuir o eliminar el problema? Describir cómo se llevará a cabo </w:t>
            </w:r>
            <w:r w:rsidRPr="003A11A3">
              <w:rPr>
                <w:rFonts w:ascii="Arial" w:eastAsia="Arial" w:hAnsi="Arial" w:cs="Arial"/>
                <w:i/>
                <w:color w:val="000000"/>
                <w:position w:val="-1"/>
                <w:sz w:val="22"/>
                <w:szCs w:val="22"/>
                <w:lang w:eastAsia="en-US"/>
              </w:rPr>
              <w:t>[Max. 2000 caracteres]</w:t>
            </w:r>
            <w:bookmarkEnd w:id="937"/>
            <w:bookmarkEnd w:id="938"/>
          </w:p>
        </w:tc>
      </w:tr>
      <w:tr w:rsidR="003A11A3" w:rsidRPr="003A11A3" w14:paraId="543F7163"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F111A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5AF28232"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0EDB98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39" w:name="_Toc97713545"/>
            <w:bookmarkStart w:id="940" w:name="_Toc104821964"/>
            <w:r w:rsidRPr="003A11A3">
              <w:rPr>
                <w:rFonts w:ascii="Arial" w:eastAsia="Arial" w:hAnsi="Arial" w:cs="Arial"/>
                <w:color w:val="000000"/>
                <w:position w:val="-1"/>
                <w:sz w:val="22"/>
                <w:szCs w:val="22"/>
                <w:lang w:eastAsia="en-US"/>
              </w:rPr>
              <w:t xml:space="preserve">2.2. ¿Cómo la solución propuesta contribuye al tránsito a la vida independiente de las personas con discapacidad? </w:t>
            </w:r>
            <w:r w:rsidRPr="003A11A3">
              <w:rPr>
                <w:rFonts w:ascii="Arial" w:eastAsia="Arial" w:hAnsi="Arial" w:cs="Arial"/>
                <w:i/>
                <w:color w:val="000000"/>
                <w:position w:val="-1"/>
                <w:sz w:val="22"/>
                <w:szCs w:val="22"/>
                <w:lang w:eastAsia="en-US"/>
              </w:rPr>
              <w:t>[Max. 2000 caracteres]</w:t>
            </w:r>
            <w:bookmarkEnd w:id="939"/>
            <w:bookmarkEnd w:id="940"/>
          </w:p>
        </w:tc>
      </w:tr>
      <w:tr w:rsidR="003A11A3" w:rsidRPr="003A11A3" w14:paraId="6AFF12B3"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79AD6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567D50A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208B87E9" w14:textId="5641A644"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941" w:name="_Toc97713546"/>
      <w:bookmarkStart w:id="942" w:name="_Toc104821965"/>
      <w:r w:rsidRPr="003A11A3">
        <w:rPr>
          <w:rFonts w:ascii="Arial" w:eastAsia="Arial" w:hAnsi="Arial" w:cs="Arial"/>
          <w:b/>
          <w:position w:val="-1"/>
          <w:sz w:val="22"/>
          <w:szCs w:val="22"/>
          <w:lang w:eastAsia="en-US"/>
        </w:rPr>
        <w:t xml:space="preserve">3. Objetivo general </w:t>
      </w:r>
      <w:r w:rsidRPr="003A11A3">
        <w:rPr>
          <w:rFonts w:ascii="Arial" w:eastAsia="Arial" w:hAnsi="Arial" w:cs="Arial"/>
          <w:position w:val="-1"/>
          <w:sz w:val="22"/>
          <w:szCs w:val="22"/>
          <w:lang w:eastAsia="en-US"/>
        </w:rPr>
        <w:t xml:space="preserve">(El objetivo debe ser sólo UNO, coherente con la modalidad y tipo de proyecto propuesto en las Bases y alcanzable en los </w:t>
      </w:r>
      <w:r w:rsidR="009D353E">
        <w:rPr>
          <w:rFonts w:ascii="Arial" w:eastAsia="Arial" w:hAnsi="Arial" w:cs="Arial"/>
          <w:position w:val="-1"/>
          <w:sz w:val="22"/>
          <w:szCs w:val="22"/>
          <w:lang w:eastAsia="en-US"/>
        </w:rPr>
        <w:t>10</w:t>
      </w:r>
      <w:r w:rsidR="009D353E"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 xml:space="preserve">meses de la ejecución del proyecto) </w:t>
      </w:r>
      <w:r w:rsidRPr="003A11A3">
        <w:rPr>
          <w:rFonts w:ascii="Arial" w:eastAsia="Arial" w:hAnsi="Arial" w:cs="Arial"/>
          <w:i/>
          <w:position w:val="-1"/>
          <w:sz w:val="22"/>
          <w:szCs w:val="22"/>
          <w:lang w:eastAsia="en-US"/>
        </w:rPr>
        <w:t>[Máximo 500 caracteres]</w:t>
      </w:r>
      <w:bookmarkEnd w:id="941"/>
      <w:bookmarkEnd w:id="942"/>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5748ED94" w14:textId="77777777" w:rsidTr="00855D2F">
        <w:trPr>
          <w:trHeight w:val="98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9B17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23CF231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5C8187B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943" w:name="_Toc97713547"/>
      <w:bookmarkStart w:id="944" w:name="_Toc104821966"/>
      <w:r w:rsidRPr="003A11A3">
        <w:rPr>
          <w:rFonts w:ascii="Arial" w:eastAsia="Arial" w:hAnsi="Arial" w:cs="Arial"/>
          <w:b/>
          <w:position w:val="-1"/>
          <w:sz w:val="22"/>
          <w:szCs w:val="22"/>
          <w:lang w:eastAsia="en-US"/>
        </w:rPr>
        <w:t>4.   Objetivos específicos</w:t>
      </w:r>
      <w:bookmarkEnd w:id="943"/>
      <w:bookmarkEnd w:id="944"/>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3022"/>
        <w:gridCol w:w="2968"/>
        <w:gridCol w:w="3035"/>
      </w:tblGrid>
      <w:tr w:rsidR="003A11A3" w:rsidRPr="003A11A3" w14:paraId="36083651" w14:textId="77777777" w:rsidTr="00855D2F">
        <w:trPr>
          <w:trHeight w:val="20"/>
        </w:trPr>
        <w:tc>
          <w:tcPr>
            <w:tcW w:w="30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03BF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45" w:name="_Toc97713548"/>
            <w:bookmarkStart w:id="946" w:name="_Toc104821967"/>
            <w:r w:rsidRPr="003A11A3">
              <w:rPr>
                <w:rFonts w:ascii="Arial" w:eastAsia="Arial" w:hAnsi="Arial" w:cs="Arial"/>
                <w:color w:val="000000"/>
                <w:position w:val="-1"/>
                <w:sz w:val="22"/>
                <w:szCs w:val="22"/>
                <w:lang w:eastAsia="en-US"/>
              </w:rPr>
              <w:t>Objetivos específicos</w:t>
            </w:r>
            <w:bookmarkEnd w:id="945"/>
            <w:bookmarkEnd w:id="946"/>
          </w:p>
          <w:p w14:paraId="6B494D5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47" w:name="_Toc97713549"/>
            <w:bookmarkStart w:id="948" w:name="_Toc104821968"/>
            <w:proofErr w:type="spellStart"/>
            <w:r w:rsidRPr="003A11A3">
              <w:rPr>
                <w:rFonts w:ascii="Arial" w:eastAsia="Arial" w:hAnsi="Arial" w:cs="Arial"/>
                <w:i/>
                <w:color w:val="000000"/>
                <w:position w:val="-1"/>
                <w:sz w:val="22"/>
                <w:szCs w:val="22"/>
                <w:lang w:eastAsia="en-US"/>
              </w:rPr>
              <w:t>Máx</w:t>
            </w:r>
            <w:proofErr w:type="spellEnd"/>
            <w:r w:rsidRPr="003A11A3">
              <w:rPr>
                <w:rFonts w:ascii="Arial" w:eastAsia="Arial" w:hAnsi="Arial" w:cs="Arial"/>
                <w:i/>
                <w:color w:val="000000"/>
                <w:position w:val="-1"/>
                <w:sz w:val="22"/>
                <w:szCs w:val="22"/>
                <w:lang w:eastAsia="en-US"/>
              </w:rPr>
              <w:t xml:space="preserve"> 200 caracteres</w:t>
            </w:r>
            <w:bookmarkEnd w:id="947"/>
            <w:bookmarkEnd w:id="948"/>
          </w:p>
        </w:tc>
        <w:tc>
          <w:tcPr>
            <w:tcW w:w="29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80D7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49" w:name="_Toc97713550"/>
            <w:bookmarkStart w:id="950" w:name="_Toc104821969"/>
            <w:r w:rsidRPr="003A11A3">
              <w:rPr>
                <w:rFonts w:ascii="Arial" w:eastAsia="Arial" w:hAnsi="Arial" w:cs="Arial"/>
                <w:color w:val="000000"/>
                <w:position w:val="-1"/>
                <w:sz w:val="22"/>
                <w:szCs w:val="22"/>
                <w:lang w:eastAsia="en-US"/>
              </w:rPr>
              <w:t>Indicadores</w:t>
            </w:r>
            <w:bookmarkEnd w:id="949"/>
            <w:bookmarkEnd w:id="950"/>
          </w:p>
        </w:tc>
        <w:tc>
          <w:tcPr>
            <w:tcW w:w="30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9A785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951" w:name="_Toc97713551"/>
            <w:bookmarkStart w:id="952" w:name="_Toc104821970"/>
            <w:r w:rsidRPr="003A11A3">
              <w:rPr>
                <w:rFonts w:ascii="Arial" w:eastAsia="Arial" w:hAnsi="Arial" w:cs="Arial"/>
                <w:color w:val="000000"/>
                <w:position w:val="-1"/>
                <w:sz w:val="22"/>
                <w:szCs w:val="22"/>
                <w:lang w:eastAsia="en-US"/>
              </w:rPr>
              <w:t>Medios de verificación</w:t>
            </w:r>
            <w:bookmarkEnd w:id="951"/>
            <w:bookmarkEnd w:id="952"/>
          </w:p>
        </w:tc>
      </w:tr>
      <w:tr w:rsidR="003A11A3" w:rsidRPr="003A11A3" w14:paraId="2C996F53" w14:textId="77777777" w:rsidTr="00855D2F">
        <w:trPr>
          <w:trHeight w:val="20"/>
        </w:trPr>
        <w:tc>
          <w:tcPr>
            <w:tcW w:w="3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8939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53" w:name="_Toc97713552"/>
            <w:bookmarkStart w:id="954" w:name="_Toc104821971"/>
            <w:r w:rsidRPr="003A11A3">
              <w:rPr>
                <w:rFonts w:ascii="Arial" w:eastAsia="Arial" w:hAnsi="Arial" w:cs="Arial"/>
                <w:color w:val="000000"/>
                <w:position w:val="-1"/>
                <w:sz w:val="22"/>
                <w:szCs w:val="22"/>
                <w:lang w:eastAsia="en-US"/>
              </w:rPr>
              <w:t>1.</w:t>
            </w:r>
            <w:bookmarkEnd w:id="953"/>
            <w:bookmarkEnd w:id="954"/>
            <w:r w:rsidRPr="003A11A3">
              <w:rPr>
                <w:rFonts w:ascii="Arial" w:eastAsia="Arial" w:hAnsi="Arial" w:cs="Arial"/>
                <w:color w:val="000000"/>
                <w:position w:val="-1"/>
                <w:sz w:val="22"/>
                <w:szCs w:val="22"/>
                <w:lang w:eastAsia="en-US"/>
              </w:rPr>
              <w:t xml:space="preserve">    </w:t>
            </w:r>
          </w:p>
        </w:tc>
        <w:tc>
          <w:tcPr>
            <w:tcW w:w="2968" w:type="dxa"/>
            <w:tcBorders>
              <w:top w:val="nil"/>
              <w:left w:val="nil"/>
              <w:bottom w:val="single" w:sz="8" w:space="0" w:color="000000"/>
              <w:right w:val="single" w:sz="8" w:space="0" w:color="000000"/>
            </w:tcBorders>
            <w:tcMar>
              <w:top w:w="100" w:type="dxa"/>
              <w:left w:w="100" w:type="dxa"/>
              <w:bottom w:w="100" w:type="dxa"/>
              <w:right w:w="100" w:type="dxa"/>
            </w:tcMar>
          </w:tcPr>
          <w:p w14:paraId="6DE41E9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3035" w:type="dxa"/>
            <w:tcBorders>
              <w:top w:val="nil"/>
              <w:left w:val="nil"/>
              <w:bottom w:val="single" w:sz="8" w:space="0" w:color="000000"/>
              <w:right w:val="single" w:sz="8" w:space="0" w:color="000000"/>
            </w:tcBorders>
            <w:tcMar>
              <w:top w:w="100" w:type="dxa"/>
              <w:left w:w="100" w:type="dxa"/>
              <w:bottom w:w="100" w:type="dxa"/>
              <w:right w:w="100" w:type="dxa"/>
            </w:tcMar>
          </w:tcPr>
          <w:p w14:paraId="6375786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1C40D733" w14:textId="77777777" w:rsidTr="00855D2F">
        <w:trPr>
          <w:trHeight w:val="20"/>
        </w:trPr>
        <w:tc>
          <w:tcPr>
            <w:tcW w:w="3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507D7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55" w:name="_Toc97713553"/>
            <w:bookmarkStart w:id="956" w:name="_Toc104821972"/>
            <w:r w:rsidRPr="003A11A3">
              <w:rPr>
                <w:rFonts w:ascii="Arial" w:eastAsia="Arial" w:hAnsi="Arial" w:cs="Arial"/>
                <w:color w:val="000000"/>
                <w:position w:val="-1"/>
                <w:sz w:val="22"/>
                <w:szCs w:val="22"/>
                <w:lang w:eastAsia="en-US"/>
              </w:rPr>
              <w:t>2.</w:t>
            </w:r>
            <w:bookmarkEnd w:id="955"/>
            <w:bookmarkEnd w:id="956"/>
            <w:r w:rsidRPr="003A11A3">
              <w:rPr>
                <w:rFonts w:ascii="Arial" w:eastAsia="Arial" w:hAnsi="Arial" w:cs="Arial"/>
                <w:color w:val="000000"/>
                <w:position w:val="-1"/>
                <w:sz w:val="22"/>
                <w:szCs w:val="22"/>
                <w:lang w:eastAsia="en-US"/>
              </w:rPr>
              <w:t xml:space="preserve">    </w:t>
            </w:r>
          </w:p>
        </w:tc>
        <w:tc>
          <w:tcPr>
            <w:tcW w:w="2968" w:type="dxa"/>
            <w:tcBorders>
              <w:top w:val="nil"/>
              <w:left w:val="nil"/>
              <w:bottom w:val="single" w:sz="8" w:space="0" w:color="000000"/>
              <w:right w:val="single" w:sz="8" w:space="0" w:color="000000"/>
            </w:tcBorders>
            <w:tcMar>
              <w:top w:w="100" w:type="dxa"/>
              <w:left w:w="100" w:type="dxa"/>
              <w:bottom w:w="100" w:type="dxa"/>
              <w:right w:w="100" w:type="dxa"/>
            </w:tcMar>
          </w:tcPr>
          <w:p w14:paraId="4BE9646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3035" w:type="dxa"/>
            <w:tcBorders>
              <w:top w:val="nil"/>
              <w:left w:val="nil"/>
              <w:bottom w:val="single" w:sz="8" w:space="0" w:color="000000"/>
              <w:right w:val="single" w:sz="8" w:space="0" w:color="000000"/>
            </w:tcBorders>
            <w:tcMar>
              <w:top w:w="100" w:type="dxa"/>
              <w:left w:w="100" w:type="dxa"/>
              <w:bottom w:w="100" w:type="dxa"/>
              <w:right w:w="100" w:type="dxa"/>
            </w:tcMar>
          </w:tcPr>
          <w:p w14:paraId="53BD325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363AEF90" w14:textId="77777777" w:rsidTr="00855D2F">
        <w:trPr>
          <w:trHeight w:val="20"/>
        </w:trPr>
        <w:tc>
          <w:tcPr>
            <w:tcW w:w="30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8C7DB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57" w:name="_Toc97713554"/>
            <w:bookmarkStart w:id="958" w:name="_Toc104821973"/>
            <w:r w:rsidRPr="003A11A3">
              <w:rPr>
                <w:rFonts w:ascii="Arial" w:eastAsia="Arial" w:hAnsi="Arial" w:cs="Arial"/>
                <w:color w:val="000000"/>
                <w:position w:val="-1"/>
                <w:sz w:val="22"/>
                <w:szCs w:val="22"/>
                <w:lang w:eastAsia="en-US"/>
              </w:rPr>
              <w:t>n</w:t>
            </w:r>
            <w:bookmarkEnd w:id="957"/>
            <w:bookmarkEnd w:id="958"/>
            <w:r w:rsidRPr="003A11A3">
              <w:rPr>
                <w:rFonts w:ascii="Arial" w:eastAsia="Arial" w:hAnsi="Arial" w:cs="Arial"/>
                <w:color w:val="000000"/>
                <w:position w:val="-1"/>
                <w:sz w:val="22"/>
                <w:szCs w:val="22"/>
                <w:lang w:eastAsia="en-US"/>
              </w:rPr>
              <w:t xml:space="preserve">  </w:t>
            </w:r>
          </w:p>
        </w:tc>
        <w:tc>
          <w:tcPr>
            <w:tcW w:w="2968" w:type="dxa"/>
            <w:tcBorders>
              <w:top w:val="nil"/>
              <w:left w:val="nil"/>
              <w:bottom w:val="single" w:sz="8" w:space="0" w:color="000000"/>
              <w:right w:val="single" w:sz="8" w:space="0" w:color="000000"/>
            </w:tcBorders>
            <w:tcMar>
              <w:top w:w="100" w:type="dxa"/>
              <w:left w:w="100" w:type="dxa"/>
              <w:bottom w:w="100" w:type="dxa"/>
              <w:right w:w="100" w:type="dxa"/>
            </w:tcMar>
          </w:tcPr>
          <w:p w14:paraId="6EBFCC8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3035" w:type="dxa"/>
            <w:tcBorders>
              <w:top w:val="nil"/>
              <w:left w:val="nil"/>
              <w:bottom w:val="single" w:sz="8" w:space="0" w:color="000000"/>
              <w:right w:val="single" w:sz="8" w:space="0" w:color="000000"/>
            </w:tcBorders>
            <w:tcMar>
              <w:top w:w="100" w:type="dxa"/>
              <w:left w:w="100" w:type="dxa"/>
              <w:bottom w:w="100" w:type="dxa"/>
              <w:right w:w="100" w:type="dxa"/>
            </w:tcMar>
          </w:tcPr>
          <w:p w14:paraId="4F16BC1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793B9DEA" w14:textId="703F3A80" w:rsidR="003A11A3" w:rsidRPr="003A11A3" w:rsidRDefault="003A11A3" w:rsidP="008F471A">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lastRenderedPageBreak/>
        <w:t xml:space="preserve"> </w:t>
      </w:r>
      <w:bookmarkStart w:id="959" w:name="_Toc97713555"/>
      <w:bookmarkStart w:id="960" w:name="_Toc104821974"/>
      <w:r w:rsidRPr="003A11A3">
        <w:rPr>
          <w:rFonts w:ascii="Arial" w:eastAsia="Arial" w:hAnsi="Arial" w:cs="Arial"/>
          <w:b/>
          <w:position w:val="-1"/>
          <w:sz w:val="22"/>
          <w:szCs w:val="22"/>
          <w:lang w:eastAsia="en-US"/>
        </w:rPr>
        <w:t>5. ACTIVIDADES</w:t>
      </w:r>
      <w:bookmarkEnd w:id="959"/>
      <w:bookmarkEnd w:id="960"/>
    </w:p>
    <w:p w14:paraId="7F261004" w14:textId="2F945E1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961" w:name="_Toc97713556"/>
      <w:bookmarkStart w:id="962" w:name="_Toc104821975"/>
      <w:r w:rsidRPr="003A11A3">
        <w:rPr>
          <w:rFonts w:ascii="Arial" w:eastAsia="Arial" w:hAnsi="Arial" w:cs="Arial"/>
          <w:b/>
          <w:position w:val="-1"/>
          <w:sz w:val="22"/>
          <w:szCs w:val="22"/>
          <w:lang w:eastAsia="en-US"/>
        </w:rPr>
        <w:t>Duración</w:t>
      </w:r>
      <w:r w:rsidRPr="003A11A3">
        <w:rPr>
          <w:rFonts w:ascii="Arial" w:eastAsia="Arial" w:hAnsi="Arial" w:cs="Arial"/>
          <w:position w:val="-1"/>
          <w:sz w:val="22"/>
          <w:szCs w:val="22"/>
          <w:lang w:eastAsia="en-US"/>
        </w:rPr>
        <w:t xml:space="preserve"> </w:t>
      </w:r>
      <w:r w:rsidRPr="003A11A3">
        <w:rPr>
          <w:rFonts w:ascii="Arial" w:eastAsia="Arial" w:hAnsi="Arial" w:cs="Arial"/>
          <w:b/>
          <w:position w:val="-1"/>
          <w:sz w:val="22"/>
          <w:szCs w:val="22"/>
          <w:lang w:eastAsia="en-US"/>
        </w:rPr>
        <w:t>del proyecto</w:t>
      </w:r>
      <w:r w:rsidRPr="003A11A3">
        <w:rPr>
          <w:rFonts w:ascii="Arial" w:eastAsia="Arial" w:hAnsi="Arial" w:cs="Arial"/>
          <w:position w:val="-1"/>
          <w:sz w:val="22"/>
          <w:szCs w:val="22"/>
          <w:lang w:eastAsia="en-US"/>
        </w:rPr>
        <w:t>: Sólo 1</w:t>
      </w:r>
      <w:r w:rsidR="0049305B">
        <w:rPr>
          <w:rFonts w:ascii="Arial" w:eastAsia="Arial" w:hAnsi="Arial" w:cs="Arial"/>
          <w:position w:val="-1"/>
          <w:sz w:val="22"/>
          <w:szCs w:val="22"/>
          <w:lang w:eastAsia="en-US"/>
        </w:rPr>
        <w:t>0</w:t>
      </w:r>
      <w:r w:rsidRPr="003A11A3">
        <w:rPr>
          <w:rFonts w:ascii="Arial" w:eastAsia="Arial" w:hAnsi="Arial" w:cs="Arial"/>
          <w:position w:val="-1"/>
          <w:sz w:val="22"/>
          <w:szCs w:val="22"/>
          <w:lang w:eastAsia="en-US"/>
        </w:rPr>
        <w:t xml:space="preserve"> meses</w:t>
      </w:r>
      <w:bookmarkEnd w:id="961"/>
      <w:bookmarkEnd w:id="962"/>
    </w:p>
    <w:p w14:paraId="72416CF3" w14:textId="35088991" w:rsid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963" w:name="_Toc97713557"/>
      <w:bookmarkStart w:id="964" w:name="_Toc104821976"/>
      <w:r w:rsidRPr="003A11A3">
        <w:rPr>
          <w:rFonts w:ascii="Arial" w:eastAsia="Arial" w:hAnsi="Arial" w:cs="Arial"/>
          <w:b/>
          <w:position w:val="-1"/>
          <w:sz w:val="22"/>
          <w:szCs w:val="22"/>
          <w:lang w:eastAsia="en-US"/>
        </w:rPr>
        <w:t>Carta Gantt</w:t>
      </w:r>
      <w:r w:rsidRPr="003A11A3">
        <w:rPr>
          <w:rFonts w:ascii="Arial" w:eastAsia="Arial" w:hAnsi="Arial" w:cs="Arial"/>
          <w:position w:val="-1"/>
          <w:sz w:val="22"/>
          <w:szCs w:val="22"/>
          <w:lang w:eastAsia="en-US"/>
        </w:rPr>
        <w:t xml:space="preserve"> (Enumerar todas las actividades que involucra el proyecto, desde su planificación hasta la evaluación de resultados esperados)</w:t>
      </w:r>
      <w:bookmarkEnd w:id="963"/>
      <w:bookmarkEnd w:id="964"/>
    </w:p>
    <w:p w14:paraId="23923E3E" w14:textId="27D8957A" w:rsidR="0064602A" w:rsidRDefault="0064602A"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tbl>
      <w:tblPr>
        <w:tblW w:w="9918" w:type="dxa"/>
        <w:tblBorders>
          <w:top w:val="nil"/>
          <w:left w:val="nil"/>
          <w:bottom w:val="nil"/>
          <w:right w:val="nil"/>
          <w:insideH w:val="nil"/>
          <w:insideV w:val="nil"/>
        </w:tblBorders>
        <w:tblLayout w:type="fixed"/>
        <w:tblLook w:val="0000" w:firstRow="0" w:lastRow="0" w:firstColumn="0" w:lastColumn="0" w:noHBand="0" w:noVBand="0"/>
      </w:tblPr>
      <w:tblGrid>
        <w:gridCol w:w="1476"/>
        <w:gridCol w:w="1317"/>
        <w:gridCol w:w="1217"/>
        <w:gridCol w:w="1303"/>
        <w:gridCol w:w="454"/>
        <w:gridCol w:w="454"/>
        <w:gridCol w:w="454"/>
        <w:gridCol w:w="454"/>
        <w:gridCol w:w="454"/>
        <w:gridCol w:w="454"/>
        <w:gridCol w:w="454"/>
        <w:gridCol w:w="454"/>
        <w:gridCol w:w="454"/>
        <w:gridCol w:w="519"/>
      </w:tblGrid>
      <w:tr w:rsidR="0049305B" w:rsidRPr="003A11A3" w14:paraId="0C366359" w14:textId="77777777" w:rsidTr="0049305B">
        <w:trPr>
          <w:cantSplit/>
          <w:trHeight w:val="20"/>
        </w:trPr>
        <w:tc>
          <w:tcPr>
            <w:tcW w:w="1476"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FD9E1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65" w:name="_Toc97713558"/>
            <w:bookmarkStart w:id="966" w:name="_Toc104821977"/>
            <w:r w:rsidRPr="003A11A3">
              <w:rPr>
                <w:rFonts w:ascii="Arial" w:eastAsia="Arial" w:hAnsi="Arial" w:cs="Arial"/>
                <w:b/>
                <w:color w:val="000000"/>
                <w:position w:val="-1"/>
                <w:sz w:val="22"/>
                <w:szCs w:val="22"/>
                <w:lang w:eastAsia="en-US"/>
              </w:rPr>
              <w:t>Descripción de la actividad</w:t>
            </w:r>
            <w:bookmarkEnd w:id="965"/>
            <w:bookmarkEnd w:id="966"/>
          </w:p>
          <w:p w14:paraId="66A69CEA"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67" w:name="_Toc97713559"/>
            <w:bookmarkStart w:id="968" w:name="_Toc104821978"/>
            <w:r w:rsidRPr="003A11A3">
              <w:rPr>
                <w:rFonts w:ascii="Arial" w:eastAsia="Arial" w:hAnsi="Arial" w:cs="Arial"/>
                <w:i/>
                <w:color w:val="000000"/>
                <w:position w:val="-1"/>
                <w:sz w:val="22"/>
                <w:szCs w:val="22"/>
                <w:lang w:eastAsia="en-US"/>
              </w:rPr>
              <w:t>Máx. 200 caracteres</w:t>
            </w:r>
            <w:bookmarkEnd w:id="967"/>
            <w:bookmarkEnd w:id="968"/>
          </w:p>
        </w:tc>
        <w:tc>
          <w:tcPr>
            <w:tcW w:w="1317" w:type="dxa"/>
            <w:vMerge w:val="restart"/>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20DE9E91" w14:textId="26F89C9B"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69" w:name="_Toc97713560"/>
            <w:bookmarkStart w:id="970" w:name="_Toc104821979"/>
            <w:r w:rsidRPr="003A11A3">
              <w:rPr>
                <w:rFonts w:ascii="Arial" w:eastAsia="Arial" w:hAnsi="Arial" w:cs="Arial"/>
                <w:b/>
                <w:color w:val="000000"/>
                <w:position w:val="-1"/>
                <w:sz w:val="22"/>
                <w:szCs w:val="22"/>
                <w:lang w:eastAsia="en-US"/>
              </w:rPr>
              <w:t>Con qué obj</w:t>
            </w:r>
            <w:r>
              <w:rPr>
                <w:rFonts w:ascii="Arial" w:eastAsia="Arial" w:hAnsi="Arial" w:cs="Arial"/>
                <w:b/>
                <w:color w:val="000000"/>
                <w:position w:val="-1"/>
                <w:sz w:val="22"/>
                <w:szCs w:val="22"/>
                <w:lang w:eastAsia="en-US"/>
              </w:rPr>
              <w:t>etivo e</w:t>
            </w:r>
            <w:r w:rsidRPr="003A11A3">
              <w:rPr>
                <w:rFonts w:ascii="Arial" w:eastAsia="Arial" w:hAnsi="Arial" w:cs="Arial"/>
                <w:b/>
                <w:color w:val="000000"/>
                <w:position w:val="-1"/>
                <w:sz w:val="22"/>
                <w:szCs w:val="22"/>
                <w:lang w:eastAsia="en-US"/>
              </w:rPr>
              <w:t>specífico se relaciona</w:t>
            </w:r>
            <w:bookmarkEnd w:id="969"/>
            <w:bookmarkEnd w:id="970"/>
          </w:p>
        </w:tc>
        <w:tc>
          <w:tcPr>
            <w:tcW w:w="1217"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75E73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p w14:paraId="2132CCFE"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71" w:name="_Toc97713561"/>
            <w:bookmarkStart w:id="972" w:name="_Toc104821980"/>
            <w:r w:rsidRPr="003A11A3">
              <w:rPr>
                <w:rFonts w:ascii="Arial" w:eastAsia="Arial" w:hAnsi="Arial" w:cs="Arial"/>
                <w:b/>
                <w:color w:val="000000"/>
                <w:position w:val="-1"/>
                <w:sz w:val="22"/>
                <w:szCs w:val="22"/>
                <w:lang w:eastAsia="en-US"/>
              </w:rPr>
              <w:t>Recursos humanos</w:t>
            </w:r>
            <w:bookmarkEnd w:id="971"/>
            <w:bookmarkEnd w:id="972"/>
            <w:r w:rsidRPr="003A11A3">
              <w:rPr>
                <w:rFonts w:ascii="Arial" w:eastAsia="Arial" w:hAnsi="Arial" w:cs="Arial"/>
                <w:color w:val="000000"/>
                <w:position w:val="-1"/>
                <w:sz w:val="22"/>
                <w:szCs w:val="22"/>
                <w:lang w:eastAsia="en-US"/>
              </w:rPr>
              <w:t xml:space="preserve"> </w:t>
            </w:r>
          </w:p>
        </w:tc>
        <w:tc>
          <w:tcPr>
            <w:tcW w:w="130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EEFAB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p w14:paraId="4F156BDD"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73" w:name="_Toc97713562"/>
            <w:bookmarkStart w:id="974" w:name="_Toc104821981"/>
            <w:r w:rsidRPr="003A11A3">
              <w:rPr>
                <w:rFonts w:ascii="Arial" w:eastAsia="Arial" w:hAnsi="Arial" w:cs="Arial"/>
                <w:b/>
                <w:color w:val="000000"/>
                <w:position w:val="-1"/>
                <w:sz w:val="22"/>
                <w:szCs w:val="22"/>
                <w:lang w:eastAsia="en-US"/>
              </w:rPr>
              <w:t>Recursos materiales</w:t>
            </w:r>
            <w:bookmarkEnd w:id="973"/>
            <w:bookmarkEnd w:id="974"/>
            <w:r w:rsidRPr="003A11A3">
              <w:rPr>
                <w:rFonts w:ascii="Arial" w:eastAsia="Arial" w:hAnsi="Arial" w:cs="Arial"/>
                <w:color w:val="000000"/>
                <w:position w:val="-1"/>
                <w:sz w:val="22"/>
                <w:szCs w:val="22"/>
                <w:lang w:eastAsia="en-US"/>
              </w:rPr>
              <w:t xml:space="preserve"> </w:t>
            </w:r>
          </w:p>
        </w:tc>
        <w:tc>
          <w:tcPr>
            <w:tcW w:w="4605" w:type="dxa"/>
            <w:gridSpan w:val="10"/>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E1902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75" w:name="_Toc104821982"/>
            <w:bookmarkStart w:id="976" w:name="_Toc97713563"/>
            <w:r w:rsidRPr="003A11A3">
              <w:rPr>
                <w:rFonts w:ascii="Arial" w:eastAsia="Arial" w:hAnsi="Arial" w:cs="Arial"/>
                <w:b/>
                <w:color w:val="000000"/>
                <w:position w:val="-1"/>
                <w:sz w:val="22"/>
                <w:szCs w:val="22"/>
                <w:lang w:eastAsia="en-US"/>
              </w:rPr>
              <w:t>Meses</w:t>
            </w:r>
            <w:bookmarkEnd w:id="975"/>
          </w:p>
        </w:tc>
        <w:bookmarkEnd w:id="976"/>
      </w:tr>
      <w:tr w:rsidR="0049305B" w:rsidRPr="003A11A3" w14:paraId="756933FF" w14:textId="77777777" w:rsidTr="0049305B">
        <w:trPr>
          <w:cantSplit/>
          <w:trHeight w:val="20"/>
        </w:trPr>
        <w:tc>
          <w:tcPr>
            <w:tcW w:w="1476"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8E174A" w14:textId="77777777" w:rsidR="0049305B" w:rsidRPr="003A11A3" w:rsidRDefault="0049305B" w:rsidP="00134F6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p>
        </w:tc>
        <w:tc>
          <w:tcPr>
            <w:tcW w:w="1317" w:type="dxa"/>
            <w:vMerge/>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6F203012" w14:textId="77777777" w:rsidR="0049305B" w:rsidRPr="003A11A3" w:rsidRDefault="0049305B" w:rsidP="00134F6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p>
        </w:tc>
        <w:tc>
          <w:tcPr>
            <w:tcW w:w="1217"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E1199A" w14:textId="77777777" w:rsidR="0049305B" w:rsidRPr="003A11A3" w:rsidRDefault="0049305B" w:rsidP="00134F6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p>
        </w:tc>
        <w:tc>
          <w:tcPr>
            <w:tcW w:w="1303" w:type="dxa"/>
            <w:vMerge/>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9FF48D" w14:textId="77777777" w:rsidR="0049305B" w:rsidRPr="003A11A3" w:rsidRDefault="0049305B" w:rsidP="00134F6B">
            <w:pPr>
              <w:widowControl w:val="0"/>
              <w:pBdr>
                <w:top w:val="nil"/>
                <w:left w:val="nil"/>
                <w:bottom w:val="nil"/>
                <w:right w:val="nil"/>
                <w:between w:val="nil"/>
              </w:pBdr>
              <w:suppressAutoHyphens/>
              <w:spacing w:line="276" w:lineRule="auto"/>
              <w:ind w:leftChars="-1" w:hangingChars="1" w:hanging="2"/>
              <w:textDirection w:val="btLr"/>
              <w:textAlignment w:val="top"/>
              <w:outlineLvl w:val="0"/>
              <w:rPr>
                <w:rFonts w:ascii="Arial" w:eastAsia="Arial" w:hAnsi="Arial" w:cs="Arial"/>
                <w:color w:val="000000"/>
                <w:position w:val="-1"/>
                <w:sz w:val="22"/>
                <w:szCs w:val="22"/>
                <w:lang w:eastAsia="en-US"/>
              </w:rPr>
            </w:pP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175834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77" w:name="_Toc97713564"/>
            <w:bookmarkStart w:id="978" w:name="_Toc104821983"/>
            <w:r w:rsidRPr="003A11A3">
              <w:rPr>
                <w:rFonts w:ascii="Arial" w:eastAsia="Arial" w:hAnsi="Arial" w:cs="Arial"/>
                <w:b/>
                <w:color w:val="000000"/>
                <w:position w:val="-1"/>
                <w:sz w:val="22"/>
                <w:szCs w:val="22"/>
                <w:lang w:eastAsia="en-US"/>
              </w:rPr>
              <w:t>1</w:t>
            </w:r>
            <w:bookmarkEnd w:id="977"/>
            <w:bookmarkEnd w:id="978"/>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64398A7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79" w:name="_Toc97713565"/>
            <w:bookmarkStart w:id="980" w:name="_Toc104821984"/>
            <w:r w:rsidRPr="003A11A3">
              <w:rPr>
                <w:rFonts w:ascii="Arial" w:eastAsia="Arial" w:hAnsi="Arial" w:cs="Arial"/>
                <w:b/>
                <w:color w:val="000000"/>
                <w:position w:val="-1"/>
                <w:sz w:val="22"/>
                <w:szCs w:val="22"/>
                <w:lang w:eastAsia="en-US"/>
              </w:rPr>
              <w:t>2</w:t>
            </w:r>
            <w:bookmarkEnd w:id="979"/>
            <w:bookmarkEnd w:id="980"/>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E81CB0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81" w:name="_Toc97713566"/>
            <w:bookmarkStart w:id="982" w:name="_Toc104821985"/>
            <w:r w:rsidRPr="003A11A3">
              <w:rPr>
                <w:rFonts w:ascii="Arial" w:eastAsia="Arial" w:hAnsi="Arial" w:cs="Arial"/>
                <w:b/>
                <w:color w:val="000000"/>
                <w:position w:val="-1"/>
                <w:sz w:val="22"/>
                <w:szCs w:val="22"/>
                <w:lang w:eastAsia="en-US"/>
              </w:rPr>
              <w:t>3</w:t>
            </w:r>
            <w:bookmarkEnd w:id="981"/>
            <w:bookmarkEnd w:id="982"/>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4559BB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83" w:name="_Toc97713567"/>
            <w:bookmarkStart w:id="984" w:name="_Toc104821986"/>
            <w:r w:rsidRPr="003A11A3">
              <w:rPr>
                <w:rFonts w:ascii="Arial" w:eastAsia="Arial" w:hAnsi="Arial" w:cs="Arial"/>
                <w:b/>
                <w:color w:val="000000"/>
                <w:position w:val="-1"/>
                <w:sz w:val="22"/>
                <w:szCs w:val="22"/>
                <w:lang w:eastAsia="en-US"/>
              </w:rPr>
              <w:t>4</w:t>
            </w:r>
            <w:bookmarkEnd w:id="983"/>
            <w:bookmarkEnd w:id="984"/>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3427CDE"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85" w:name="_Toc97713568"/>
            <w:bookmarkStart w:id="986" w:name="_Toc104821987"/>
            <w:r w:rsidRPr="003A11A3">
              <w:rPr>
                <w:rFonts w:ascii="Arial" w:eastAsia="Arial" w:hAnsi="Arial" w:cs="Arial"/>
                <w:b/>
                <w:color w:val="000000"/>
                <w:position w:val="-1"/>
                <w:sz w:val="22"/>
                <w:szCs w:val="22"/>
                <w:lang w:eastAsia="en-US"/>
              </w:rPr>
              <w:t>5</w:t>
            </w:r>
            <w:bookmarkEnd w:id="985"/>
            <w:bookmarkEnd w:id="986"/>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8BD0088"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87" w:name="_Toc97713569"/>
            <w:bookmarkStart w:id="988" w:name="_Toc104821988"/>
            <w:r w:rsidRPr="003A11A3">
              <w:rPr>
                <w:rFonts w:ascii="Arial" w:eastAsia="Arial" w:hAnsi="Arial" w:cs="Arial"/>
                <w:b/>
                <w:color w:val="000000"/>
                <w:position w:val="-1"/>
                <w:sz w:val="22"/>
                <w:szCs w:val="22"/>
                <w:lang w:eastAsia="en-US"/>
              </w:rPr>
              <w:t>6</w:t>
            </w:r>
            <w:bookmarkEnd w:id="987"/>
            <w:bookmarkEnd w:id="988"/>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5CA178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89" w:name="_Toc97713570"/>
            <w:bookmarkStart w:id="990" w:name="_Toc104821989"/>
            <w:r w:rsidRPr="003A11A3">
              <w:rPr>
                <w:rFonts w:ascii="Arial" w:eastAsia="Arial" w:hAnsi="Arial" w:cs="Arial"/>
                <w:b/>
                <w:color w:val="000000"/>
                <w:position w:val="-1"/>
                <w:sz w:val="22"/>
                <w:szCs w:val="22"/>
                <w:lang w:eastAsia="en-US"/>
              </w:rPr>
              <w:t>7</w:t>
            </w:r>
            <w:bookmarkEnd w:id="989"/>
            <w:bookmarkEnd w:id="990"/>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64F4A64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91" w:name="_Toc97713571"/>
            <w:bookmarkStart w:id="992" w:name="_Toc104821990"/>
            <w:r w:rsidRPr="003A11A3">
              <w:rPr>
                <w:rFonts w:ascii="Arial" w:eastAsia="Arial" w:hAnsi="Arial" w:cs="Arial"/>
                <w:b/>
                <w:color w:val="000000"/>
                <w:position w:val="-1"/>
                <w:sz w:val="22"/>
                <w:szCs w:val="22"/>
                <w:lang w:eastAsia="en-US"/>
              </w:rPr>
              <w:t>8</w:t>
            </w:r>
            <w:bookmarkEnd w:id="991"/>
            <w:bookmarkEnd w:id="992"/>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89ABEC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93" w:name="_Toc97713572"/>
            <w:bookmarkStart w:id="994" w:name="_Toc104821991"/>
            <w:r w:rsidRPr="003A11A3">
              <w:rPr>
                <w:rFonts w:ascii="Arial" w:eastAsia="Arial" w:hAnsi="Arial" w:cs="Arial"/>
                <w:b/>
                <w:color w:val="000000"/>
                <w:position w:val="-1"/>
                <w:sz w:val="22"/>
                <w:szCs w:val="22"/>
                <w:lang w:eastAsia="en-US"/>
              </w:rPr>
              <w:t>9</w:t>
            </w:r>
            <w:bookmarkEnd w:id="993"/>
            <w:bookmarkEnd w:id="994"/>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0396278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995" w:name="_Toc97713573"/>
            <w:bookmarkStart w:id="996" w:name="_Toc104821992"/>
            <w:r w:rsidRPr="003A11A3">
              <w:rPr>
                <w:rFonts w:ascii="Arial" w:eastAsia="Arial" w:hAnsi="Arial" w:cs="Arial"/>
                <w:b/>
                <w:color w:val="000000"/>
                <w:position w:val="-1"/>
                <w:sz w:val="22"/>
                <w:szCs w:val="22"/>
                <w:lang w:eastAsia="en-US"/>
              </w:rPr>
              <w:t>10</w:t>
            </w:r>
            <w:bookmarkEnd w:id="995"/>
            <w:bookmarkEnd w:id="996"/>
          </w:p>
        </w:tc>
      </w:tr>
      <w:tr w:rsidR="0049305B" w:rsidRPr="003A11A3" w14:paraId="1DF32C26" w14:textId="77777777" w:rsidTr="0049305B">
        <w:trPr>
          <w:trHeight w:val="20"/>
        </w:trPr>
        <w:tc>
          <w:tcPr>
            <w:tcW w:w="147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FCB5A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7CD2610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2DE0FF58"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2BB096A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308F792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B279EC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A0297A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07FA77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C48985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6808EABD"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39224A2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3836673"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2FE3108"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3CABBF1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49305B" w:rsidRPr="003A11A3" w14:paraId="1C9357CD" w14:textId="77777777" w:rsidTr="0049305B">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F16D4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0CF9C42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64E644E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0EE827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90F4D8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B1DB5C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DD300DD"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2D4DDE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B51A29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5D6384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6396D43"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34214DAD"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CADB15F"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2E7A8D5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49305B" w:rsidRPr="003A11A3" w14:paraId="6ACD43B6" w14:textId="77777777" w:rsidTr="0049305B">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C1003"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0D1F3A4E"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020C757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3021EE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3678BB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66688EA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435711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141343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D7CCAD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77D8D8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6ABCA43"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77B5218"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61092FD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387C619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49305B" w:rsidRPr="003A11A3" w14:paraId="4D0FEE07" w14:textId="77777777" w:rsidTr="0049305B">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B9B4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557187F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7F79713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70F8E8B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80505C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3BAA36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A1B0AD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A7BE04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D58D01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3343F1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665913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18039AD"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3F318E1F"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6B2600C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49305B" w:rsidRPr="003A11A3" w14:paraId="6C25D3BE" w14:textId="77777777" w:rsidTr="0049305B">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B6BD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57D412A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7DDBA54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E612348"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F9376DF"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7440A4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84B014A"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07D300D"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DA93718"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FB35B6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1EC737E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BB90B9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64FF465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3039B22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49305B" w:rsidRPr="003A11A3" w14:paraId="0EAFA6E4" w14:textId="77777777" w:rsidTr="0049305B">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39187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636B304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222787A9"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618C188A"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6963E2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CDC083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034AF02"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02A7E9A"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947872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817D32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50C026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8C488E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36C4BFD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35005E3E"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49305B" w:rsidRPr="003A11A3" w14:paraId="7810C156" w14:textId="77777777" w:rsidTr="0049305B">
        <w:trPr>
          <w:trHeight w:val="20"/>
        </w:trPr>
        <w:tc>
          <w:tcPr>
            <w:tcW w:w="147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23D7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17" w:type="dxa"/>
            <w:tcBorders>
              <w:top w:val="nil"/>
              <w:left w:val="nil"/>
              <w:bottom w:val="single" w:sz="8" w:space="0" w:color="000000"/>
              <w:right w:val="single" w:sz="8" w:space="0" w:color="000000"/>
            </w:tcBorders>
            <w:tcMar>
              <w:top w:w="100" w:type="dxa"/>
              <w:left w:w="100" w:type="dxa"/>
              <w:bottom w:w="100" w:type="dxa"/>
              <w:right w:w="100" w:type="dxa"/>
            </w:tcMar>
          </w:tcPr>
          <w:p w14:paraId="021CC06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217" w:type="dxa"/>
            <w:tcBorders>
              <w:top w:val="nil"/>
              <w:left w:val="nil"/>
              <w:bottom w:val="single" w:sz="8" w:space="0" w:color="000000"/>
              <w:right w:val="single" w:sz="8" w:space="0" w:color="000000"/>
            </w:tcBorders>
            <w:tcMar>
              <w:top w:w="100" w:type="dxa"/>
              <w:left w:w="100" w:type="dxa"/>
              <w:bottom w:w="100" w:type="dxa"/>
              <w:right w:w="100" w:type="dxa"/>
            </w:tcMar>
          </w:tcPr>
          <w:p w14:paraId="240DA514"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303" w:type="dxa"/>
            <w:tcBorders>
              <w:top w:val="nil"/>
              <w:left w:val="nil"/>
              <w:bottom w:val="single" w:sz="8" w:space="0" w:color="000000"/>
              <w:right w:val="single" w:sz="8" w:space="0" w:color="000000"/>
            </w:tcBorders>
            <w:tcMar>
              <w:top w:w="100" w:type="dxa"/>
              <w:left w:w="100" w:type="dxa"/>
              <w:bottom w:w="100" w:type="dxa"/>
              <w:right w:w="100" w:type="dxa"/>
            </w:tcMar>
          </w:tcPr>
          <w:p w14:paraId="3A82C78F"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62E9AE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4F8931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4F2F9BAB"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7073BF71"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384477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4B66BFC"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05596E87"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52F1EB90"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454" w:type="dxa"/>
            <w:tcBorders>
              <w:top w:val="nil"/>
              <w:left w:val="nil"/>
              <w:bottom w:val="single" w:sz="8" w:space="0" w:color="000000"/>
              <w:right w:val="single" w:sz="8" w:space="0" w:color="000000"/>
            </w:tcBorders>
            <w:tcMar>
              <w:top w:w="100" w:type="dxa"/>
              <w:left w:w="100" w:type="dxa"/>
              <w:bottom w:w="100" w:type="dxa"/>
              <w:right w:w="100" w:type="dxa"/>
            </w:tcMar>
          </w:tcPr>
          <w:p w14:paraId="25E6C7D5"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519" w:type="dxa"/>
            <w:tcBorders>
              <w:top w:val="nil"/>
              <w:left w:val="nil"/>
              <w:bottom w:val="single" w:sz="8" w:space="0" w:color="000000"/>
              <w:right w:val="single" w:sz="8" w:space="0" w:color="000000"/>
            </w:tcBorders>
            <w:tcMar>
              <w:top w:w="100" w:type="dxa"/>
              <w:left w:w="100" w:type="dxa"/>
              <w:bottom w:w="100" w:type="dxa"/>
              <w:right w:w="100" w:type="dxa"/>
            </w:tcMar>
          </w:tcPr>
          <w:p w14:paraId="218D0C06" w14:textId="77777777" w:rsidR="0049305B" w:rsidRPr="003A11A3" w:rsidRDefault="0049305B"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35D5F7C1"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p>
    <w:p w14:paraId="6C8E7629"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997" w:name="_Toc97713576"/>
      <w:bookmarkStart w:id="998" w:name="_Toc104821993"/>
      <w:r w:rsidRPr="003A11A3">
        <w:rPr>
          <w:rFonts w:ascii="Arial" w:eastAsia="Arial" w:hAnsi="Arial" w:cs="Arial"/>
          <w:b/>
          <w:position w:val="-1"/>
          <w:sz w:val="22"/>
          <w:szCs w:val="22"/>
          <w:lang w:eastAsia="en-US"/>
        </w:rPr>
        <w:t xml:space="preserve">6. Complementariedad de recursos </w:t>
      </w:r>
      <w:r w:rsidRPr="003A11A3">
        <w:rPr>
          <w:rFonts w:ascii="Arial" w:eastAsia="Arial" w:hAnsi="Arial" w:cs="Arial"/>
          <w:position w:val="-1"/>
          <w:sz w:val="22"/>
          <w:szCs w:val="22"/>
          <w:lang w:eastAsia="en-US"/>
        </w:rPr>
        <w:t>(Describir la vinculación con</w:t>
      </w:r>
      <w:r w:rsidRPr="003A11A3">
        <w:rPr>
          <w:rFonts w:ascii="Arial" w:eastAsia="Arial" w:hAnsi="Arial" w:cs="Arial"/>
          <w:b/>
          <w:position w:val="-1"/>
          <w:sz w:val="22"/>
          <w:szCs w:val="22"/>
          <w:lang w:eastAsia="en-US"/>
        </w:rPr>
        <w:t xml:space="preserve"> </w:t>
      </w:r>
      <w:r w:rsidRPr="003A11A3">
        <w:rPr>
          <w:rFonts w:ascii="Arial" w:eastAsia="Arial" w:hAnsi="Arial" w:cs="Arial"/>
          <w:position w:val="-1"/>
          <w:sz w:val="22"/>
          <w:szCs w:val="22"/>
          <w:lang w:eastAsia="en-US"/>
        </w:rPr>
        <w:t xml:space="preserve">otras iniciativas y las acciones de coordinación con redes para el desarrollo del proyecto. La complementariedad se puede dar a través de recursos monetarios o no monetarios. En caso de recibir recursos monetarios debe estar reflejado en la Sección de PRESUPUESTO) </w:t>
      </w:r>
      <w:r w:rsidRPr="003A11A3">
        <w:rPr>
          <w:rFonts w:ascii="Arial" w:eastAsia="Arial" w:hAnsi="Arial" w:cs="Arial"/>
          <w:i/>
          <w:position w:val="-1"/>
          <w:sz w:val="22"/>
          <w:szCs w:val="22"/>
          <w:lang w:eastAsia="en-US"/>
        </w:rPr>
        <w:t>[</w:t>
      </w:r>
      <w:proofErr w:type="spellStart"/>
      <w:r w:rsidRPr="003A11A3">
        <w:rPr>
          <w:rFonts w:ascii="Arial" w:eastAsia="Arial" w:hAnsi="Arial" w:cs="Arial"/>
          <w:i/>
          <w:position w:val="-1"/>
          <w:sz w:val="22"/>
          <w:szCs w:val="22"/>
          <w:lang w:eastAsia="en-US"/>
        </w:rPr>
        <w:t>max</w:t>
      </w:r>
      <w:proofErr w:type="spellEnd"/>
      <w:r w:rsidRPr="003A11A3">
        <w:rPr>
          <w:rFonts w:ascii="Arial" w:eastAsia="Arial" w:hAnsi="Arial" w:cs="Arial"/>
          <w:i/>
          <w:position w:val="-1"/>
          <w:sz w:val="22"/>
          <w:szCs w:val="22"/>
          <w:lang w:eastAsia="en-US"/>
        </w:rPr>
        <w:t xml:space="preserve"> 1000 caracteres]</w:t>
      </w:r>
      <w:bookmarkEnd w:id="997"/>
      <w:bookmarkEnd w:id="998"/>
    </w:p>
    <w:p w14:paraId="3057F4F0"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999" w:name="_Toc97713577"/>
      <w:bookmarkStart w:id="1000" w:name="_Toc104821994"/>
      <w:r w:rsidRPr="003A11A3">
        <w:rPr>
          <w:rFonts w:ascii="Arial" w:eastAsia="Arial" w:hAnsi="Arial" w:cs="Arial"/>
          <w:i/>
          <w:position w:val="-1"/>
          <w:sz w:val="22"/>
          <w:szCs w:val="22"/>
          <w:lang w:eastAsia="en-US"/>
        </w:rPr>
        <w:t>Si el proyecto no posee complementariedad de recursos pasar a la pregunta siguiente</w:t>
      </w:r>
      <w:bookmarkEnd w:id="999"/>
      <w:bookmarkEnd w:id="1000"/>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3121708C" w14:textId="77777777" w:rsidTr="00855D2F">
        <w:trPr>
          <w:trHeight w:val="4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5C605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p w14:paraId="27E902E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tc>
      </w:tr>
    </w:tbl>
    <w:p w14:paraId="6AE784C5"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b/>
          <w:position w:val="-1"/>
          <w:sz w:val="22"/>
          <w:szCs w:val="22"/>
          <w:lang w:eastAsia="en-US"/>
        </w:rPr>
      </w:pPr>
      <w:bookmarkStart w:id="1001" w:name="_Toc97713578"/>
    </w:p>
    <w:p w14:paraId="63AC534A" w14:textId="77777777" w:rsidR="00E60ACB" w:rsidRDefault="00E60ACB" w:rsidP="00134F6B">
      <w:pPr>
        <w:spacing w:after="160" w:line="276" w:lineRule="auto"/>
        <w:rPr>
          <w:rFonts w:ascii="Arial" w:eastAsia="Arial" w:hAnsi="Arial" w:cs="Arial"/>
          <w:b/>
          <w:position w:val="-1"/>
          <w:sz w:val="22"/>
          <w:szCs w:val="22"/>
          <w:lang w:eastAsia="en-US"/>
        </w:rPr>
      </w:pPr>
      <w:r>
        <w:rPr>
          <w:rFonts w:ascii="Arial" w:eastAsia="Arial" w:hAnsi="Arial" w:cs="Arial"/>
          <w:b/>
          <w:position w:val="-1"/>
          <w:sz w:val="22"/>
          <w:szCs w:val="22"/>
          <w:lang w:eastAsia="en-US"/>
        </w:rPr>
        <w:br w:type="page"/>
      </w:r>
    </w:p>
    <w:p w14:paraId="4EDD7892" w14:textId="54CD5114"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002" w:name="_Toc104821995"/>
      <w:r w:rsidRPr="003A11A3">
        <w:rPr>
          <w:rFonts w:ascii="Arial" w:eastAsia="Arial" w:hAnsi="Arial" w:cs="Arial"/>
          <w:b/>
          <w:position w:val="-1"/>
          <w:sz w:val="22"/>
          <w:szCs w:val="22"/>
          <w:lang w:eastAsia="en-US"/>
        </w:rPr>
        <w:lastRenderedPageBreak/>
        <w:t>7.   Seguimiento</w:t>
      </w:r>
      <w:bookmarkEnd w:id="1001"/>
      <w:bookmarkEnd w:id="1002"/>
    </w:p>
    <w:p w14:paraId="2570006E" w14:textId="650434B8" w:rsidR="00E60ACB" w:rsidRDefault="00E60ACB" w:rsidP="00134F6B">
      <w:pPr>
        <w:spacing w:line="276" w:lineRule="auto"/>
      </w:pPr>
      <w:bookmarkStart w:id="1003" w:name="_Toc97713579"/>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5BD0E17A" w14:textId="77777777" w:rsidTr="00855D2F">
        <w:trPr>
          <w:trHeight w:val="20"/>
        </w:trPr>
        <w:tc>
          <w:tcPr>
            <w:tcW w:w="9025" w:type="dxa"/>
            <w:tcBorders>
              <w:top w:val="nil"/>
              <w:left w:val="nil"/>
              <w:bottom w:val="single" w:sz="4" w:space="0" w:color="000000"/>
              <w:right w:val="nil"/>
            </w:tcBorders>
            <w:tcMar>
              <w:top w:w="100" w:type="dxa"/>
              <w:left w:w="100" w:type="dxa"/>
              <w:bottom w:w="100" w:type="dxa"/>
              <w:right w:w="100" w:type="dxa"/>
            </w:tcMar>
          </w:tcPr>
          <w:p w14:paraId="21674E62" w14:textId="3A749474"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04" w:name="_Toc104821996"/>
            <w:r w:rsidRPr="003A11A3">
              <w:rPr>
                <w:rFonts w:ascii="Arial" w:eastAsia="Arial" w:hAnsi="Arial" w:cs="Arial"/>
                <w:color w:val="000000"/>
                <w:position w:val="-1"/>
                <w:sz w:val="22"/>
                <w:szCs w:val="22"/>
                <w:lang w:eastAsia="en-US"/>
              </w:rPr>
              <w:t xml:space="preserve">7.1 En caso de solicitar a SENADIS un segundo y tercer año de financiamiento para el proyecto, </w:t>
            </w:r>
            <w:r w:rsidRPr="003A11A3">
              <w:rPr>
                <w:rFonts w:ascii="Arial" w:eastAsia="Arial" w:hAnsi="Arial" w:cs="Arial"/>
                <w:color w:val="000000"/>
                <w:position w:val="-1"/>
                <w:sz w:val="22"/>
                <w:szCs w:val="22"/>
                <w:lang w:eastAsia="en-US"/>
              </w:rPr>
              <w:br/>
              <w:t>¿ Cómo proyecta la continuidad para el proyecto (actividades, participantes, presupuesto, etc.)?</w:t>
            </w:r>
            <w:bookmarkEnd w:id="1003"/>
            <w:bookmarkEnd w:id="1004"/>
            <w:r w:rsidRPr="003A11A3">
              <w:rPr>
                <w:rFonts w:ascii="Arial" w:eastAsia="Arial" w:hAnsi="Arial" w:cs="Arial"/>
                <w:color w:val="000000"/>
                <w:position w:val="-1"/>
                <w:sz w:val="22"/>
                <w:szCs w:val="22"/>
                <w:lang w:eastAsia="en-US"/>
              </w:rPr>
              <w:t xml:space="preserve"> </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5"/>
            </w:tblGrid>
            <w:tr w:rsidR="003A11A3" w:rsidRPr="003A11A3" w14:paraId="4B81D5D4" w14:textId="77777777" w:rsidTr="00855D2F">
              <w:tc>
                <w:tcPr>
                  <w:tcW w:w="8815" w:type="dxa"/>
                </w:tcPr>
                <w:p w14:paraId="1336DB2C"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3A82EB18"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tc>
            </w:tr>
          </w:tbl>
          <w:p w14:paraId="4EF5054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p>
          <w:p w14:paraId="28D73CE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05" w:name="_Toc97713580"/>
            <w:bookmarkStart w:id="1006" w:name="_Toc104821997"/>
            <w:r w:rsidRPr="003A11A3">
              <w:rPr>
                <w:rFonts w:ascii="Arial" w:eastAsia="Arial" w:hAnsi="Arial" w:cs="Arial"/>
                <w:color w:val="000000"/>
                <w:position w:val="-1"/>
                <w:sz w:val="22"/>
                <w:szCs w:val="22"/>
                <w:lang w:eastAsia="en-US"/>
              </w:rPr>
              <w:t>7.2. ¿Cómo se espera continuar apoyando a las personas con discapacidad una vez terminado el proyecto?</w:t>
            </w:r>
            <w:bookmarkEnd w:id="1005"/>
            <w:bookmarkEnd w:id="1006"/>
          </w:p>
          <w:p w14:paraId="6448E6F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07" w:name="_Toc97713581"/>
            <w:bookmarkStart w:id="1008" w:name="_Toc104821998"/>
            <w:r w:rsidRPr="003A11A3">
              <w:rPr>
                <w:rFonts w:ascii="Arial" w:eastAsia="Arial" w:hAnsi="Arial" w:cs="Arial"/>
                <w:i/>
                <w:color w:val="000000"/>
                <w:position w:val="-1"/>
                <w:sz w:val="22"/>
                <w:szCs w:val="22"/>
                <w:lang w:eastAsia="en-US"/>
              </w:rPr>
              <w:t>Si el proyecto no posee acciones de continuidad pasar a la sección siguiente</w:t>
            </w:r>
            <w:bookmarkEnd w:id="1007"/>
            <w:bookmarkEnd w:id="1008"/>
          </w:p>
        </w:tc>
      </w:tr>
      <w:tr w:rsidR="003A11A3" w:rsidRPr="003A11A3" w14:paraId="003EFFE8" w14:textId="77777777" w:rsidTr="00855D2F">
        <w:trPr>
          <w:trHeight w:val="20"/>
        </w:trPr>
        <w:tc>
          <w:tcPr>
            <w:tcW w:w="902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6E00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p w14:paraId="40AE780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p>
        </w:tc>
      </w:tr>
      <w:tr w:rsidR="003A11A3" w:rsidRPr="003A11A3" w14:paraId="75BC7B9E"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0BEC219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09" w:name="_Toc97713582"/>
          </w:p>
          <w:p w14:paraId="7CD0EA6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10" w:name="_Toc104821999"/>
            <w:r w:rsidRPr="003A11A3">
              <w:rPr>
                <w:rFonts w:ascii="Arial" w:eastAsia="Arial" w:hAnsi="Arial" w:cs="Arial"/>
                <w:color w:val="000000"/>
                <w:position w:val="-1"/>
                <w:sz w:val="22"/>
                <w:szCs w:val="22"/>
                <w:lang w:eastAsia="en-US"/>
              </w:rPr>
              <w:t>7.3. ¿Qué acciones de coordinación con redes de apoyos se consideran para continuar favoreciendo la inclusión social de las personas con discapacidad una vez terminado el proyecto?</w:t>
            </w:r>
            <w:bookmarkEnd w:id="1009"/>
            <w:bookmarkEnd w:id="1010"/>
          </w:p>
        </w:tc>
      </w:tr>
      <w:tr w:rsidR="003A11A3" w:rsidRPr="003A11A3" w14:paraId="54D4E3F1"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DF5F2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p>
          <w:p w14:paraId="46520D4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06396B6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b/>
          <w:position w:val="-1"/>
          <w:sz w:val="22"/>
          <w:szCs w:val="22"/>
          <w:lang w:eastAsia="en-US"/>
        </w:rPr>
        <w:t xml:space="preserve">    </w:t>
      </w:r>
      <w:r w:rsidRPr="003A11A3">
        <w:rPr>
          <w:rFonts w:ascii="Arial" w:eastAsia="Arial" w:hAnsi="Arial" w:cs="Arial"/>
          <w:b/>
          <w:position w:val="-1"/>
          <w:sz w:val="22"/>
          <w:szCs w:val="22"/>
          <w:lang w:eastAsia="en-US"/>
        </w:rPr>
        <w:tab/>
      </w:r>
    </w:p>
    <w:p w14:paraId="63D9C92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br w:type="page"/>
      </w:r>
      <w:bookmarkStart w:id="1011" w:name="_Toc97713583"/>
      <w:bookmarkStart w:id="1012" w:name="_Toc104822000"/>
      <w:r w:rsidRPr="003A11A3">
        <w:rPr>
          <w:rFonts w:ascii="Arial" w:eastAsia="Arial" w:hAnsi="Arial" w:cs="Arial"/>
          <w:b/>
          <w:position w:val="-1"/>
          <w:sz w:val="22"/>
          <w:szCs w:val="22"/>
          <w:lang w:eastAsia="en-US"/>
        </w:rPr>
        <w:lastRenderedPageBreak/>
        <w:t>VI. PERSPECTIVA DE GÉNERO</w:t>
      </w:r>
      <w:bookmarkEnd w:id="1011"/>
      <w:bookmarkEnd w:id="1012"/>
    </w:p>
    <w:p w14:paraId="350781C4"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013" w:name="_Toc97713584"/>
      <w:bookmarkStart w:id="1014" w:name="_Toc104822001"/>
      <w:r w:rsidRPr="003A11A3">
        <w:rPr>
          <w:rFonts w:ascii="Arial" w:eastAsia="Arial" w:hAnsi="Arial" w:cs="Arial"/>
          <w:i/>
          <w:position w:val="-1"/>
          <w:sz w:val="22"/>
          <w:szCs w:val="22"/>
          <w:lang w:eastAsia="en-US"/>
        </w:rPr>
        <w:t>Si el proyecto no posee perspectiva de género pasar a la pregunta siguiente</w:t>
      </w:r>
      <w:bookmarkEnd w:id="1013"/>
      <w:bookmarkEnd w:id="1014"/>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9025"/>
      </w:tblGrid>
      <w:tr w:rsidR="003A11A3" w:rsidRPr="003A11A3" w14:paraId="26000395"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7C09FB7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15" w:name="_Toc97713585"/>
            <w:bookmarkStart w:id="1016" w:name="_Toc104822002"/>
            <w:r w:rsidRPr="003A11A3">
              <w:rPr>
                <w:rFonts w:ascii="Arial" w:eastAsia="Arial" w:hAnsi="Arial" w:cs="Arial"/>
                <w:color w:val="000000"/>
                <w:position w:val="-1"/>
                <w:sz w:val="22"/>
                <w:szCs w:val="22"/>
                <w:lang w:eastAsia="en-US"/>
              </w:rPr>
              <w:t>1. ¿El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bookmarkEnd w:id="1015"/>
            <w:bookmarkEnd w:id="1016"/>
          </w:p>
        </w:tc>
      </w:tr>
      <w:tr w:rsidR="003A11A3" w:rsidRPr="003A11A3" w14:paraId="3FD8E9B4"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96236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0B497FDC"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7F8A7C92"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17" w:name="_Toc97713586"/>
          </w:p>
          <w:p w14:paraId="7ED9F99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Calibri" w:hAnsi="Arial" w:cs="Arial"/>
                <w:color w:val="000000"/>
                <w:position w:val="-1"/>
                <w:sz w:val="22"/>
                <w:szCs w:val="22"/>
                <w:lang w:eastAsia="en-US"/>
              </w:rPr>
            </w:pPr>
            <w:bookmarkStart w:id="1018" w:name="_Toc104822003"/>
            <w:r w:rsidRPr="003A11A3">
              <w:rPr>
                <w:rFonts w:ascii="Arial" w:eastAsia="Arial" w:hAnsi="Arial" w:cs="Arial"/>
                <w:color w:val="000000"/>
                <w:position w:val="-1"/>
                <w:sz w:val="22"/>
                <w:szCs w:val="22"/>
                <w:lang w:eastAsia="en-US"/>
              </w:rPr>
              <w:t>2. ¿De qué forma las acciones que promueve el proyecto reflejan y abordan las necesidades diferenciadas de hombres y mujeres con discapacidad y/o de otras diversidades sexo-genéricas</w:t>
            </w:r>
            <w:r w:rsidRPr="003A11A3">
              <w:rPr>
                <w:rFonts w:ascii="Arial" w:eastAsia="Arial" w:hAnsi="Arial" w:cs="Arial"/>
                <w:color w:val="000000"/>
                <w:position w:val="-1"/>
                <w:sz w:val="22"/>
                <w:szCs w:val="22"/>
                <w:vertAlign w:val="superscript"/>
                <w:lang w:eastAsia="en-US"/>
              </w:rPr>
              <w:footnoteReference w:id="5"/>
            </w:r>
            <w:r w:rsidRPr="003A11A3">
              <w:rPr>
                <w:rFonts w:ascii="Arial" w:eastAsia="Arial" w:hAnsi="Arial" w:cs="Arial"/>
                <w:color w:val="000000"/>
                <w:position w:val="-1"/>
                <w:sz w:val="22"/>
                <w:szCs w:val="22"/>
                <w:lang w:eastAsia="en-US"/>
              </w:rPr>
              <w:t xml:space="preserve"> con discapacidad? </w:t>
            </w:r>
            <w:r w:rsidRPr="003A11A3">
              <w:rPr>
                <w:rFonts w:ascii="Arial" w:eastAsia="Arial" w:hAnsi="Arial" w:cs="Arial"/>
                <w:b/>
                <w:color w:val="000000"/>
                <w:position w:val="-1"/>
                <w:sz w:val="22"/>
                <w:szCs w:val="22"/>
                <w:lang w:eastAsia="en-US"/>
              </w:rPr>
              <w:t>Por ejemplo:</w:t>
            </w:r>
            <w:r w:rsidRPr="003A11A3">
              <w:rPr>
                <w:rFonts w:ascii="Arial" w:eastAsia="Arial" w:hAnsi="Arial" w:cs="Arial"/>
                <w:color w:val="000000"/>
                <w:position w:val="-1"/>
                <w:sz w:val="22"/>
                <w:szCs w:val="22"/>
                <w:lang w:eastAsia="en-US"/>
              </w:rPr>
              <w:t xml:space="preserve"> fichas de inscripción de beneficiarios(as), planes de trabajo, etc.</w:t>
            </w:r>
            <w:bookmarkEnd w:id="1017"/>
            <w:bookmarkEnd w:id="1018"/>
          </w:p>
        </w:tc>
      </w:tr>
      <w:tr w:rsidR="003A11A3" w:rsidRPr="003A11A3" w14:paraId="2413DF24"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BAD89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38877CB7"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9642A17"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19" w:name="_Toc97713587"/>
          </w:p>
          <w:p w14:paraId="02AF8F2C"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20" w:name="_Toc104822004"/>
            <w:r w:rsidRPr="003A11A3">
              <w:rPr>
                <w:rFonts w:ascii="Arial" w:eastAsia="Arial" w:hAnsi="Arial" w:cs="Arial"/>
                <w:color w:val="000000"/>
                <w:position w:val="-1"/>
                <w:sz w:val="22"/>
                <w:szCs w:val="22"/>
                <w:lang w:eastAsia="en-US"/>
              </w:rPr>
              <w:t>3. ¿El proyecto cuenta con indicadores con enfoque de género para medir sus resultados diferenciados entre hombres y mujeres con discapacidad u otras diversidades sexo-genéricas con discapacidad, a fin de facilitar su seguimiento?</w:t>
            </w:r>
            <w:bookmarkEnd w:id="1020"/>
            <w:r w:rsidRPr="003A11A3">
              <w:rPr>
                <w:rFonts w:ascii="Arial" w:eastAsia="Arial" w:hAnsi="Arial" w:cs="Arial"/>
                <w:color w:val="000000"/>
                <w:position w:val="-1"/>
                <w:sz w:val="22"/>
                <w:szCs w:val="22"/>
                <w:lang w:eastAsia="en-US"/>
              </w:rPr>
              <w:t xml:space="preserve">  </w:t>
            </w:r>
          </w:p>
          <w:p w14:paraId="2414442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Calibri" w:hAnsi="Arial" w:cs="Arial"/>
                <w:color w:val="000000"/>
                <w:position w:val="-1"/>
                <w:sz w:val="22"/>
                <w:szCs w:val="22"/>
                <w:lang w:eastAsia="en-US"/>
              </w:rPr>
            </w:pPr>
            <w:bookmarkStart w:id="1021" w:name="_Toc104822005"/>
            <w:r w:rsidRPr="003A11A3">
              <w:rPr>
                <w:rFonts w:ascii="Arial" w:eastAsia="Arial" w:hAnsi="Arial" w:cs="Arial"/>
                <w:b/>
                <w:color w:val="000000"/>
                <w:position w:val="-1"/>
                <w:sz w:val="22"/>
                <w:szCs w:val="22"/>
                <w:lang w:eastAsia="en-US"/>
              </w:rPr>
              <w:t>Por ejemplo</w:t>
            </w:r>
            <w:r w:rsidRPr="003A11A3">
              <w:rPr>
                <w:rFonts w:ascii="Arial" w:eastAsia="Arial" w:hAnsi="Arial" w:cs="Arial"/>
                <w:color w:val="000000"/>
                <w:position w:val="-1"/>
                <w:sz w:val="22"/>
                <w:szCs w:val="22"/>
                <w:lang w:eastAsia="en-US"/>
              </w:rP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bookmarkEnd w:id="1019"/>
            <w:bookmarkEnd w:id="1021"/>
          </w:p>
        </w:tc>
      </w:tr>
      <w:tr w:rsidR="003A11A3" w:rsidRPr="003A11A3" w14:paraId="5CBAEB9C"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83C37"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4B294985"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09EDB384"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22" w:name="_Toc97713588"/>
          </w:p>
          <w:p w14:paraId="7F0C7B62"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23" w:name="_Toc104822006"/>
            <w:r w:rsidRPr="003A11A3">
              <w:rPr>
                <w:rFonts w:ascii="Arial" w:eastAsia="Arial" w:hAnsi="Arial" w:cs="Arial"/>
                <w:color w:val="000000"/>
                <w:position w:val="-1"/>
                <w:sz w:val="22"/>
                <w:szCs w:val="22"/>
                <w:lang w:eastAsia="en-US"/>
              </w:rPr>
              <w:t>4. ¿El proyecto orienta recursos para eliminar y/o aminorar las inequidades, brechas y barreras existentes entre hombres y mujeres con discapacidad u otras diversidades sexo-genéricas con discapacidad? Justificar en caso de que la respuesta sea “Sí”</w:t>
            </w:r>
            <w:bookmarkEnd w:id="1023"/>
          </w:p>
          <w:p w14:paraId="1CE653C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24" w:name="_Toc104822007"/>
            <w:r w:rsidRPr="003A11A3">
              <w:rPr>
                <w:rFonts w:ascii="Arial" w:eastAsia="Arial" w:hAnsi="Arial" w:cs="Arial"/>
                <w:b/>
                <w:color w:val="000000"/>
                <w:position w:val="-1"/>
                <w:sz w:val="22"/>
                <w:szCs w:val="22"/>
                <w:lang w:eastAsia="en-US"/>
              </w:rPr>
              <w:t>Por ejemplo</w:t>
            </w:r>
            <w:r w:rsidRPr="003A11A3">
              <w:rPr>
                <w:rFonts w:ascii="Arial" w:eastAsia="Arial" w:hAnsi="Arial" w:cs="Arial"/>
                <w:color w:val="000000"/>
                <w:position w:val="-1"/>
                <w:sz w:val="22"/>
                <w:szCs w:val="22"/>
                <w:lang w:eastAsia="en-US"/>
              </w:rPr>
              <w:t>: Se destinan presupuestos específicos para la incorporación de servicios de apoyos y cuidados para quienes lo requieran, en caso de ser responsables de los cuidados de personas con discapacidad y dependencia, cualquiera sea la edad de estas últimas.</w:t>
            </w:r>
            <w:bookmarkEnd w:id="1022"/>
            <w:bookmarkEnd w:id="1024"/>
          </w:p>
        </w:tc>
      </w:tr>
      <w:tr w:rsidR="003A11A3" w:rsidRPr="003A11A3" w14:paraId="47B5F7D1"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F644B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738A3BD4" w14:textId="77777777" w:rsidTr="00855D2F">
        <w:trPr>
          <w:trHeight w:val="20"/>
        </w:trPr>
        <w:tc>
          <w:tcPr>
            <w:tcW w:w="9025" w:type="dxa"/>
            <w:tcBorders>
              <w:top w:val="nil"/>
              <w:left w:val="nil"/>
              <w:bottom w:val="single" w:sz="8" w:space="0" w:color="000000"/>
              <w:right w:val="nil"/>
            </w:tcBorders>
            <w:tcMar>
              <w:top w:w="100" w:type="dxa"/>
              <w:left w:w="100" w:type="dxa"/>
              <w:bottom w:w="100" w:type="dxa"/>
              <w:right w:w="100" w:type="dxa"/>
            </w:tcMar>
          </w:tcPr>
          <w:p w14:paraId="2AF0EBA3"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25" w:name="_Toc97713589"/>
          </w:p>
          <w:p w14:paraId="778C9677" w14:textId="77777777" w:rsidR="003A11A3" w:rsidRPr="003A11A3" w:rsidRDefault="003A11A3" w:rsidP="00134F6B">
            <w:pPr>
              <w:pBdr>
                <w:top w:val="nil"/>
                <w:left w:val="nil"/>
                <w:bottom w:val="nil"/>
                <w:right w:val="nil"/>
                <w:between w:val="nil"/>
              </w:pBdr>
              <w:suppressAutoHyphens/>
              <w:spacing w:after="16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26" w:name="_Toc104822008"/>
            <w:r w:rsidRPr="003A11A3">
              <w:rPr>
                <w:rFonts w:ascii="Arial" w:eastAsia="Arial" w:hAnsi="Arial" w:cs="Arial"/>
                <w:color w:val="000000"/>
                <w:position w:val="-1"/>
                <w:sz w:val="22"/>
                <w:szCs w:val="22"/>
                <w:lang w:eastAsia="en-US"/>
              </w:rPr>
              <w:t>5. ¿El equipo que ejecuta el proyecto, o las entidades asociadas en su ejecución, cuentan con una o más personas con experiencia acreditable en enfoque de género y su implementación? Señale títulos, capacitaciones y/o experiencia en proyectos de género.</w:t>
            </w:r>
            <w:bookmarkEnd w:id="1026"/>
          </w:p>
          <w:p w14:paraId="677553A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b/>
                <w:color w:val="000000"/>
                <w:position w:val="-1"/>
                <w:sz w:val="22"/>
                <w:szCs w:val="22"/>
                <w:lang w:eastAsia="en-US"/>
              </w:rPr>
            </w:pPr>
          </w:p>
          <w:p w14:paraId="1B173AC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b/>
                <w:color w:val="000000"/>
                <w:position w:val="-1"/>
                <w:sz w:val="22"/>
                <w:szCs w:val="22"/>
                <w:lang w:eastAsia="en-US"/>
              </w:rPr>
            </w:pPr>
          </w:p>
          <w:p w14:paraId="6535FF7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b/>
                <w:color w:val="000000"/>
                <w:position w:val="-1"/>
                <w:sz w:val="22"/>
                <w:szCs w:val="22"/>
                <w:lang w:eastAsia="en-US"/>
              </w:rPr>
            </w:pPr>
          </w:p>
          <w:p w14:paraId="6395592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Calibri" w:hAnsi="Arial" w:cs="Arial"/>
                <w:color w:val="000000"/>
                <w:position w:val="-1"/>
                <w:sz w:val="22"/>
                <w:szCs w:val="22"/>
                <w:lang w:eastAsia="en-US"/>
              </w:rPr>
            </w:pPr>
            <w:bookmarkStart w:id="1027" w:name="_Toc104822009"/>
            <w:r w:rsidRPr="003A11A3">
              <w:rPr>
                <w:rFonts w:ascii="Arial" w:eastAsia="Arial" w:hAnsi="Arial" w:cs="Arial"/>
                <w:b/>
                <w:color w:val="000000"/>
                <w:position w:val="-1"/>
                <w:sz w:val="22"/>
                <w:szCs w:val="22"/>
                <w:lang w:eastAsia="en-US"/>
              </w:rPr>
              <w:t>Por ejemplo:</w:t>
            </w:r>
            <w:r w:rsidRPr="003A11A3">
              <w:rPr>
                <w:rFonts w:ascii="Arial" w:eastAsia="Arial" w:hAnsi="Arial" w:cs="Arial"/>
                <w:color w:val="000000"/>
                <w:position w:val="-1"/>
                <w:sz w:val="22"/>
                <w:szCs w:val="22"/>
                <w:lang w:eastAsia="en-US"/>
              </w:rPr>
              <w:t xml:space="preserve">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bookmarkEnd w:id="1025"/>
            <w:bookmarkEnd w:id="1027"/>
          </w:p>
        </w:tc>
      </w:tr>
      <w:tr w:rsidR="003A11A3" w:rsidRPr="003A11A3" w14:paraId="68C8246F" w14:textId="77777777" w:rsidTr="00855D2F">
        <w:trPr>
          <w:trHeight w:val="20"/>
        </w:trPr>
        <w:tc>
          <w:tcPr>
            <w:tcW w:w="90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262E3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612AAD75"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r w:rsidRPr="003A11A3">
        <w:rPr>
          <w:rFonts w:ascii="Arial" w:eastAsia="Arial" w:hAnsi="Arial" w:cs="Arial"/>
          <w:b/>
          <w:position w:val="-1"/>
          <w:sz w:val="22"/>
          <w:szCs w:val="22"/>
          <w:lang w:eastAsia="en-US"/>
        </w:rPr>
        <w:t xml:space="preserve"> </w:t>
      </w:r>
      <w:r w:rsidRPr="003A11A3">
        <w:rPr>
          <w:rFonts w:ascii="Arial" w:eastAsia="Arial" w:hAnsi="Arial" w:cs="Arial"/>
          <w:b/>
          <w:position w:val="-1"/>
          <w:sz w:val="22"/>
          <w:szCs w:val="22"/>
          <w:lang w:eastAsia="en-US"/>
        </w:rPr>
        <w:tab/>
      </w:r>
      <w:r w:rsidRPr="003A11A3">
        <w:rPr>
          <w:rFonts w:ascii="Arial" w:eastAsia="Arial" w:hAnsi="Arial" w:cs="Arial"/>
          <w:b/>
          <w:position w:val="-1"/>
          <w:sz w:val="22"/>
          <w:szCs w:val="22"/>
          <w:lang w:eastAsia="en-US"/>
        </w:rPr>
        <w:tab/>
      </w:r>
    </w:p>
    <w:p w14:paraId="3D4D5A5D"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p>
    <w:p w14:paraId="5B907B1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r w:rsidRPr="003A11A3">
        <w:rPr>
          <w:rFonts w:ascii="Arial" w:eastAsia="Arial" w:hAnsi="Arial" w:cs="Arial"/>
          <w:position w:val="-1"/>
          <w:sz w:val="22"/>
          <w:szCs w:val="22"/>
          <w:lang w:eastAsia="en-US"/>
        </w:rPr>
        <w:br w:type="page"/>
      </w:r>
    </w:p>
    <w:p w14:paraId="50CF5BB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position w:val="-1"/>
          <w:sz w:val="22"/>
          <w:szCs w:val="22"/>
          <w:lang w:eastAsia="en-US"/>
        </w:rPr>
      </w:pPr>
      <w:bookmarkStart w:id="1028" w:name="_Toc97713590"/>
      <w:bookmarkStart w:id="1029" w:name="_Toc104822010"/>
      <w:r w:rsidRPr="003A11A3">
        <w:rPr>
          <w:rFonts w:ascii="Arial" w:eastAsia="Arial" w:hAnsi="Arial" w:cs="Arial"/>
          <w:b/>
          <w:position w:val="-1"/>
          <w:sz w:val="22"/>
          <w:szCs w:val="22"/>
          <w:lang w:eastAsia="en-US"/>
        </w:rPr>
        <w:lastRenderedPageBreak/>
        <w:t>VII. PERSPECTIVA DE PUEBLOS INDÍGENAS</w:t>
      </w:r>
      <w:bookmarkEnd w:id="1028"/>
      <w:bookmarkEnd w:id="1029"/>
    </w:p>
    <w:p w14:paraId="3DFDD844" w14:textId="77777777" w:rsidR="003A11A3" w:rsidRPr="003A11A3" w:rsidRDefault="003A11A3" w:rsidP="00134F6B">
      <w:pPr>
        <w:suppressAutoHyphens/>
        <w:spacing w:after="120" w:line="276" w:lineRule="auto"/>
        <w:ind w:leftChars="-1" w:hangingChars="1" w:hanging="2"/>
        <w:jc w:val="center"/>
        <w:textDirection w:val="btLr"/>
        <w:textAlignment w:val="top"/>
        <w:outlineLvl w:val="0"/>
        <w:rPr>
          <w:rFonts w:ascii="Arial" w:eastAsia="Arial" w:hAnsi="Arial" w:cs="Arial"/>
          <w:b/>
          <w:position w:val="-1"/>
          <w:sz w:val="22"/>
          <w:szCs w:val="22"/>
          <w:lang w:eastAsia="en-US"/>
        </w:rPr>
      </w:pPr>
    </w:p>
    <w:p w14:paraId="4E5E744E"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030" w:name="_Toc97713591"/>
      <w:bookmarkStart w:id="1031" w:name="_Toc104822011"/>
      <w:r w:rsidRPr="003A11A3">
        <w:rPr>
          <w:rFonts w:ascii="Arial" w:eastAsia="Arial" w:hAnsi="Arial" w:cs="Arial"/>
          <w:i/>
          <w:position w:val="-1"/>
          <w:sz w:val="22"/>
          <w:szCs w:val="22"/>
          <w:lang w:eastAsia="en-US"/>
        </w:rPr>
        <w:t>Si el proyecto no posee perspectiva de pueblos indígenas pasar a la pregunta siguiente</w:t>
      </w:r>
      <w:bookmarkEnd w:id="1030"/>
      <w:bookmarkEnd w:id="1031"/>
    </w:p>
    <w:p w14:paraId="18A0B8BE"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032" w:name="_Toc97713592"/>
      <w:bookmarkStart w:id="1033" w:name="_Toc104822012"/>
      <w:r w:rsidRPr="003A11A3">
        <w:rPr>
          <w:rFonts w:ascii="Arial" w:eastAsia="Arial" w:hAnsi="Arial" w:cs="Arial"/>
          <w:position w:val="-1"/>
          <w:sz w:val="22"/>
          <w:szCs w:val="22"/>
          <w:lang w:eastAsia="en-US"/>
        </w:rPr>
        <w:t>1. ¿El proyecto considera alguno(s) de los siguientes objetivos? Justificar</w:t>
      </w:r>
      <w:bookmarkEnd w:id="1032"/>
      <w:bookmarkEnd w:id="1033"/>
    </w:p>
    <w:tbl>
      <w:tblPr>
        <w:tblW w:w="9072" w:type="dxa"/>
        <w:tblBorders>
          <w:top w:val="nil"/>
          <w:left w:val="nil"/>
          <w:bottom w:val="nil"/>
          <w:right w:val="nil"/>
          <w:insideH w:val="nil"/>
          <w:insideV w:val="nil"/>
        </w:tblBorders>
        <w:tblLayout w:type="fixed"/>
        <w:tblLook w:val="0000" w:firstRow="0" w:lastRow="0" w:firstColumn="0" w:lastColumn="0" w:noHBand="0" w:noVBand="0"/>
      </w:tblPr>
      <w:tblGrid>
        <w:gridCol w:w="6237"/>
        <w:gridCol w:w="851"/>
        <w:gridCol w:w="1984"/>
      </w:tblGrid>
      <w:tr w:rsidR="003A11A3" w:rsidRPr="003A11A3" w14:paraId="1C4D3B78" w14:textId="77777777" w:rsidTr="00855D2F">
        <w:trPr>
          <w:trHeight w:val="20"/>
        </w:trPr>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C13C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34" w:name="_Toc97713593"/>
            <w:bookmarkStart w:id="1035" w:name="_Toc104822013"/>
            <w:r w:rsidRPr="003A11A3">
              <w:rPr>
                <w:rFonts w:ascii="Arial" w:eastAsia="Arial" w:hAnsi="Arial" w:cs="Arial"/>
                <w:color w:val="000000"/>
                <w:position w:val="-1"/>
                <w:sz w:val="22"/>
                <w:szCs w:val="22"/>
                <w:lang w:eastAsia="en-US"/>
              </w:rPr>
              <w:t>Solución propuesta</w:t>
            </w:r>
            <w:bookmarkEnd w:id="1034"/>
            <w:bookmarkEnd w:id="1035"/>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EFD9C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36" w:name="_Toc97713594"/>
            <w:bookmarkStart w:id="1037" w:name="_Toc104822014"/>
            <w:r w:rsidRPr="003A11A3">
              <w:rPr>
                <w:rFonts w:ascii="Arial" w:eastAsia="Arial" w:hAnsi="Arial" w:cs="Arial"/>
                <w:color w:val="000000"/>
                <w:position w:val="-1"/>
                <w:sz w:val="22"/>
                <w:szCs w:val="22"/>
                <w:lang w:eastAsia="en-US"/>
              </w:rPr>
              <w:t>Sí/No</w:t>
            </w:r>
            <w:bookmarkEnd w:id="1036"/>
            <w:bookmarkEnd w:id="1037"/>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82F71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38" w:name="_Toc97713595"/>
            <w:bookmarkStart w:id="1039" w:name="_Toc104822015"/>
            <w:r w:rsidRPr="003A11A3">
              <w:rPr>
                <w:rFonts w:ascii="Arial" w:eastAsia="Arial" w:hAnsi="Arial" w:cs="Arial"/>
                <w:color w:val="000000"/>
                <w:position w:val="-1"/>
                <w:sz w:val="22"/>
                <w:szCs w:val="22"/>
                <w:lang w:eastAsia="en-US"/>
              </w:rPr>
              <w:t>Justificación</w:t>
            </w:r>
            <w:bookmarkEnd w:id="1038"/>
            <w:bookmarkEnd w:id="1039"/>
          </w:p>
        </w:tc>
      </w:tr>
      <w:tr w:rsidR="003A11A3" w:rsidRPr="003A11A3" w14:paraId="69DDD837" w14:textId="77777777" w:rsidTr="00855D2F">
        <w:trPr>
          <w:trHeight w:val="20"/>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EF1A7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40" w:name="_Toc97713596"/>
            <w:bookmarkStart w:id="1041" w:name="_Toc104822016"/>
            <w:r w:rsidRPr="003A11A3">
              <w:rPr>
                <w:rFonts w:ascii="Arial" w:eastAsia="Arial" w:hAnsi="Arial" w:cs="Arial"/>
                <w:color w:val="000000"/>
                <w:position w:val="-1"/>
                <w:sz w:val="22"/>
                <w:szCs w:val="22"/>
                <w:lang w:eastAsia="en-US"/>
              </w:rPr>
              <w:t>Atender los derechos de las personas con discapacidad que pertenezcan a algún pueblo indígena.</w:t>
            </w:r>
            <w:bookmarkEnd w:id="1040"/>
            <w:bookmarkEnd w:id="1041"/>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44D7706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1800984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5CEA8650" w14:textId="77777777" w:rsidTr="00855D2F">
        <w:trPr>
          <w:trHeight w:val="20"/>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BCB7A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42" w:name="_Toc97713597"/>
            <w:bookmarkStart w:id="1043" w:name="_Toc104822017"/>
            <w:r w:rsidRPr="003A11A3">
              <w:rPr>
                <w:rFonts w:ascii="Arial" w:eastAsia="Arial" w:hAnsi="Arial" w:cs="Arial"/>
                <w:color w:val="000000"/>
                <w:position w:val="-1"/>
                <w:sz w:val="22"/>
                <w:szCs w:val="22"/>
                <w:lang w:eastAsia="en-US"/>
              </w:rPr>
              <w:t>Orientar recursos para aminorar las brechas existentes entre pueblos indígenas y no indígenas.</w:t>
            </w:r>
            <w:bookmarkEnd w:id="1042"/>
            <w:bookmarkEnd w:id="1043"/>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28DF782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201190B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0829A88A" w14:textId="77777777" w:rsidTr="00855D2F">
        <w:trPr>
          <w:trHeight w:val="20"/>
        </w:trPr>
        <w:tc>
          <w:tcPr>
            <w:tcW w:w="6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F9B3B"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44" w:name="_Toc97713598"/>
            <w:bookmarkStart w:id="1045" w:name="_Toc104822018"/>
            <w:r w:rsidRPr="003A11A3">
              <w:rPr>
                <w:rFonts w:ascii="Arial" w:eastAsia="Arial" w:hAnsi="Arial" w:cs="Arial"/>
                <w:color w:val="000000"/>
                <w:position w:val="-1"/>
                <w:sz w:val="22"/>
                <w:szCs w:val="22"/>
                <w:lang w:eastAsia="en-US"/>
              </w:rPr>
              <w:t>Beneficiar directamente a personas con discapacidad que pertenezcan a algún pueblo indígena.</w:t>
            </w:r>
            <w:bookmarkEnd w:id="1044"/>
            <w:bookmarkEnd w:id="1045"/>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14:paraId="3962FD0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2592B4A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4133744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6DFF84FA"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046" w:name="_Toc97713599"/>
      <w:bookmarkStart w:id="1047" w:name="_Toc104822019"/>
      <w:r w:rsidRPr="003A11A3">
        <w:rPr>
          <w:rFonts w:ascii="Arial" w:eastAsia="Arial" w:hAnsi="Arial" w:cs="Arial"/>
          <w:position w:val="-1"/>
          <w:sz w:val="22"/>
          <w:szCs w:val="22"/>
          <w:lang w:eastAsia="en-US"/>
        </w:rPr>
        <w:t>2. Dentro de la solución propuesta al problema planteado, ¿el proyecto considera alguna(s) de la(s) siguiente(s) opción(es)? Justificar en caso de que la respuesta sea “Sí”.</w:t>
      </w:r>
      <w:bookmarkEnd w:id="1046"/>
      <w:bookmarkEnd w:id="1047"/>
    </w:p>
    <w:tbl>
      <w:tblPr>
        <w:tblW w:w="9025" w:type="dxa"/>
        <w:tblBorders>
          <w:top w:val="nil"/>
          <w:left w:val="nil"/>
          <w:bottom w:val="nil"/>
          <w:right w:val="nil"/>
          <w:insideH w:val="nil"/>
          <w:insideV w:val="nil"/>
        </w:tblBorders>
        <w:tblLayout w:type="fixed"/>
        <w:tblLook w:val="0000" w:firstRow="0" w:lastRow="0" w:firstColumn="0" w:lastColumn="0" w:noHBand="0" w:noVBand="0"/>
      </w:tblPr>
      <w:tblGrid>
        <w:gridCol w:w="6663"/>
        <w:gridCol w:w="850"/>
        <w:gridCol w:w="1512"/>
      </w:tblGrid>
      <w:tr w:rsidR="003A11A3" w:rsidRPr="003A11A3" w14:paraId="768DB0F9" w14:textId="77777777" w:rsidTr="00855D2F">
        <w:trPr>
          <w:trHeight w:val="20"/>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D60D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48" w:name="_Toc97713600"/>
            <w:bookmarkStart w:id="1049" w:name="_Toc104822020"/>
            <w:r w:rsidRPr="003A11A3">
              <w:rPr>
                <w:rFonts w:ascii="Arial" w:eastAsia="Arial" w:hAnsi="Arial" w:cs="Arial"/>
                <w:color w:val="000000"/>
                <w:position w:val="-1"/>
                <w:sz w:val="22"/>
                <w:szCs w:val="22"/>
                <w:lang w:eastAsia="en-US"/>
              </w:rPr>
              <w:t>Solución propuesta</w:t>
            </w:r>
            <w:bookmarkEnd w:id="1048"/>
            <w:bookmarkEnd w:id="1049"/>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98A88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50" w:name="_Toc97713601"/>
            <w:bookmarkStart w:id="1051" w:name="_Toc104822021"/>
            <w:r w:rsidRPr="003A11A3">
              <w:rPr>
                <w:rFonts w:ascii="Arial" w:eastAsia="Arial" w:hAnsi="Arial" w:cs="Arial"/>
                <w:color w:val="000000"/>
                <w:position w:val="-1"/>
                <w:sz w:val="22"/>
                <w:szCs w:val="22"/>
                <w:lang w:eastAsia="en-US"/>
              </w:rPr>
              <w:t>Sí/No</w:t>
            </w:r>
            <w:bookmarkEnd w:id="1050"/>
            <w:bookmarkEnd w:id="1051"/>
          </w:p>
        </w:tc>
        <w:tc>
          <w:tcPr>
            <w:tcW w:w="15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85A16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52" w:name="_Toc97713602"/>
            <w:bookmarkStart w:id="1053" w:name="_Toc104822022"/>
            <w:r w:rsidRPr="003A11A3">
              <w:rPr>
                <w:rFonts w:ascii="Arial" w:eastAsia="Arial" w:hAnsi="Arial" w:cs="Arial"/>
                <w:color w:val="000000"/>
                <w:position w:val="-1"/>
                <w:sz w:val="22"/>
                <w:szCs w:val="22"/>
                <w:lang w:eastAsia="en-US"/>
              </w:rPr>
              <w:t>Justificación</w:t>
            </w:r>
            <w:bookmarkEnd w:id="1052"/>
            <w:bookmarkEnd w:id="1053"/>
          </w:p>
        </w:tc>
      </w:tr>
      <w:tr w:rsidR="003A11A3" w:rsidRPr="003A11A3" w14:paraId="10359FB8" w14:textId="77777777" w:rsidTr="00855D2F">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B4861"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54" w:name="_Toc97713603"/>
            <w:bookmarkStart w:id="1055" w:name="_Toc104822023"/>
            <w:r w:rsidRPr="003A11A3">
              <w:rPr>
                <w:rFonts w:ascii="Arial" w:eastAsia="Arial" w:hAnsi="Arial" w:cs="Arial"/>
                <w:color w:val="000000"/>
                <w:position w:val="-1"/>
                <w:sz w:val="22"/>
                <w:szCs w:val="22"/>
                <w:lang w:eastAsia="en-US"/>
              </w:rPr>
              <w:t>Acceso equitativo a mejores condiciones de vida de algún pueblo indígena.</w:t>
            </w:r>
            <w:bookmarkEnd w:id="1054"/>
            <w:bookmarkEnd w:id="1055"/>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75A477E5"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4198710C"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03CD4445" w14:textId="77777777" w:rsidTr="00855D2F">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3D1ED2"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56" w:name="_Toc97713604"/>
            <w:bookmarkStart w:id="1057" w:name="_Toc104822024"/>
            <w:r w:rsidRPr="003A11A3">
              <w:rPr>
                <w:rFonts w:ascii="Arial" w:eastAsia="Arial" w:hAnsi="Arial" w:cs="Arial"/>
                <w:color w:val="000000"/>
                <w:position w:val="-1"/>
                <w:sz w:val="22"/>
                <w:szCs w:val="22"/>
                <w:lang w:eastAsia="en-US"/>
              </w:rPr>
              <w:t>Fortalecer la propia identidad en un proceso de desarrollo acorde con las particularidades, las demandas y las formas de organización indígena.</w:t>
            </w:r>
            <w:bookmarkEnd w:id="1056"/>
            <w:bookmarkEnd w:id="1057"/>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67D45B5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58C11EF3"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72D11EB5" w14:textId="77777777" w:rsidTr="00855D2F">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C0C56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58" w:name="_Toc97713605"/>
            <w:bookmarkStart w:id="1059" w:name="_Toc104822025"/>
            <w:r w:rsidRPr="003A11A3">
              <w:rPr>
                <w:rFonts w:ascii="Arial" w:eastAsia="Arial" w:hAnsi="Arial" w:cs="Arial"/>
                <w:color w:val="000000"/>
                <w:position w:val="-1"/>
                <w:sz w:val="22"/>
                <w:szCs w:val="22"/>
                <w:lang w:eastAsia="en-US"/>
              </w:rPr>
              <w:t>Aportar a la superación de la pobreza de algún pueblo indígena.</w:t>
            </w:r>
            <w:bookmarkEnd w:id="1058"/>
            <w:bookmarkEnd w:id="1059"/>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22632046"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4FD9D51A"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r w:rsidR="003A11A3" w:rsidRPr="003A11A3" w14:paraId="69C1C86F" w14:textId="77777777" w:rsidTr="00855D2F">
        <w:trPr>
          <w:trHeight w:val="20"/>
        </w:trPr>
        <w:tc>
          <w:tcPr>
            <w:tcW w:w="66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9404E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60" w:name="_Toc97713606"/>
            <w:bookmarkStart w:id="1061" w:name="_Toc104822026"/>
            <w:r w:rsidRPr="003A11A3">
              <w:rPr>
                <w:rFonts w:ascii="Arial" w:eastAsia="Arial" w:hAnsi="Arial" w:cs="Arial"/>
                <w:color w:val="000000"/>
                <w:position w:val="-1"/>
                <w:sz w:val="22"/>
                <w:szCs w:val="22"/>
                <w:lang w:eastAsia="en-US"/>
              </w:rPr>
              <w:t>Mantener y cultivar la identidad cultural en un contexto de cambio global.</w:t>
            </w:r>
            <w:bookmarkEnd w:id="1060"/>
            <w:bookmarkEnd w:id="1061"/>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14:paraId="588D1B8F"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c>
          <w:tcPr>
            <w:tcW w:w="1512" w:type="dxa"/>
            <w:tcBorders>
              <w:top w:val="nil"/>
              <w:left w:val="nil"/>
              <w:bottom w:val="single" w:sz="8" w:space="0" w:color="000000"/>
              <w:right w:val="single" w:sz="8" w:space="0" w:color="000000"/>
            </w:tcBorders>
            <w:tcMar>
              <w:top w:w="100" w:type="dxa"/>
              <w:left w:w="100" w:type="dxa"/>
              <w:bottom w:w="100" w:type="dxa"/>
              <w:right w:w="100" w:type="dxa"/>
            </w:tcMar>
          </w:tcPr>
          <w:p w14:paraId="386730A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r w:rsidRPr="003A11A3">
              <w:rPr>
                <w:rFonts w:ascii="Arial" w:eastAsia="Arial" w:hAnsi="Arial" w:cs="Arial"/>
                <w:color w:val="000000"/>
                <w:position w:val="-1"/>
                <w:sz w:val="22"/>
                <w:szCs w:val="22"/>
                <w:lang w:eastAsia="en-US"/>
              </w:rPr>
              <w:t xml:space="preserve"> </w:t>
            </w:r>
          </w:p>
        </w:tc>
      </w:tr>
    </w:tbl>
    <w:p w14:paraId="4A3347C1"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2C549380"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br w:type="page"/>
      </w:r>
    </w:p>
    <w:p w14:paraId="43AB6DE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062" w:name="_Toc97713607"/>
      <w:bookmarkStart w:id="1063" w:name="_Toc104822027"/>
      <w:r w:rsidRPr="003A11A3">
        <w:rPr>
          <w:rFonts w:ascii="Arial" w:eastAsia="Arial" w:hAnsi="Arial" w:cs="Arial"/>
          <w:b/>
          <w:bCs/>
          <w:position w:val="-1"/>
          <w:sz w:val="22"/>
          <w:szCs w:val="22"/>
          <w:lang w:eastAsia="en-US"/>
        </w:rPr>
        <w:lastRenderedPageBreak/>
        <w:t>VIII</w:t>
      </w:r>
      <w:r w:rsidRPr="003A11A3">
        <w:rPr>
          <w:rFonts w:ascii="Arial" w:eastAsia="Arial" w:hAnsi="Arial" w:cs="Arial"/>
          <w:position w:val="-1"/>
          <w:sz w:val="22"/>
          <w:szCs w:val="22"/>
          <w:lang w:eastAsia="en-US"/>
        </w:rPr>
        <w:t xml:space="preserve">. </w:t>
      </w:r>
      <w:r w:rsidRPr="003A11A3">
        <w:rPr>
          <w:rFonts w:ascii="Arial" w:eastAsia="Arial" w:hAnsi="Arial" w:cs="Arial"/>
          <w:b/>
          <w:position w:val="-1"/>
          <w:sz w:val="22"/>
          <w:szCs w:val="22"/>
          <w:lang w:eastAsia="en-US"/>
        </w:rPr>
        <w:t>PRESUPUESTO</w:t>
      </w:r>
      <w:bookmarkEnd w:id="1062"/>
      <w:bookmarkEnd w:id="1063"/>
    </w:p>
    <w:tbl>
      <w:tblPr>
        <w:tblW w:w="9807" w:type="dxa"/>
        <w:tblBorders>
          <w:top w:val="nil"/>
          <w:left w:val="nil"/>
          <w:bottom w:val="nil"/>
          <w:right w:val="nil"/>
          <w:insideH w:val="nil"/>
          <w:insideV w:val="nil"/>
        </w:tblBorders>
        <w:tblLayout w:type="fixed"/>
        <w:tblLook w:val="0000" w:firstRow="0" w:lastRow="0" w:firstColumn="0" w:lastColumn="0" w:noHBand="0" w:noVBand="0"/>
      </w:tblPr>
      <w:tblGrid>
        <w:gridCol w:w="3197"/>
        <w:gridCol w:w="1051"/>
        <w:gridCol w:w="1134"/>
        <w:gridCol w:w="739"/>
        <w:gridCol w:w="1418"/>
        <w:gridCol w:w="993"/>
        <w:gridCol w:w="1275"/>
      </w:tblGrid>
      <w:tr w:rsidR="0049305B" w:rsidRPr="0049305B" w14:paraId="7EA789AD" w14:textId="77777777" w:rsidTr="0049305B">
        <w:trPr>
          <w:cantSplit/>
          <w:trHeight w:val="20"/>
        </w:trPr>
        <w:tc>
          <w:tcPr>
            <w:tcW w:w="3197" w:type="dxa"/>
            <w:vMerge w:val="restart"/>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vAlign w:val="center"/>
          </w:tcPr>
          <w:p w14:paraId="2E33BAE8" w14:textId="77777777" w:rsidR="0049305B" w:rsidRPr="0049305B" w:rsidRDefault="0049305B" w:rsidP="0049305B">
            <w:pPr>
              <w:spacing w:after="160"/>
              <w:ind w:hanging="2"/>
              <w:rPr>
                <w:rFonts w:ascii="Calibri" w:eastAsia="Calibri" w:hAnsi="Calibri" w:cs="Calibri"/>
                <w:sz w:val="22"/>
                <w:szCs w:val="22"/>
                <w:lang w:eastAsia="en-US"/>
              </w:rPr>
            </w:pPr>
            <w:bookmarkStart w:id="1064" w:name="_heading=h.ak20du2nc66p" w:colFirst="0" w:colLast="0"/>
            <w:bookmarkStart w:id="1065" w:name="_Toc97713627"/>
            <w:bookmarkEnd w:id="1064"/>
            <w:r w:rsidRPr="0049305B">
              <w:rPr>
                <w:rFonts w:ascii="Calibri" w:eastAsia="Calibri" w:hAnsi="Calibri" w:cs="Calibri"/>
                <w:b/>
                <w:sz w:val="22"/>
                <w:szCs w:val="22"/>
                <w:lang w:eastAsia="en-US"/>
              </w:rPr>
              <w:t>Ítem</w:t>
            </w:r>
          </w:p>
        </w:tc>
        <w:tc>
          <w:tcPr>
            <w:tcW w:w="2924" w:type="dxa"/>
            <w:gridSpan w:val="3"/>
            <w:tcBorders>
              <w:top w:val="single" w:sz="8" w:space="0" w:color="000000"/>
              <w:left w:val="single" w:sz="4" w:space="0" w:color="000000"/>
              <w:bottom w:val="single" w:sz="8" w:space="0" w:color="000000"/>
              <w:right w:val="single" w:sz="8" w:space="0" w:color="000000"/>
            </w:tcBorders>
            <w:shd w:val="clear" w:color="auto" w:fill="C0C0C0"/>
            <w:tcMar>
              <w:top w:w="100" w:type="dxa"/>
              <w:left w:w="100" w:type="dxa"/>
              <w:bottom w:w="100" w:type="dxa"/>
              <w:right w:w="100" w:type="dxa"/>
            </w:tcMar>
          </w:tcPr>
          <w:p w14:paraId="11962C61" w14:textId="77777777" w:rsidR="0049305B" w:rsidRPr="0049305B" w:rsidRDefault="0049305B" w:rsidP="0049305B">
            <w:pPr>
              <w:spacing w:after="160"/>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Costos</w:t>
            </w:r>
          </w:p>
        </w:tc>
        <w:tc>
          <w:tcPr>
            <w:tcW w:w="3686" w:type="dxa"/>
            <w:gridSpan w:val="3"/>
            <w:tcBorders>
              <w:top w:val="single" w:sz="8" w:space="0" w:color="000000"/>
              <w:left w:val="nil"/>
              <w:bottom w:val="single" w:sz="8" w:space="0" w:color="000000"/>
              <w:right w:val="single" w:sz="8" w:space="0" w:color="000000"/>
            </w:tcBorders>
            <w:shd w:val="clear" w:color="auto" w:fill="C0C0C0"/>
            <w:tcMar>
              <w:top w:w="100" w:type="dxa"/>
              <w:left w:w="100" w:type="dxa"/>
              <w:bottom w:w="100" w:type="dxa"/>
              <w:right w:w="100" w:type="dxa"/>
            </w:tcMar>
          </w:tcPr>
          <w:p w14:paraId="49312D66" w14:textId="77777777" w:rsidR="0049305B" w:rsidRPr="0049305B" w:rsidRDefault="0049305B" w:rsidP="0049305B">
            <w:pPr>
              <w:spacing w:after="160" w:line="276" w:lineRule="auto"/>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Distribución de financiamiento</w:t>
            </w:r>
          </w:p>
        </w:tc>
      </w:tr>
      <w:tr w:rsidR="0049305B" w:rsidRPr="0049305B" w14:paraId="63241F38" w14:textId="77777777" w:rsidTr="0049305B">
        <w:trPr>
          <w:cantSplit/>
          <w:trHeight w:val="20"/>
        </w:trPr>
        <w:tc>
          <w:tcPr>
            <w:tcW w:w="3197" w:type="dxa"/>
            <w:vMerge/>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tcPr>
          <w:p w14:paraId="7C59BA10" w14:textId="77777777" w:rsidR="0049305B" w:rsidRPr="0049305B" w:rsidRDefault="0049305B" w:rsidP="0049305B">
            <w:pPr>
              <w:widowControl w:val="0"/>
              <w:spacing w:line="276" w:lineRule="auto"/>
              <w:ind w:hanging="2"/>
              <w:rPr>
                <w:rFonts w:ascii="Calibri" w:eastAsia="Calibri" w:hAnsi="Calibri" w:cs="Calibri"/>
                <w:sz w:val="22"/>
                <w:szCs w:val="22"/>
                <w:lang w:eastAsia="en-US"/>
              </w:rPr>
            </w:pPr>
          </w:p>
        </w:tc>
        <w:tc>
          <w:tcPr>
            <w:tcW w:w="1051" w:type="dxa"/>
            <w:tcBorders>
              <w:top w:val="nil"/>
              <w:left w:val="single" w:sz="4" w:space="0" w:color="000000"/>
              <w:bottom w:val="single" w:sz="8" w:space="0" w:color="000000"/>
              <w:right w:val="single" w:sz="8" w:space="0" w:color="000000"/>
            </w:tcBorders>
            <w:shd w:val="clear" w:color="auto" w:fill="C0C0C0"/>
            <w:tcMar>
              <w:top w:w="100" w:type="dxa"/>
              <w:left w:w="100" w:type="dxa"/>
              <w:bottom w:w="100" w:type="dxa"/>
              <w:right w:w="100" w:type="dxa"/>
            </w:tcMar>
          </w:tcPr>
          <w:p w14:paraId="194400B6" w14:textId="77777777" w:rsidR="0049305B" w:rsidRPr="0049305B" w:rsidRDefault="0049305B" w:rsidP="0049305B">
            <w:pPr>
              <w:spacing w:after="160"/>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Valor unitario</w:t>
            </w:r>
          </w:p>
        </w:tc>
        <w:tc>
          <w:tcPr>
            <w:tcW w:w="1134"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60DBF432" w14:textId="77777777" w:rsidR="0049305B" w:rsidRPr="0049305B" w:rsidRDefault="0049305B" w:rsidP="0049305B">
            <w:pPr>
              <w:spacing w:after="160"/>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Cantidad</w:t>
            </w:r>
          </w:p>
        </w:tc>
        <w:tc>
          <w:tcPr>
            <w:tcW w:w="739"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71341733" w14:textId="77777777" w:rsidR="0049305B" w:rsidRPr="0049305B" w:rsidRDefault="0049305B" w:rsidP="0049305B">
            <w:pPr>
              <w:spacing w:after="160"/>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Total</w:t>
            </w:r>
          </w:p>
        </w:tc>
        <w:tc>
          <w:tcPr>
            <w:tcW w:w="1418" w:type="dxa"/>
            <w:tcBorders>
              <w:top w:val="nil"/>
              <w:left w:val="nil"/>
              <w:bottom w:val="single" w:sz="8" w:space="0" w:color="000000"/>
              <w:right w:val="single" w:sz="8" w:space="0" w:color="000000"/>
            </w:tcBorders>
            <w:shd w:val="clear" w:color="auto" w:fill="A6A6A6"/>
            <w:tcMar>
              <w:top w:w="100" w:type="dxa"/>
              <w:left w:w="100" w:type="dxa"/>
              <w:bottom w:w="100" w:type="dxa"/>
              <w:right w:w="100" w:type="dxa"/>
            </w:tcMar>
          </w:tcPr>
          <w:p w14:paraId="766AF516" w14:textId="77777777" w:rsidR="0049305B" w:rsidRPr="0049305B" w:rsidRDefault="0049305B" w:rsidP="0049305B">
            <w:pPr>
              <w:spacing w:after="160" w:line="276" w:lineRule="auto"/>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Solicitado a SENADIS</w:t>
            </w:r>
          </w:p>
        </w:tc>
        <w:tc>
          <w:tcPr>
            <w:tcW w:w="993"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00494D0D" w14:textId="77777777" w:rsidR="0049305B" w:rsidRPr="0049305B" w:rsidRDefault="0049305B" w:rsidP="0049305B">
            <w:pPr>
              <w:spacing w:after="160" w:line="276" w:lineRule="auto"/>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Aportes propios</w:t>
            </w:r>
          </w:p>
        </w:tc>
        <w:tc>
          <w:tcPr>
            <w:tcW w:w="1275" w:type="dxa"/>
            <w:tcBorders>
              <w:top w:val="nil"/>
              <w:left w:val="nil"/>
              <w:bottom w:val="single" w:sz="8" w:space="0" w:color="000000"/>
              <w:right w:val="single" w:sz="8" w:space="0" w:color="000000"/>
            </w:tcBorders>
            <w:shd w:val="clear" w:color="auto" w:fill="C0C0C0"/>
            <w:tcMar>
              <w:top w:w="100" w:type="dxa"/>
              <w:left w:w="100" w:type="dxa"/>
              <w:bottom w:w="100" w:type="dxa"/>
              <w:right w:w="100" w:type="dxa"/>
            </w:tcMar>
          </w:tcPr>
          <w:p w14:paraId="171D892C" w14:textId="77777777" w:rsidR="0049305B" w:rsidRPr="0049305B" w:rsidRDefault="0049305B" w:rsidP="0049305B">
            <w:pPr>
              <w:spacing w:after="160" w:line="276" w:lineRule="auto"/>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Aportes de terceros</w:t>
            </w:r>
          </w:p>
        </w:tc>
      </w:tr>
      <w:tr w:rsidR="0049305B" w:rsidRPr="0049305B" w14:paraId="41AD4334" w14:textId="77777777" w:rsidTr="005937AD">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7BCEA56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INVERSIÓN </w:t>
            </w:r>
          </w:p>
        </w:tc>
      </w:tr>
      <w:tr w:rsidR="0049305B" w:rsidRPr="0049305B" w14:paraId="204BB159"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EF7FE6E"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Infraestructura</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881F2"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CE25C3"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38B85A1"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0A92388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68F27A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CF0E345"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0BF88823"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12DF70A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Equipos computacionales y software</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F1C841"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9C3CA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62D0BB9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7CB9B512"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7B64613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4F311A3"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26A27341"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88B6C1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Otros Equipos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EDC90"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20663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25FE2705"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222BB8F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263C6E2"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8D175D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0CB40989"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412C4D4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Herramientas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E176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5A0F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1C2DF56F"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2A2D6FE7"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2C2ABCD2"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E9A9E33"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1107D93E"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71DE7BBF"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Muebles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E4A51"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B5F00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5C6E87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7AD194A4"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5404F3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1F2CB42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3DE4D375"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7525E547"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Otros costos de inversión</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9D91E"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6B255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A848BD1"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09F4AB85"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A64B19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53FD77AC"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6B7C9985" w14:textId="77777777" w:rsidTr="005937AD">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0E90FE6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RECURRENTES </w:t>
            </w:r>
          </w:p>
        </w:tc>
      </w:tr>
      <w:tr w:rsidR="0049305B" w:rsidRPr="0049305B" w14:paraId="70FE4763"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261A76EF"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Materiales para oficina</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16CCA"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7638A"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2427D0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3BC32B7E"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968523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2271931"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52030E10"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60591F4"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Materiales para talleres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BD3A8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7BDED5"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7720606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302027A4"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C9D83BC"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21D3B63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2A20757E"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A3F55BA"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Seminario y Eventos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8993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AA81E4"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0445B012"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0080446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3CD2784"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0071D5B7"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6BEC7CA0"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3A483C77"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Movilización urbana de beneficiarios/as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44707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9B757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52F6808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55AE37B3"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179BBAC0"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4C5820B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402E7C70"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6A75E60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Salida a terreno de beneficiarios/as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6ADE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4B41F4"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392DF3D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32F0AD3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5632DC1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83263E0"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5645CB2D"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5268BC7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Otros costos recurrentes</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2EAAA"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C12F8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4D4961F3"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133F968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097F489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7310602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14A104C4" w14:textId="77777777" w:rsidTr="005937AD">
        <w:trPr>
          <w:trHeight w:val="20"/>
        </w:trPr>
        <w:tc>
          <w:tcPr>
            <w:tcW w:w="9807" w:type="dxa"/>
            <w:gridSpan w:val="7"/>
            <w:tcBorders>
              <w:top w:val="nil"/>
              <w:left w:val="single" w:sz="8" w:space="0" w:color="000000"/>
              <w:bottom w:val="single" w:sz="8" w:space="0" w:color="000000"/>
              <w:right w:val="single" w:sz="8" w:space="0" w:color="000000"/>
            </w:tcBorders>
            <w:shd w:val="clear" w:color="auto" w:fill="C0C0C0"/>
            <w:tcMar>
              <w:top w:w="100" w:type="dxa"/>
              <w:left w:w="100" w:type="dxa"/>
              <w:bottom w:w="100" w:type="dxa"/>
              <w:right w:w="100" w:type="dxa"/>
            </w:tcMar>
          </w:tcPr>
          <w:p w14:paraId="4E9065DF"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PERSONAL</w:t>
            </w:r>
          </w:p>
        </w:tc>
      </w:tr>
      <w:tr w:rsidR="0049305B" w:rsidRPr="0049305B" w14:paraId="6C9DE507" w14:textId="77777777" w:rsidTr="0049305B">
        <w:trPr>
          <w:trHeight w:val="20"/>
        </w:trPr>
        <w:tc>
          <w:tcPr>
            <w:tcW w:w="3197" w:type="dxa"/>
            <w:tcBorders>
              <w:top w:val="nil"/>
              <w:left w:val="single" w:sz="8" w:space="0" w:color="000000"/>
              <w:bottom w:val="single" w:sz="8" w:space="0" w:color="000000"/>
              <w:right w:val="nil"/>
            </w:tcBorders>
            <w:shd w:val="clear" w:color="auto" w:fill="auto"/>
            <w:tcMar>
              <w:top w:w="100" w:type="dxa"/>
              <w:left w:w="100" w:type="dxa"/>
              <w:bottom w:w="100" w:type="dxa"/>
              <w:right w:w="100" w:type="dxa"/>
            </w:tcMar>
          </w:tcPr>
          <w:p w14:paraId="00408423"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Profesional </w:t>
            </w:r>
          </w:p>
        </w:tc>
        <w:tc>
          <w:tcPr>
            <w:tcW w:w="10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9D74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64B135"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8" w:space="0" w:color="000000"/>
              <w:right w:val="single" w:sz="8" w:space="0" w:color="000000"/>
            </w:tcBorders>
            <w:shd w:val="clear" w:color="auto" w:fill="D8D8D8"/>
            <w:tcMar>
              <w:top w:w="100" w:type="dxa"/>
              <w:left w:w="100" w:type="dxa"/>
              <w:bottom w:w="100" w:type="dxa"/>
              <w:right w:w="100" w:type="dxa"/>
            </w:tcMar>
          </w:tcPr>
          <w:p w14:paraId="79EF347D"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8" w:space="0" w:color="000000"/>
              <w:right w:val="single" w:sz="8" w:space="0" w:color="000000"/>
            </w:tcBorders>
            <w:shd w:val="clear" w:color="auto" w:fill="A5A5A5"/>
            <w:tcMar>
              <w:top w:w="100" w:type="dxa"/>
              <w:left w:w="100" w:type="dxa"/>
              <w:bottom w:w="100" w:type="dxa"/>
              <w:right w:w="100" w:type="dxa"/>
            </w:tcMar>
          </w:tcPr>
          <w:p w14:paraId="68BD9160"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14:paraId="4B7EF45A"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14:paraId="607110C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11C49221" w14:textId="77777777" w:rsidTr="0049305B">
        <w:trPr>
          <w:trHeight w:val="20"/>
        </w:trPr>
        <w:tc>
          <w:tcPr>
            <w:tcW w:w="3197" w:type="dxa"/>
            <w:tcBorders>
              <w:top w:val="nil"/>
              <w:left w:val="single" w:sz="8" w:space="0" w:color="000000"/>
              <w:bottom w:val="single" w:sz="4" w:space="0" w:color="000000"/>
              <w:right w:val="nil"/>
            </w:tcBorders>
            <w:shd w:val="clear" w:color="auto" w:fill="auto"/>
            <w:tcMar>
              <w:top w:w="100" w:type="dxa"/>
              <w:left w:w="100" w:type="dxa"/>
              <w:bottom w:w="100" w:type="dxa"/>
              <w:right w:w="100" w:type="dxa"/>
            </w:tcMar>
          </w:tcPr>
          <w:p w14:paraId="006840F9"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Técnico</w:t>
            </w:r>
          </w:p>
        </w:tc>
        <w:tc>
          <w:tcPr>
            <w:tcW w:w="1051"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14:paraId="3A9134A6"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134"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6F9D93E1"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739" w:type="dxa"/>
            <w:tcBorders>
              <w:top w:val="nil"/>
              <w:left w:val="nil"/>
              <w:bottom w:val="single" w:sz="4" w:space="0" w:color="000000"/>
              <w:right w:val="single" w:sz="8" w:space="0" w:color="000000"/>
            </w:tcBorders>
            <w:shd w:val="clear" w:color="auto" w:fill="D8D8D8"/>
            <w:tcMar>
              <w:top w:w="100" w:type="dxa"/>
              <w:left w:w="100" w:type="dxa"/>
              <w:bottom w:w="100" w:type="dxa"/>
              <w:right w:w="100" w:type="dxa"/>
            </w:tcMar>
          </w:tcPr>
          <w:p w14:paraId="0B3F0338"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418" w:type="dxa"/>
            <w:tcBorders>
              <w:top w:val="nil"/>
              <w:left w:val="nil"/>
              <w:bottom w:val="single" w:sz="4" w:space="0" w:color="000000"/>
              <w:right w:val="single" w:sz="8" w:space="0" w:color="000000"/>
            </w:tcBorders>
            <w:shd w:val="clear" w:color="auto" w:fill="A5A5A5"/>
            <w:tcMar>
              <w:top w:w="100" w:type="dxa"/>
              <w:left w:w="100" w:type="dxa"/>
              <w:bottom w:w="100" w:type="dxa"/>
              <w:right w:w="100" w:type="dxa"/>
            </w:tcMar>
          </w:tcPr>
          <w:p w14:paraId="0B6B4527"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993" w:type="dxa"/>
            <w:tcBorders>
              <w:top w:val="nil"/>
              <w:left w:val="nil"/>
              <w:bottom w:val="single" w:sz="4" w:space="0" w:color="000000"/>
              <w:right w:val="single" w:sz="8" w:space="0" w:color="000000"/>
            </w:tcBorders>
            <w:tcMar>
              <w:top w:w="100" w:type="dxa"/>
              <w:left w:w="100" w:type="dxa"/>
              <w:bottom w:w="100" w:type="dxa"/>
              <w:right w:w="100" w:type="dxa"/>
            </w:tcMar>
          </w:tcPr>
          <w:p w14:paraId="2D48996C"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c>
          <w:tcPr>
            <w:tcW w:w="1275" w:type="dxa"/>
            <w:tcBorders>
              <w:top w:val="nil"/>
              <w:left w:val="nil"/>
              <w:bottom w:val="single" w:sz="4" w:space="0" w:color="000000"/>
              <w:right w:val="single" w:sz="8" w:space="0" w:color="000000"/>
            </w:tcBorders>
            <w:tcMar>
              <w:top w:w="100" w:type="dxa"/>
              <w:left w:w="100" w:type="dxa"/>
              <w:bottom w:w="100" w:type="dxa"/>
              <w:right w:w="100" w:type="dxa"/>
            </w:tcMar>
          </w:tcPr>
          <w:p w14:paraId="55329D2C"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 xml:space="preserve"> </w:t>
            </w:r>
          </w:p>
        </w:tc>
      </w:tr>
      <w:tr w:rsidR="0049305B" w:rsidRPr="0049305B" w14:paraId="3B743640" w14:textId="77777777" w:rsidTr="0049305B">
        <w:trPr>
          <w:trHeight w:val="20"/>
        </w:trPr>
        <w:tc>
          <w:tcPr>
            <w:tcW w:w="319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26BA1B" w14:textId="77777777" w:rsidR="0049305B" w:rsidRPr="0049305B" w:rsidRDefault="0049305B" w:rsidP="0049305B">
            <w:pPr>
              <w:spacing w:after="160"/>
              <w:ind w:hanging="2"/>
              <w:rPr>
                <w:rFonts w:ascii="Calibri" w:eastAsia="Calibri" w:hAnsi="Calibri" w:cs="Calibri"/>
                <w:sz w:val="22"/>
                <w:szCs w:val="22"/>
                <w:lang w:eastAsia="en-US"/>
              </w:rPr>
            </w:pPr>
            <w:r w:rsidRPr="0049305B">
              <w:rPr>
                <w:rFonts w:ascii="Calibri" w:eastAsia="Calibri" w:hAnsi="Calibri" w:cs="Calibri"/>
                <w:b/>
                <w:sz w:val="22"/>
                <w:szCs w:val="22"/>
                <w:lang w:eastAsia="en-US"/>
              </w:rPr>
              <w:t>Otros</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BE678B" w14:textId="77777777" w:rsidR="0049305B" w:rsidRPr="0049305B" w:rsidRDefault="0049305B" w:rsidP="0049305B">
            <w:pPr>
              <w:spacing w:after="160"/>
              <w:ind w:hanging="2"/>
              <w:rPr>
                <w:rFonts w:ascii="Calibri" w:eastAsia="Calibri" w:hAnsi="Calibri" w:cs="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96E8C8" w14:textId="77777777" w:rsidR="0049305B" w:rsidRPr="0049305B" w:rsidRDefault="0049305B" w:rsidP="0049305B">
            <w:pPr>
              <w:spacing w:after="160"/>
              <w:ind w:hanging="2"/>
              <w:rPr>
                <w:rFonts w:ascii="Calibri" w:eastAsia="Calibri" w:hAnsi="Calibri" w:cs="Calibri"/>
                <w:sz w:val="22"/>
                <w:szCs w:val="22"/>
                <w:lang w:eastAsia="en-US"/>
              </w:rPr>
            </w:pPr>
          </w:p>
        </w:tc>
        <w:tc>
          <w:tcPr>
            <w:tcW w:w="739" w:type="dxa"/>
            <w:tcBorders>
              <w:top w:val="single" w:sz="4" w:space="0" w:color="000000"/>
              <w:left w:val="single" w:sz="4" w:space="0" w:color="000000"/>
              <w:bottom w:val="single" w:sz="4" w:space="0" w:color="000000"/>
              <w:right w:val="single" w:sz="4" w:space="0" w:color="000000"/>
            </w:tcBorders>
            <w:shd w:val="clear" w:color="auto" w:fill="D8D8D8"/>
            <w:tcMar>
              <w:top w:w="100" w:type="dxa"/>
              <w:left w:w="100" w:type="dxa"/>
              <w:bottom w:w="100" w:type="dxa"/>
              <w:right w:w="100" w:type="dxa"/>
            </w:tcMar>
          </w:tcPr>
          <w:p w14:paraId="486D1DB8" w14:textId="77777777" w:rsidR="0049305B" w:rsidRPr="0049305B" w:rsidRDefault="0049305B" w:rsidP="0049305B">
            <w:pPr>
              <w:spacing w:after="160"/>
              <w:ind w:hanging="2"/>
              <w:rPr>
                <w:rFonts w:ascii="Calibri" w:eastAsia="Calibri" w:hAnsi="Calibri" w:cs="Calibri"/>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5A5A5"/>
            <w:tcMar>
              <w:top w:w="100" w:type="dxa"/>
              <w:left w:w="100" w:type="dxa"/>
              <w:bottom w:w="100" w:type="dxa"/>
              <w:right w:w="100" w:type="dxa"/>
            </w:tcMar>
          </w:tcPr>
          <w:p w14:paraId="1D19E640" w14:textId="77777777" w:rsidR="0049305B" w:rsidRPr="0049305B" w:rsidRDefault="0049305B" w:rsidP="0049305B">
            <w:pPr>
              <w:spacing w:after="160"/>
              <w:ind w:hanging="2"/>
              <w:rPr>
                <w:rFonts w:ascii="Calibri" w:eastAsia="Calibri" w:hAnsi="Calibri" w:cs="Calibri"/>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A2E6E4" w14:textId="77777777" w:rsidR="0049305B" w:rsidRPr="0049305B" w:rsidRDefault="0049305B" w:rsidP="0049305B">
            <w:pPr>
              <w:spacing w:after="160"/>
              <w:ind w:hanging="2"/>
              <w:rPr>
                <w:rFonts w:ascii="Calibri" w:eastAsia="Calibri" w:hAnsi="Calibri" w:cs="Calibri"/>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8070CC" w14:textId="77777777" w:rsidR="0049305B" w:rsidRPr="0049305B" w:rsidRDefault="0049305B" w:rsidP="0049305B">
            <w:pPr>
              <w:spacing w:after="160"/>
              <w:ind w:hanging="2"/>
              <w:rPr>
                <w:rFonts w:ascii="Calibri" w:eastAsia="Calibri" w:hAnsi="Calibri" w:cs="Calibri"/>
                <w:sz w:val="22"/>
                <w:szCs w:val="22"/>
                <w:lang w:eastAsia="en-US"/>
              </w:rPr>
            </w:pPr>
          </w:p>
        </w:tc>
      </w:tr>
      <w:tr w:rsidR="0049305B" w:rsidRPr="0049305B" w14:paraId="557F7349" w14:textId="77777777" w:rsidTr="0049305B">
        <w:trPr>
          <w:trHeight w:val="20"/>
        </w:trPr>
        <w:tc>
          <w:tcPr>
            <w:tcW w:w="3197"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7451FD8E" w14:textId="77777777" w:rsidR="0049305B" w:rsidRPr="0049305B" w:rsidRDefault="0049305B" w:rsidP="0049305B">
            <w:pPr>
              <w:spacing w:after="160"/>
              <w:ind w:hanging="2"/>
              <w:rPr>
                <w:rFonts w:ascii="Calibri" w:eastAsia="Calibri" w:hAnsi="Calibri" w:cs="Calibri"/>
                <w:b/>
                <w:sz w:val="22"/>
                <w:szCs w:val="22"/>
                <w:lang w:eastAsia="en-US"/>
              </w:rPr>
            </w:pPr>
            <w:r w:rsidRPr="0049305B">
              <w:rPr>
                <w:rFonts w:ascii="Calibri" w:eastAsia="Calibri" w:hAnsi="Calibri" w:cs="Calibri"/>
                <w:b/>
                <w:sz w:val="22"/>
                <w:szCs w:val="22"/>
                <w:lang w:eastAsia="en-US"/>
              </w:rPr>
              <w:t>TOTAL</w:t>
            </w:r>
          </w:p>
        </w:tc>
        <w:tc>
          <w:tcPr>
            <w:tcW w:w="1051"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0879154B" w14:textId="77777777" w:rsidR="0049305B" w:rsidRPr="0049305B" w:rsidRDefault="0049305B" w:rsidP="0049305B">
            <w:pPr>
              <w:spacing w:after="160"/>
              <w:ind w:hanging="2"/>
              <w:rPr>
                <w:rFonts w:ascii="Calibri" w:eastAsia="Calibri" w:hAnsi="Calibri" w:cs="Calibri"/>
                <w:sz w:val="22"/>
                <w:szCs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28329685" w14:textId="77777777" w:rsidR="0049305B" w:rsidRPr="0049305B" w:rsidRDefault="0049305B" w:rsidP="0049305B">
            <w:pPr>
              <w:spacing w:after="160"/>
              <w:ind w:hanging="2"/>
              <w:rPr>
                <w:rFonts w:ascii="Calibri" w:eastAsia="Calibri" w:hAnsi="Calibri" w:cs="Calibri"/>
                <w:sz w:val="22"/>
                <w:szCs w:val="22"/>
                <w:lang w:eastAsia="en-US"/>
              </w:rPr>
            </w:pPr>
          </w:p>
        </w:tc>
        <w:tc>
          <w:tcPr>
            <w:tcW w:w="739"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37C52F9A" w14:textId="77777777" w:rsidR="0049305B" w:rsidRPr="0049305B" w:rsidRDefault="0049305B" w:rsidP="0049305B">
            <w:pPr>
              <w:spacing w:after="160"/>
              <w:ind w:hanging="2"/>
              <w:rPr>
                <w:rFonts w:ascii="Calibri" w:eastAsia="Calibri" w:hAnsi="Calibri" w:cs="Calibri"/>
                <w:sz w:val="22"/>
                <w:szCs w:val="22"/>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22C00522" w14:textId="77777777" w:rsidR="0049305B" w:rsidRPr="0049305B" w:rsidRDefault="0049305B" w:rsidP="0049305B">
            <w:pPr>
              <w:spacing w:after="160"/>
              <w:ind w:hanging="2"/>
              <w:rPr>
                <w:rFonts w:ascii="Calibri" w:eastAsia="Calibri" w:hAnsi="Calibri" w:cs="Calibri"/>
                <w:sz w:val="22"/>
                <w:szCs w:val="22"/>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3B91A931" w14:textId="77777777" w:rsidR="0049305B" w:rsidRPr="0049305B" w:rsidRDefault="0049305B" w:rsidP="0049305B">
            <w:pPr>
              <w:spacing w:after="160"/>
              <w:ind w:hanging="2"/>
              <w:rPr>
                <w:rFonts w:ascii="Calibri" w:eastAsia="Calibri" w:hAnsi="Calibri" w:cs="Calibri"/>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BFBFBF"/>
            <w:tcMar>
              <w:top w:w="100" w:type="dxa"/>
              <w:left w:w="100" w:type="dxa"/>
              <w:bottom w:w="100" w:type="dxa"/>
              <w:right w:w="100" w:type="dxa"/>
            </w:tcMar>
          </w:tcPr>
          <w:p w14:paraId="5E148D59" w14:textId="77777777" w:rsidR="0049305B" w:rsidRPr="0049305B" w:rsidRDefault="0049305B" w:rsidP="0049305B">
            <w:pPr>
              <w:spacing w:after="160"/>
              <w:ind w:hanging="2"/>
              <w:rPr>
                <w:rFonts w:ascii="Calibri" w:eastAsia="Calibri" w:hAnsi="Calibri" w:cs="Calibri"/>
                <w:sz w:val="22"/>
                <w:szCs w:val="22"/>
                <w:lang w:eastAsia="en-US"/>
              </w:rPr>
            </w:pPr>
          </w:p>
        </w:tc>
      </w:tr>
    </w:tbl>
    <w:p w14:paraId="54E4D3A6" w14:textId="77777777" w:rsidR="003A11A3" w:rsidRPr="003A11A3" w:rsidRDefault="003A11A3" w:rsidP="00134F6B">
      <w:pPr>
        <w:spacing w:after="160" w:line="276" w:lineRule="auto"/>
        <w:ind w:hanging="1"/>
        <w:rPr>
          <w:rFonts w:ascii="Arial" w:eastAsia="Arial" w:hAnsi="Arial" w:cs="Arial"/>
          <w:caps/>
          <w:spacing w:val="15"/>
          <w:sz w:val="22"/>
          <w:szCs w:val="22"/>
          <w:lang w:eastAsia="es-ES"/>
        </w:rPr>
      </w:pPr>
      <w:r w:rsidRPr="003A11A3">
        <w:rPr>
          <w:rFonts w:ascii="Arial" w:eastAsia="Arial" w:hAnsi="Arial" w:cs="Arial"/>
          <w:b/>
          <w:bCs/>
          <w:i/>
          <w:iCs/>
          <w:caps/>
          <w:spacing w:val="15"/>
          <w:sz w:val="22"/>
          <w:szCs w:val="22"/>
          <w:lang w:eastAsia="es-ES"/>
        </w:rPr>
        <w:br w:type="page"/>
      </w:r>
    </w:p>
    <w:p w14:paraId="69987453"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b/>
          <w:bCs/>
          <w:iCs/>
          <w:position w:val="-1"/>
          <w:sz w:val="22"/>
          <w:szCs w:val="22"/>
          <w:lang w:eastAsia="en-US"/>
        </w:rPr>
      </w:pPr>
      <w:bookmarkStart w:id="1066" w:name="_Toc104822028"/>
      <w:r w:rsidRPr="003A11A3">
        <w:rPr>
          <w:rFonts w:ascii="Arial" w:eastAsia="Arial" w:hAnsi="Arial" w:cs="Arial"/>
          <w:caps/>
          <w:spacing w:val="15"/>
          <w:sz w:val="22"/>
          <w:szCs w:val="22"/>
          <w:lang w:eastAsia="es-ES"/>
        </w:rPr>
        <w:lastRenderedPageBreak/>
        <w:t>Anexo N°2: Tabla de chequeo para postulación</w:t>
      </w:r>
      <w:bookmarkEnd w:id="1065"/>
      <w:bookmarkEnd w:id="1066"/>
    </w:p>
    <w:p w14:paraId="18B37902"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067" w:name="_heading=h.2dlolyb" w:colFirst="0" w:colLast="0"/>
      <w:bookmarkEnd w:id="1067"/>
    </w:p>
    <w:p w14:paraId="383607EF"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068" w:name="_Toc97713628"/>
      <w:bookmarkStart w:id="1069" w:name="_Toc104822029"/>
      <w:r w:rsidRPr="003A11A3">
        <w:rPr>
          <w:rFonts w:ascii="Arial" w:eastAsia="Arial" w:hAnsi="Arial" w:cs="Arial"/>
          <w:b/>
          <w:position w:val="-1"/>
          <w:sz w:val="22"/>
          <w:szCs w:val="22"/>
          <w:lang w:eastAsia="en-US"/>
        </w:rPr>
        <w:t>Modalidad Colectiva</w:t>
      </w:r>
      <w:bookmarkEnd w:id="1068"/>
      <w:bookmarkEnd w:id="1069"/>
      <w:r w:rsidRPr="003A11A3">
        <w:rPr>
          <w:rFonts w:ascii="Arial" w:eastAsia="Arial" w:hAnsi="Arial" w:cs="Arial"/>
          <w:b/>
          <w:position w:val="-1"/>
          <w:sz w:val="22"/>
          <w:szCs w:val="22"/>
          <w:lang w:eastAsia="en-US"/>
        </w:rPr>
        <w:t xml:space="preserve"> </w:t>
      </w:r>
    </w:p>
    <w:p w14:paraId="0BDB3D3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070" w:name="_Toc97713629"/>
      <w:bookmarkStart w:id="1071" w:name="_Toc104822030"/>
      <w:r w:rsidRPr="003A11A3">
        <w:rPr>
          <w:rFonts w:ascii="Arial" w:eastAsia="Arial" w:hAnsi="Arial" w:cs="Arial"/>
          <w:position w:val="-1"/>
          <w:sz w:val="22"/>
          <w:szCs w:val="22"/>
          <w:lang w:eastAsia="en-US"/>
        </w:rPr>
        <w:t>Debe adjuntar la siguiente documentación</w:t>
      </w:r>
      <w:bookmarkEnd w:id="1070"/>
      <w:bookmarkEnd w:id="1071"/>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5"/>
        <w:gridCol w:w="8589"/>
      </w:tblGrid>
      <w:tr w:rsidR="003A11A3" w:rsidRPr="003A11A3" w14:paraId="539BBC8D" w14:textId="77777777" w:rsidTr="00B17E71">
        <w:tc>
          <w:tcPr>
            <w:tcW w:w="615" w:type="dxa"/>
            <w:tcBorders>
              <w:right w:val="single" w:sz="4" w:space="0" w:color="000000"/>
            </w:tcBorders>
            <w:tcMar>
              <w:top w:w="100" w:type="dxa"/>
              <w:left w:w="100" w:type="dxa"/>
              <w:bottom w:w="100" w:type="dxa"/>
              <w:right w:w="100" w:type="dxa"/>
            </w:tcMar>
          </w:tcPr>
          <w:p w14:paraId="74C8DF5D"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72" w:name="_Toc97713630"/>
            <w:bookmarkStart w:id="1073" w:name="_Toc104822031"/>
            <w:r w:rsidRPr="003A11A3">
              <w:rPr>
                <w:rFonts w:ascii="Arial" w:eastAsia="Arial" w:hAnsi="Arial" w:cs="Arial"/>
                <w:color w:val="000000"/>
                <w:position w:val="-1"/>
                <w:sz w:val="22"/>
                <w:szCs w:val="22"/>
                <w:lang w:eastAsia="en-US"/>
              </w:rPr>
              <w:t>1</w:t>
            </w:r>
            <w:bookmarkEnd w:id="1072"/>
            <w:bookmarkEnd w:id="1073"/>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2DF84E"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74" w:name="_Toc97713631"/>
            <w:bookmarkStart w:id="1075" w:name="_Toc104822032"/>
            <w:r w:rsidRPr="003A11A3">
              <w:rPr>
                <w:rFonts w:ascii="Arial" w:eastAsia="Arial" w:hAnsi="Arial" w:cs="Arial"/>
                <w:color w:val="000000"/>
                <w:position w:val="-1"/>
                <w:sz w:val="22"/>
                <w:szCs w:val="22"/>
                <w:lang w:eastAsia="en-US"/>
              </w:rPr>
              <w:t>Declaración jurada simple (</w:t>
            </w:r>
            <w:r w:rsidRPr="003A11A3">
              <w:rPr>
                <w:rFonts w:ascii="Arial" w:eastAsia="Arial" w:hAnsi="Arial" w:cs="Arial"/>
                <w:b/>
                <w:bCs/>
                <w:color w:val="000000"/>
                <w:position w:val="-1"/>
                <w:sz w:val="22"/>
                <w:szCs w:val="22"/>
                <w:lang w:eastAsia="en-US"/>
              </w:rPr>
              <w:t>Anexo N°3</w:t>
            </w:r>
            <w:r w:rsidRPr="003A11A3">
              <w:rPr>
                <w:rFonts w:ascii="Arial" w:eastAsia="Arial" w:hAnsi="Arial" w:cs="Arial"/>
                <w:color w:val="000000"/>
                <w:position w:val="-1"/>
                <w:sz w:val="22"/>
                <w:szCs w:val="22"/>
                <w:lang w:eastAsia="en-US"/>
              </w:rPr>
              <w:t>) firmada por representante legal</w:t>
            </w:r>
            <w:bookmarkEnd w:id="1074"/>
            <w:bookmarkEnd w:id="1075"/>
          </w:p>
        </w:tc>
      </w:tr>
      <w:tr w:rsidR="003A11A3" w:rsidRPr="003A11A3" w14:paraId="5EEFD5DA" w14:textId="77777777" w:rsidTr="00B17E71">
        <w:tc>
          <w:tcPr>
            <w:tcW w:w="615" w:type="dxa"/>
            <w:tcBorders>
              <w:right w:val="single" w:sz="4" w:space="0" w:color="000000"/>
            </w:tcBorders>
            <w:tcMar>
              <w:top w:w="100" w:type="dxa"/>
              <w:left w:w="100" w:type="dxa"/>
              <w:bottom w:w="100" w:type="dxa"/>
              <w:right w:w="100" w:type="dxa"/>
            </w:tcMar>
          </w:tcPr>
          <w:p w14:paraId="189D3C80" w14:textId="4FDCCC8A"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76" w:name="_Toc97713632"/>
            <w:bookmarkStart w:id="1077" w:name="_Toc104822033"/>
            <w:r w:rsidRPr="003A11A3">
              <w:rPr>
                <w:rFonts w:ascii="Arial" w:eastAsia="Arial" w:hAnsi="Arial" w:cs="Arial"/>
                <w:color w:val="000000"/>
                <w:position w:val="-1"/>
                <w:sz w:val="22"/>
                <w:szCs w:val="22"/>
                <w:lang w:eastAsia="en-US"/>
              </w:rPr>
              <w:t>2</w:t>
            </w:r>
            <w:bookmarkEnd w:id="1076"/>
            <w:bookmarkEnd w:id="1077"/>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26B4B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78" w:name="_Toc97713633"/>
            <w:bookmarkStart w:id="1079" w:name="_Toc104822034"/>
            <w:r w:rsidRPr="003A11A3">
              <w:rPr>
                <w:rFonts w:ascii="Arial" w:eastAsia="Arial" w:hAnsi="Arial" w:cs="Arial"/>
                <w:color w:val="000000"/>
                <w:position w:val="-1"/>
                <w:sz w:val="22"/>
                <w:szCs w:val="22"/>
                <w:lang w:eastAsia="en-US"/>
              </w:rPr>
              <w:t>Copia simple de la cédula de identidad vigente por ambos lados del representante legal</w:t>
            </w:r>
            <w:bookmarkEnd w:id="1078"/>
            <w:bookmarkEnd w:id="1079"/>
          </w:p>
        </w:tc>
      </w:tr>
      <w:tr w:rsidR="003A11A3" w:rsidRPr="003A11A3" w14:paraId="23B3A503" w14:textId="77777777" w:rsidTr="00B17E71">
        <w:tc>
          <w:tcPr>
            <w:tcW w:w="615" w:type="dxa"/>
            <w:tcBorders>
              <w:right w:val="single" w:sz="4" w:space="0" w:color="000000"/>
            </w:tcBorders>
            <w:tcMar>
              <w:top w:w="100" w:type="dxa"/>
              <w:left w:w="100" w:type="dxa"/>
              <w:bottom w:w="100" w:type="dxa"/>
              <w:right w:w="100" w:type="dxa"/>
            </w:tcMar>
          </w:tcPr>
          <w:p w14:paraId="31EBF253" w14:textId="6B3FA004"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80" w:name="_Toc97713634"/>
            <w:bookmarkStart w:id="1081" w:name="_Toc104822035"/>
            <w:r w:rsidRPr="003A11A3">
              <w:rPr>
                <w:rFonts w:ascii="Arial" w:eastAsia="Arial" w:hAnsi="Arial" w:cs="Arial"/>
                <w:color w:val="000000"/>
                <w:position w:val="-1"/>
                <w:sz w:val="22"/>
                <w:szCs w:val="22"/>
                <w:lang w:eastAsia="en-US"/>
              </w:rPr>
              <w:t>3</w:t>
            </w:r>
            <w:bookmarkEnd w:id="1080"/>
            <w:bookmarkEnd w:id="1081"/>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BC23BB" w14:textId="52084D04"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82" w:name="_Toc97713635"/>
            <w:bookmarkStart w:id="1083" w:name="_Toc104822036"/>
            <w:r w:rsidRPr="003A11A3">
              <w:rPr>
                <w:rFonts w:ascii="Arial" w:eastAsia="Arial" w:hAnsi="Arial" w:cs="Arial"/>
                <w:color w:val="000000"/>
                <w:position w:val="-1"/>
                <w:sz w:val="22"/>
                <w:szCs w:val="22"/>
                <w:lang w:eastAsia="en-US"/>
              </w:rPr>
              <w:t>Documento donde consta la personería de representante legal (</w:t>
            </w:r>
            <w:r w:rsidRPr="003A11A3">
              <w:rPr>
                <w:rFonts w:ascii="Arial" w:eastAsia="Arial" w:hAnsi="Arial" w:cs="Arial"/>
                <w:b/>
                <w:bCs/>
                <w:color w:val="000000"/>
                <w:position w:val="-1"/>
                <w:sz w:val="22"/>
                <w:szCs w:val="22"/>
                <w:lang w:eastAsia="en-US"/>
              </w:rPr>
              <w:t>Anexo N°4: Documentos de Personería del Representante Legal</w:t>
            </w:r>
            <w:r w:rsidRPr="003A11A3">
              <w:rPr>
                <w:rFonts w:ascii="Arial" w:eastAsia="Arial" w:hAnsi="Arial" w:cs="Arial"/>
                <w:color w:val="000000"/>
                <w:position w:val="-1"/>
                <w:sz w:val="22"/>
                <w:szCs w:val="22"/>
                <w:lang w:eastAsia="en-US"/>
              </w:rPr>
              <w:t>)</w:t>
            </w:r>
            <w:bookmarkEnd w:id="1082"/>
            <w:r w:rsidR="009D353E">
              <w:rPr>
                <w:rFonts w:ascii="Arial" w:eastAsia="Arial" w:hAnsi="Arial" w:cs="Arial"/>
                <w:color w:val="000000"/>
                <w:position w:val="-1"/>
                <w:sz w:val="22"/>
                <w:szCs w:val="22"/>
                <w:lang w:eastAsia="en-US"/>
              </w:rPr>
              <w:t xml:space="preserve">, </w:t>
            </w:r>
            <w:r w:rsidR="009D353E" w:rsidRPr="009D353E">
              <w:rPr>
                <w:rFonts w:ascii="Arial" w:eastAsia="Arial" w:hAnsi="Arial" w:cs="Arial"/>
                <w:color w:val="000000"/>
                <w:position w:val="-1"/>
                <w:sz w:val="22"/>
                <w:szCs w:val="22"/>
                <w:lang w:eastAsia="en-US"/>
              </w:rPr>
              <w:t>de antigüedad no superior a 60 días anteriores a la fecha de inicio de las postulaciones.</w:t>
            </w:r>
            <w:bookmarkEnd w:id="1083"/>
          </w:p>
        </w:tc>
      </w:tr>
      <w:tr w:rsidR="003A11A3" w:rsidRPr="003A11A3" w14:paraId="564F63FE" w14:textId="77777777" w:rsidTr="00B17E71">
        <w:tc>
          <w:tcPr>
            <w:tcW w:w="615" w:type="dxa"/>
            <w:tcBorders>
              <w:right w:val="single" w:sz="4" w:space="0" w:color="000000"/>
            </w:tcBorders>
            <w:tcMar>
              <w:top w:w="100" w:type="dxa"/>
              <w:left w:w="100" w:type="dxa"/>
              <w:bottom w:w="100" w:type="dxa"/>
              <w:right w:w="100" w:type="dxa"/>
            </w:tcMar>
          </w:tcPr>
          <w:p w14:paraId="3DCE2308" w14:textId="4EA8116C"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84" w:name="_Toc97713636"/>
            <w:bookmarkStart w:id="1085" w:name="_Toc104822037"/>
            <w:r w:rsidRPr="003A11A3">
              <w:rPr>
                <w:rFonts w:ascii="Arial" w:eastAsia="Arial" w:hAnsi="Arial" w:cs="Arial"/>
                <w:color w:val="000000"/>
                <w:position w:val="-1"/>
                <w:sz w:val="22"/>
                <w:szCs w:val="22"/>
                <w:lang w:eastAsia="en-US"/>
              </w:rPr>
              <w:t>4</w:t>
            </w:r>
            <w:bookmarkEnd w:id="1084"/>
            <w:bookmarkEnd w:id="1085"/>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2B390"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86" w:name="_Toc97713637"/>
            <w:bookmarkStart w:id="1087" w:name="_Toc104822038"/>
            <w:r w:rsidRPr="003A11A3">
              <w:rPr>
                <w:rFonts w:ascii="Arial" w:eastAsia="Arial" w:hAnsi="Arial" w:cs="Arial"/>
                <w:color w:val="000000"/>
                <w:position w:val="-1"/>
                <w:sz w:val="22"/>
                <w:szCs w:val="22"/>
                <w:lang w:eastAsia="en-US"/>
              </w:rPr>
              <w:t>Certificado que acredite vigencia de la entidad postulante, emitido por el organismo pertinente de conformidad a la naturaleza jurídica de quien postula (en original o copia autorizada ante Notario), de antigüedad no superior a 60 días anteriores a la fecha de inicio de las postulaciones.</w:t>
            </w:r>
            <w:bookmarkEnd w:id="1086"/>
            <w:bookmarkEnd w:id="1087"/>
          </w:p>
        </w:tc>
      </w:tr>
      <w:tr w:rsidR="003A11A3" w:rsidRPr="003A11A3" w14:paraId="09223EEF" w14:textId="77777777" w:rsidTr="00B17E71">
        <w:tc>
          <w:tcPr>
            <w:tcW w:w="615" w:type="dxa"/>
            <w:tcBorders>
              <w:right w:val="single" w:sz="4" w:space="0" w:color="000000"/>
            </w:tcBorders>
            <w:tcMar>
              <w:top w:w="100" w:type="dxa"/>
              <w:left w:w="100" w:type="dxa"/>
              <w:bottom w:w="100" w:type="dxa"/>
              <w:right w:w="100" w:type="dxa"/>
            </w:tcMar>
          </w:tcPr>
          <w:p w14:paraId="3EBBE875" w14:textId="279926CD"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88" w:name="_Toc97713638"/>
            <w:bookmarkStart w:id="1089" w:name="_Toc104822039"/>
            <w:r w:rsidRPr="003A11A3">
              <w:rPr>
                <w:rFonts w:ascii="Arial" w:eastAsia="Arial" w:hAnsi="Arial" w:cs="Arial"/>
                <w:color w:val="000000"/>
                <w:position w:val="-1"/>
                <w:sz w:val="22"/>
                <w:szCs w:val="22"/>
                <w:lang w:eastAsia="en-US"/>
              </w:rPr>
              <w:t>5</w:t>
            </w:r>
            <w:bookmarkEnd w:id="1088"/>
            <w:bookmarkEnd w:id="1089"/>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D19A88"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90" w:name="_Toc97713639"/>
            <w:bookmarkStart w:id="1091" w:name="_Toc104822040"/>
            <w:r w:rsidRPr="003A11A3">
              <w:rPr>
                <w:rFonts w:ascii="Arial" w:eastAsia="Arial" w:hAnsi="Arial" w:cs="Arial"/>
                <w:color w:val="000000"/>
                <w:position w:val="-1"/>
                <w:sz w:val="22"/>
                <w:szCs w:val="22"/>
                <w:lang w:eastAsia="en-US"/>
              </w:rPr>
              <w:t>Copia simple del RUT de la organización por ambos lados</w:t>
            </w:r>
            <w:bookmarkEnd w:id="1090"/>
            <w:bookmarkEnd w:id="1091"/>
          </w:p>
        </w:tc>
      </w:tr>
      <w:tr w:rsidR="003A11A3" w:rsidRPr="003A11A3" w14:paraId="007845B1" w14:textId="77777777" w:rsidTr="00B17E71">
        <w:tc>
          <w:tcPr>
            <w:tcW w:w="615" w:type="dxa"/>
            <w:tcBorders>
              <w:right w:val="single" w:sz="4" w:space="0" w:color="000000"/>
            </w:tcBorders>
            <w:tcMar>
              <w:top w:w="100" w:type="dxa"/>
              <w:left w:w="100" w:type="dxa"/>
              <w:bottom w:w="100" w:type="dxa"/>
              <w:right w:w="100" w:type="dxa"/>
            </w:tcMar>
          </w:tcPr>
          <w:p w14:paraId="01D4FD0B" w14:textId="0274F659"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92" w:name="_Toc97713640"/>
            <w:bookmarkStart w:id="1093" w:name="_Toc104822041"/>
            <w:r w:rsidRPr="003A11A3">
              <w:rPr>
                <w:rFonts w:ascii="Arial" w:eastAsia="Arial" w:hAnsi="Arial" w:cs="Arial"/>
                <w:color w:val="000000"/>
                <w:position w:val="-1"/>
                <w:sz w:val="22"/>
                <w:szCs w:val="22"/>
                <w:lang w:eastAsia="en-US"/>
              </w:rPr>
              <w:t>6</w:t>
            </w:r>
            <w:bookmarkEnd w:id="1092"/>
            <w:bookmarkEnd w:id="1093"/>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FC3489"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94" w:name="_Toc97713641"/>
            <w:bookmarkStart w:id="1095" w:name="_Toc104822042"/>
            <w:r w:rsidRPr="003A11A3">
              <w:rPr>
                <w:rFonts w:ascii="Arial" w:eastAsia="Arial" w:hAnsi="Arial" w:cs="Arial"/>
                <w:color w:val="000000"/>
                <w:position w:val="-1"/>
                <w:sz w:val="22"/>
                <w:szCs w:val="22"/>
                <w:lang w:eastAsia="en-US"/>
              </w:rPr>
              <w:t>Documento emitido por el Banco, que indique nombre del banco, RUT del postulante, número de cuenta, tipo de cuenta (cuenta corriente, chequera electrónica, cuenta vista o cuenta de ahorro)</w:t>
            </w:r>
            <w:bookmarkEnd w:id="1094"/>
            <w:bookmarkEnd w:id="1095"/>
            <w:r w:rsidRPr="003A11A3">
              <w:rPr>
                <w:rFonts w:ascii="Arial" w:eastAsia="Arial" w:hAnsi="Arial" w:cs="Arial"/>
                <w:color w:val="000000"/>
                <w:position w:val="-1"/>
                <w:sz w:val="22"/>
                <w:szCs w:val="22"/>
                <w:lang w:eastAsia="en-US"/>
              </w:rPr>
              <w:t xml:space="preserve"> </w:t>
            </w:r>
          </w:p>
        </w:tc>
      </w:tr>
      <w:tr w:rsidR="003A11A3" w:rsidRPr="003A11A3" w14:paraId="4039CFC9" w14:textId="77777777" w:rsidTr="00B17E71">
        <w:tc>
          <w:tcPr>
            <w:tcW w:w="615" w:type="dxa"/>
            <w:tcBorders>
              <w:right w:val="single" w:sz="4" w:space="0" w:color="000000"/>
            </w:tcBorders>
            <w:tcMar>
              <w:top w:w="100" w:type="dxa"/>
              <w:left w:w="100" w:type="dxa"/>
              <w:bottom w:w="100" w:type="dxa"/>
              <w:right w:w="100" w:type="dxa"/>
            </w:tcMar>
          </w:tcPr>
          <w:p w14:paraId="21163A38" w14:textId="66091C3F"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096" w:name="_Toc97713642"/>
            <w:bookmarkStart w:id="1097" w:name="_Toc104822043"/>
            <w:r w:rsidRPr="003A11A3">
              <w:rPr>
                <w:rFonts w:ascii="Arial" w:eastAsia="Arial" w:hAnsi="Arial" w:cs="Arial"/>
                <w:color w:val="000000"/>
                <w:position w:val="-1"/>
                <w:sz w:val="22"/>
                <w:szCs w:val="22"/>
                <w:lang w:eastAsia="en-US"/>
              </w:rPr>
              <w:t>7</w:t>
            </w:r>
            <w:bookmarkEnd w:id="1096"/>
            <w:bookmarkEnd w:id="1097"/>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C4428B" w14:textId="69EA5498" w:rsidR="003A11A3" w:rsidRPr="003A11A3" w:rsidRDefault="003A11A3" w:rsidP="009D353E">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098" w:name="_Toc97713643"/>
            <w:bookmarkStart w:id="1099" w:name="_Toc104822044"/>
            <w:r w:rsidRPr="003A11A3">
              <w:rPr>
                <w:rFonts w:ascii="Arial" w:eastAsia="Arial" w:hAnsi="Arial" w:cs="Arial"/>
                <w:color w:val="000000"/>
                <w:position w:val="-1"/>
                <w:sz w:val="22"/>
                <w:szCs w:val="22"/>
                <w:lang w:eastAsia="en-US"/>
              </w:rPr>
              <w:t xml:space="preserve">Copia simple por ambos lados de la credencial del Registro Nacional de la Discapacidad (RND) de al menos </w:t>
            </w:r>
            <w:r w:rsidR="009D353E">
              <w:rPr>
                <w:rFonts w:ascii="Arial" w:eastAsia="Arial" w:hAnsi="Arial" w:cs="Arial"/>
                <w:color w:val="000000"/>
                <w:position w:val="-1"/>
                <w:sz w:val="22"/>
                <w:szCs w:val="22"/>
                <w:lang w:eastAsia="en-US"/>
              </w:rPr>
              <w:t>cinco (</w:t>
            </w:r>
            <w:r w:rsidRPr="003A11A3">
              <w:rPr>
                <w:rFonts w:ascii="Arial" w:eastAsia="Arial" w:hAnsi="Arial" w:cs="Arial"/>
                <w:color w:val="000000"/>
                <w:position w:val="-1"/>
                <w:sz w:val="22"/>
                <w:szCs w:val="22"/>
                <w:lang w:eastAsia="en-US"/>
              </w:rPr>
              <w:t>5</w:t>
            </w:r>
            <w:r w:rsidR="009D353E">
              <w:rPr>
                <w:rFonts w:ascii="Arial" w:eastAsia="Arial" w:hAnsi="Arial" w:cs="Arial"/>
                <w:color w:val="000000"/>
                <w:position w:val="-1"/>
                <w:sz w:val="22"/>
                <w:szCs w:val="22"/>
                <w:lang w:eastAsia="en-US"/>
              </w:rPr>
              <w:t>)</w:t>
            </w:r>
            <w:r w:rsidRPr="003A11A3">
              <w:rPr>
                <w:rFonts w:ascii="Arial" w:eastAsia="Arial" w:hAnsi="Arial" w:cs="Arial"/>
                <w:color w:val="000000"/>
                <w:position w:val="-1"/>
                <w:sz w:val="22"/>
                <w:szCs w:val="22"/>
                <w:lang w:eastAsia="en-US"/>
              </w:rPr>
              <w:t xml:space="preserve"> personas con discapacidad y dependencia entre 18 y 59 años</w:t>
            </w:r>
            <w:bookmarkEnd w:id="1098"/>
            <w:bookmarkEnd w:id="1099"/>
          </w:p>
        </w:tc>
      </w:tr>
      <w:tr w:rsidR="003A11A3" w:rsidRPr="003A11A3" w14:paraId="2948DCFC" w14:textId="77777777" w:rsidTr="00B17E71">
        <w:tc>
          <w:tcPr>
            <w:tcW w:w="615" w:type="dxa"/>
            <w:tcBorders>
              <w:right w:val="single" w:sz="4" w:space="0" w:color="000000"/>
            </w:tcBorders>
            <w:tcMar>
              <w:top w:w="100" w:type="dxa"/>
              <w:left w:w="100" w:type="dxa"/>
              <w:bottom w:w="100" w:type="dxa"/>
              <w:right w:w="100" w:type="dxa"/>
            </w:tcMar>
          </w:tcPr>
          <w:p w14:paraId="04E528DE" w14:textId="11558448" w:rsidR="003A11A3" w:rsidRPr="003A11A3" w:rsidRDefault="003A11A3" w:rsidP="00134F6B">
            <w:pPr>
              <w:pBdr>
                <w:top w:val="nil"/>
                <w:left w:val="nil"/>
                <w:bottom w:val="nil"/>
                <w:right w:val="nil"/>
                <w:between w:val="nil"/>
              </w:pBdr>
              <w:suppressAutoHyphens/>
              <w:spacing w:after="120" w:line="276" w:lineRule="auto"/>
              <w:ind w:leftChars="-1" w:hangingChars="1" w:hanging="2"/>
              <w:jc w:val="center"/>
              <w:textDirection w:val="btLr"/>
              <w:textAlignment w:val="top"/>
              <w:outlineLvl w:val="0"/>
              <w:rPr>
                <w:rFonts w:ascii="Arial" w:eastAsia="Arial" w:hAnsi="Arial" w:cs="Arial"/>
                <w:color w:val="000000"/>
                <w:position w:val="-1"/>
                <w:sz w:val="22"/>
                <w:szCs w:val="22"/>
                <w:lang w:eastAsia="en-US"/>
              </w:rPr>
            </w:pPr>
            <w:bookmarkStart w:id="1100" w:name="_Toc97713644"/>
            <w:bookmarkStart w:id="1101" w:name="_Toc104822045"/>
            <w:r w:rsidRPr="003A11A3">
              <w:rPr>
                <w:rFonts w:ascii="Arial" w:eastAsia="Arial" w:hAnsi="Arial" w:cs="Arial"/>
                <w:color w:val="000000"/>
                <w:position w:val="-1"/>
                <w:sz w:val="22"/>
                <w:szCs w:val="22"/>
                <w:lang w:eastAsia="en-US"/>
              </w:rPr>
              <w:t>8</w:t>
            </w:r>
            <w:bookmarkEnd w:id="1100"/>
            <w:bookmarkEnd w:id="1101"/>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5D6DC4" w14:textId="77777777" w:rsidR="003A11A3" w:rsidRPr="003A11A3" w:rsidRDefault="003A11A3" w:rsidP="00134F6B">
            <w:pPr>
              <w:pBdr>
                <w:top w:val="nil"/>
                <w:left w:val="nil"/>
                <w:bottom w:val="nil"/>
                <w:right w:val="nil"/>
                <w:between w:val="nil"/>
              </w:pBdr>
              <w:suppressAutoHyphens/>
              <w:spacing w:after="120" w:line="276" w:lineRule="auto"/>
              <w:ind w:leftChars="-1" w:hangingChars="1" w:hanging="2"/>
              <w:jc w:val="both"/>
              <w:textDirection w:val="btLr"/>
              <w:textAlignment w:val="top"/>
              <w:outlineLvl w:val="0"/>
              <w:rPr>
                <w:rFonts w:ascii="Arial" w:eastAsia="Arial" w:hAnsi="Arial" w:cs="Arial"/>
                <w:color w:val="000000"/>
                <w:position w:val="-1"/>
                <w:sz w:val="22"/>
                <w:szCs w:val="22"/>
                <w:lang w:eastAsia="en-US"/>
              </w:rPr>
            </w:pPr>
            <w:bookmarkStart w:id="1102" w:name="_Toc97713645"/>
            <w:bookmarkStart w:id="1103" w:name="_Toc104822046"/>
            <w:r w:rsidRPr="003A11A3">
              <w:rPr>
                <w:rFonts w:ascii="Arial" w:eastAsia="Arial" w:hAnsi="Arial" w:cs="Arial"/>
                <w:b/>
                <w:bCs/>
                <w:color w:val="000000"/>
                <w:position w:val="-1"/>
                <w:sz w:val="22"/>
                <w:szCs w:val="22"/>
                <w:highlight w:val="white"/>
                <w:lang w:eastAsia="en-US"/>
              </w:rPr>
              <w:t xml:space="preserve">NO OBLIGATORIO: </w:t>
            </w:r>
            <w:r w:rsidRPr="003A11A3">
              <w:rPr>
                <w:rFonts w:ascii="Arial" w:eastAsia="Arial" w:hAnsi="Arial" w:cs="Arial"/>
                <w:color w:val="000000"/>
                <w:position w:val="-1"/>
                <w:sz w:val="22"/>
                <w:szCs w:val="22"/>
                <w:highlight w:val="white"/>
                <w:lang w:eastAsia="en-US"/>
              </w:rPr>
              <w:t>Copia simple por ambos lados de la credencial del Registro Nacional de la Discapacidad (RND) de miembro del equipo ejecutor (documento voluntario para proyectos que identifiquen a un miembro del equipo ejecutor como persona con discapacidad).</w:t>
            </w:r>
            <w:bookmarkEnd w:id="1102"/>
            <w:bookmarkEnd w:id="1103"/>
          </w:p>
        </w:tc>
      </w:tr>
    </w:tbl>
    <w:p w14:paraId="6B526EC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104" w:name="_heading=h.sqyw64" w:colFirst="0" w:colLast="0"/>
      <w:bookmarkEnd w:id="1104"/>
    </w:p>
    <w:p w14:paraId="5470FA8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D48AB7F"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37E7EA6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57190F6B"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77716212"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53CC4373"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5E4476CE"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38EA97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1308BC10"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51236643" w14:textId="77777777" w:rsidR="003A11A3" w:rsidRPr="003A11A3" w:rsidRDefault="003A11A3" w:rsidP="00134F6B">
      <w:pPr>
        <w:suppressAutoHyphens/>
        <w:spacing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105" w:name="_heading=h.aoeo7w570edj" w:colFirst="0" w:colLast="0"/>
      <w:bookmarkEnd w:id="1105"/>
      <w:r w:rsidRPr="003A11A3">
        <w:rPr>
          <w:rFonts w:ascii="Arial" w:eastAsia="Arial" w:hAnsi="Arial" w:cs="Arial"/>
          <w:position w:val="-1"/>
          <w:sz w:val="22"/>
          <w:szCs w:val="22"/>
          <w:lang w:eastAsia="en-US"/>
        </w:rPr>
        <w:br w:type="page"/>
      </w:r>
    </w:p>
    <w:p w14:paraId="5616F7DF"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106" w:name="_Toc97713646"/>
      <w:bookmarkStart w:id="1107" w:name="_Toc104822047"/>
      <w:r w:rsidRPr="003A11A3">
        <w:rPr>
          <w:rFonts w:ascii="Arial" w:eastAsia="Arial" w:hAnsi="Arial" w:cs="Arial"/>
          <w:caps/>
          <w:spacing w:val="15"/>
          <w:sz w:val="22"/>
          <w:szCs w:val="22"/>
          <w:lang w:eastAsia="es-ES"/>
        </w:rPr>
        <w:lastRenderedPageBreak/>
        <w:t>Anexo N°3: Declaración jurada simple</w:t>
      </w:r>
      <w:bookmarkEnd w:id="1106"/>
      <w:bookmarkEnd w:id="1107"/>
    </w:p>
    <w:p w14:paraId="4A30168E"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31DE18A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08" w:name="_Toc97713647"/>
      <w:bookmarkStart w:id="1109" w:name="_Toc104822048"/>
      <w:r w:rsidRPr="003A11A3">
        <w:rPr>
          <w:rFonts w:ascii="Arial" w:eastAsia="Arial" w:hAnsi="Arial" w:cs="Arial"/>
          <w:position w:val="-1"/>
          <w:sz w:val="22"/>
          <w:szCs w:val="22"/>
          <w:lang w:eastAsia="en-US"/>
        </w:rPr>
        <w:t>El (o la) firmante, en su calidad de representante legal de la organización postulante [Razón Social] _____________, RUT de la organización N° _____________, declara bajo juramento que:</w:t>
      </w:r>
      <w:bookmarkEnd w:id="1108"/>
      <w:bookmarkEnd w:id="1109"/>
    </w:p>
    <w:p w14:paraId="3065B5E9" w14:textId="77777777" w:rsidR="003A11A3" w:rsidRPr="003A11A3" w:rsidRDefault="003A11A3" w:rsidP="00134F6B">
      <w:pPr>
        <w:numPr>
          <w:ilvl w:val="0"/>
          <w:numId w:val="23"/>
        </w:numPr>
        <w:suppressAutoHyphens/>
        <w:spacing w:after="120" w:line="276" w:lineRule="auto"/>
        <w:ind w:leftChars="130" w:left="591" w:hangingChars="127" w:hanging="279"/>
        <w:jc w:val="both"/>
        <w:textDirection w:val="btLr"/>
        <w:textAlignment w:val="top"/>
        <w:outlineLvl w:val="0"/>
        <w:rPr>
          <w:rFonts w:ascii="Arial" w:eastAsia="Arial" w:hAnsi="Arial" w:cs="Arial"/>
          <w:position w:val="-1"/>
          <w:sz w:val="22"/>
          <w:szCs w:val="22"/>
          <w:lang w:eastAsia="en-US"/>
        </w:rPr>
      </w:pPr>
      <w:bookmarkStart w:id="1110" w:name="_Toc97713648"/>
      <w:bookmarkStart w:id="1111" w:name="_Toc104822049"/>
      <w:r w:rsidRPr="003A11A3">
        <w:rPr>
          <w:rFonts w:ascii="Arial" w:eastAsia="Arial" w:hAnsi="Arial" w:cs="Arial"/>
          <w:position w:val="-1"/>
          <w:sz w:val="22"/>
          <w:szCs w:val="22"/>
          <w:lang w:eastAsia="en-US"/>
        </w:rPr>
        <w:t>La organización que represento no ha sido condenada por infracciones a la Ley Nº20.422, que establece normas sobre igualdad de oportunidades e inclusión social de personas con discapacidad, situación que procurará mantener durante la ejecución del Programa.</w:t>
      </w:r>
      <w:bookmarkEnd w:id="1110"/>
      <w:bookmarkEnd w:id="1111"/>
    </w:p>
    <w:p w14:paraId="4900784C" w14:textId="77777777" w:rsidR="003A11A3" w:rsidRPr="003A11A3" w:rsidRDefault="003A11A3" w:rsidP="00134F6B">
      <w:pPr>
        <w:numPr>
          <w:ilvl w:val="0"/>
          <w:numId w:val="23"/>
        </w:numPr>
        <w:suppressAutoHyphens/>
        <w:spacing w:after="120" w:line="276" w:lineRule="auto"/>
        <w:ind w:leftChars="130" w:left="591" w:hangingChars="127" w:hanging="279"/>
        <w:jc w:val="both"/>
        <w:textDirection w:val="btLr"/>
        <w:textAlignment w:val="top"/>
        <w:outlineLvl w:val="0"/>
        <w:rPr>
          <w:rFonts w:ascii="Arial" w:eastAsia="Arial" w:hAnsi="Arial" w:cs="Arial"/>
          <w:position w:val="-1"/>
          <w:sz w:val="22"/>
          <w:szCs w:val="22"/>
          <w:lang w:eastAsia="en-US"/>
        </w:rPr>
      </w:pPr>
      <w:bookmarkStart w:id="1112" w:name="_Toc97713649"/>
      <w:bookmarkStart w:id="1113" w:name="_Toc104822050"/>
      <w:r w:rsidRPr="003A11A3">
        <w:rPr>
          <w:rFonts w:ascii="Arial" w:eastAsia="Arial" w:hAnsi="Arial" w:cs="Arial"/>
          <w:position w:val="-1"/>
          <w:sz w:val="22"/>
          <w:szCs w:val="22"/>
          <w:lang w:eastAsia="en-US"/>
        </w:rPr>
        <w:t>Los Directores/as, Administradores/as y/o Representantes de la entidad no son funcionarios/as de SENADIS.</w:t>
      </w:r>
      <w:bookmarkEnd w:id="1112"/>
      <w:bookmarkEnd w:id="1113"/>
    </w:p>
    <w:p w14:paraId="3213CE7B" w14:textId="77777777" w:rsidR="003A11A3" w:rsidRPr="003A11A3" w:rsidRDefault="003A11A3" w:rsidP="00134F6B">
      <w:pPr>
        <w:numPr>
          <w:ilvl w:val="0"/>
          <w:numId w:val="23"/>
        </w:numPr>
        <w:suppressAutoHyphens/>
        <w:spacing w:after="120" w:line="276" w:lineRule="auto"/>
        <w:ind w:leftChars="130" w:left="591" w:hangingChars="127" w:hanging="279"/>
        <w:jc w:val="both"/>
        <w:textDirection w:val="btLr"/>
        <w:textAlignment w:val="top"/>
        <w:outlineLvl w:val="0"/>
        <w:rPr>
          <w:rFonts w:ascii="Arial" w:eastAsia="Arial" w:hAnsi="Arial" w:cs="Arial"/>
          <w:position w:val="-1"/>
          <w:sz w:val="22"/>
          <w:szCs w:val="22"/>
          <w:lang w:eastAsia="en-US"/>
        </w:rPr>
      </w:pPr>
      <w:bookmarkStart w:id="1114" w:name="_Toc97713650"/>
      <w:bookmarkStart w:id="1115" w:name="_Toc104822051"/>
      <w:r w:rsidRPr="003A11A3">
        <w:rPr>
          <w:rFonts w:ascii="Arial" w:eastAsia="Arial" w:hAnsi="Arial" w:cs="Arial"/>
          <w:position w:val="-1"/>
          <w:sz w:val="22"/>
          <w:szCs w:val="22"/>
          <w:lang w:eastAsia="en-US"/>
        </w:rPr>
        <w:t>Los Directores/as, Administradores/as y/o Representantes de la entidad no tienen la calidad de cónyuge, hijos/as, adoptados/as o parientes hasta el tercer grado de consanguinidad y segundo de afinidad inclusive respecto de las autoridades y los/as funcionarios/as directivos/as de SENADIS.</w:t>
      </w:r>
      <w:bookmarkEnd w:id="1114"/>
      <w:bookmarkEnd w:id="1115"/>
      <w:r w:rsidRPr="003A11A3">
        <w:rPr>
          <w:rFonts w:ascii="Arial" w:eastAsia="Arial" w:hAnsi="Arial" w:cs="Arial"/>
          <w:position w:val="-1"/>
          <w:sz w:val="22"/>
          <w:szCs w:val="22"/>
          <w:lang w:eastAsia="en-US"/>
        </w:rPr>
        <w:t xml:space="preserve"> </w:t>
      </w:r>
    </w:p>
    <w:p w14:paraId="3CE51A7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3C359356"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6E621BFD"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44D89945"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447CB652"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7F6B41D9" w14:textId="77777777" w:rsidR="003A11A3" w:rsidRPr="003A11A3" w:rsidRDefault="003A11A3" w:rsidP="00134F6B">
      <w:pPr>
        <w:suppressAutoHyphens/>
        <w:spacing w:after="120" w:line="276" w:lineRule="auto"/>
        <w:ind w:leftChars="-1" w:hangingChars="1" w:hanging="2"/>
        <w:jc w:val="right"/>
        <w:textDirection w:val="btLr"/>
        <w:textAlignment w:val="top"/>
        <w:outlineLvl w:val="0"/>
        <w:rPr>
          <w:rFonts w:ascii="Arial" w:eastAsia="Arial" w:hAnsi="Arial" w:cs="Arial"/>
          <w:position w:val="-1"/>
          <w:sz w:val="22"/>
          <w:szCs w:val="22"/>
          <w:lang w:eastAsia="en-US"/>
        </w:rPr>
      </w:pPr>
      <w:bookmarkStart w:id="1116" w:name="_Toc97713651"/>
      <w:bookmarkStart w:id="1117" w:name="_Toc104822052"/>
      <w:r w:rsidRPr="003A11A3">
        <w:rPr>
          <w:rFonts w:ascii="Arial" w:eastAsia="Arial" w:hAnsi="Arial" w:cs="Arial"/>
          <w:position w:val="-1"/>
          <w:sz w:val="22"/>
          <w:szCs w:val="22"/>
          <w:lang w:eastAsia="en-US"/>
        </w:rPr>
        <w:t>___________________________</w:t>
      </w:r>
      <w:bookmarkEnd w:id="1116"/>
      <w:bookmarkEnd w:id="1117"/>
    </w:p>
    <w:p w14:paraId="50CA2EC5" w14:textId="77777777" w:rsidR="003A11A3" w:rsidRPr="003A11A3" w:rsidRDefault="003A11A3" w:rsidP="00134F6B">
      <w:pPr>
        <w:suppressAutoHyphens/>
        <w:spacing w:after="120" w:line="276" w:lineRule="auto"/>
        <w:ind w:leftChars="-1" w:hangingChars="1" w:hanging="2"/>
        <w:jc w:val="right"/>
        <w:textDirection w:val="btLr"/>
        <w:textAlignment w:val="top"/>
        <w:outlineLvl w:val="0"/>
        <w:rPr>
          <w:rFonts w:ascii="Arial" w:eastAsia="Arial" w:hAnsi="Arial" w:cs="Arial"/>
          <w:position w:val="-1"/>
          <w:sz w:val="22"/>
          <w:szCs w:val="22"/>
          <w:lang w:eastAsia="en-US"/>
        </w:rPr>
      </w:pPr>
      <w:bookmarkStart w:id="1118" w:name="_Toc97713652"/>
      <w:bookmarkStart w:id="1119" w:name="_Toc104822053"/>
      <w:r w:rsidRPr="003A11A3">
        <w:rPr>
          <w:rFonts w:ascii="Arial" w:eastAsia="Arial" w:hAnsi="Arial" w:cs="Arial"/>
          <w:position w:val="-1"/>
          <w:sz w:val="22"/>
          <w:szCs w:val="22"/>
          <w:lang w:eastAsia="en-US"/>
        </w:rPr>
        <w:t>[Nombre Representante Legal]</w:t>
      </w:r>
      <w:bookmarkEnd w:id="1118"/>
      <w:bookmarkEnd w:id="1119"/>
    </w:p>
    <w:p w14:paraId="77712F07" w14:textId="77777777" w:rsidR="003A11A3" w:rsidRPr="003A11A3" w:rsidRDefault="003A11A3" w:rsidP="00134F6B">
      <w:pPr>
        <w:suppressAutoHyphens/>
        <w:spacing w:after="120" w:line="276" w:lineRule="auto"/>
        <w:ind w:leftChars="-1" w:hangingChars="1" w:hanging="2"/>
        <w:jc w:val="right"/>
        <w:textDirection w:val="btLr"/>
        <w:textAlignment w:val="top"/>
        <w:outlineLvl w:val="0"/>
        <w:rPr>
          <w:rFonts w:ascii="Arial" w:eastAsia="Arial" w:hAnsi="Arial" w:cs="Arial"/>
          <w:position w:val="-1"/>
          <w:sz w:val="22"/>
          <w:szCs w:val="22"/>
          <w:lang w:eastAsia="en-US"/>
        </w:rPr>
      </w:pPr>
      <w:bookmarkStart w:id="1120" w:name="_Toc97713653"/>
      <w:bookmarkStart w:id="1121" w:name="_Toc104822054"/>
      <w:r w:rsidRPr="003A11A3">
        <w:rPr>
          <w:rFonts w:ascii="Arial" w:eastAsia="Arial" w:hAnsi="Arial" w:cs="Arial"/>
          <w:position w:val="-1"/>
          <w:sz w:val="22"/>
          <w:szCs w:val="22"/>
          <w:lang w:eastAsia="en-US"/>
        </w:rPr>
        <w:t>[Cédula de Identidad]</w:t>
      </w:r>
      <w:bookmarkEnd w:id="1120"/>
      <w:bookmarkEnd w:id="1121"/>
    </w:p>
    <w:p w14:paraId="4C261C39" w14:textId="77777777" w:rsidR="003A11A3" w:rsidRPr="003A11A3" w:rsidRDefault="003A11A3" w:rsidP="00134F6B">
      <w:pPr>
        <w:suppressAutoHyphens/>
        <w:spacing w:after="120" w:line="276" w:lineRule="auto"/>
        <w:ind w:leftChars="-1" w:hangingChars="1" w:hanging="2"/>
        <w:jc w:val="right"/>
        <w:textDirection w:val="btLr"/>
        <w:textAlignment w:val="top"/>
        <w:outlineLvl w:val="0"/>
        <w:rPr>
          <w:rFonts w:ascii="Arial" w:eastAsia="Arial" w:hAnsi="Arial" w:cs="Arial"/>
          <w:position w:val="-1"/>
          <w:sz w:val="22"/>
          <w:szCs w:val="22"/>
          <w:lang w:eastAsia="en-US"/>
        </w:rPr>
      </w:pPr>
      <w:bookmarkStart w:id="1122" w:name="_heading=h.1664s55" w:colFirst="0" w:colLast="0"/>
      <w:bookmarkEnd w:id="1122"/>
    </w:p>
    <w:p w14:paraId="6D159A22" w14:textId="77777777" w:rsidR="003A11A3" w:rsidRPr="003A11A3" w:rsidRDefault="003A11A3" w:rsidP="00134F6B">
      <w:pPr>
        <w:suppressAutoHyphens/>
        <w:spacing w:after="120" w:line="276" w:lineRule="auto"/>
        <w:ind w:leftChars="-1" w:hangingChars="1" w:hanging="2"/>
        <w:jc w:val="right"/>
        <w:textDirection w:val="btLr"/>
        <w:textAlignment w:val="top"/>
        <w:outlineLvl w:val="0"/>
        <w:rPr>
          <w:rFonts w:ascii="Arial" w:eastAsia="Arial" w:hAnsi="Arial" w:cs="Arial"/>
          <w:position w:val="-1"/>
          <w:sz w:val="22"/>
          <w:szCs w:val="22"/>
          <w:lang w:eastAsia="en-US"/>
        </w:rPr>
      </w:pPr>
      <w:bookmarkStart w:id="1123" w:name="_Toc97713654"/>
      <w:bookmarkStart w:id="1124" w:name="_Toc104822055"/>
      <w:proofErr w:type="gramStart"/>
      <w:r w:rsidRPr="003A11A3">
        <w:rPr>
          <w:rFonts w:ascii="Arial" w:eastAsia="Arial" w:hAnsi="Arial" w:cs="Arial"/>
          <w:position w:val="-1"/>
          <w:sz w:val="22"/>
          <w:szCs w:val="22"/>
          <w:lang w:eastAsia="en-US"/>
        </w:rPr>
        <w:t>Fecha,  _</w:t>
      </w:r>
      <w:proofErr w:type="gramEnd"/>
      <w:r w:rsidRPr="003A11A3">
        <w:rPr>
          <w:rFonts w:ascii="Arial" w:eastAsia="Arial" w:hAnsi="Arial" w:cs="Arial"/>
          <w:position w:val="-1"/>
          <w:sz w:val="22"/>
          <w:szCs w:val="22"/>
          <w:lang w:eastAsia="en-US"/>
        </w:rPr>
        <w:t>__ de ________  2022</w:t>
      </w:r>
      <w:bookmarkEnd w:id="1123"/>
      <w:bookmarkEnd w:id="1124"/>
    </w:p>
    <w:p w14:paraId="70C70BF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1F2358F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125" w:name="_heading=h.pnnz1b6pdht2" w:colFirst="0" w:colLast="0"/>
      <w:bookmarkEnd w:id="1125"/>
      <w:r w:rsidRPr="003A11A3">
        <w:rPr>
          <w:rFonts w:ascii="Arial" w:eastAsia="Arial" w:hAnsi="Arial" w:cs="Arial"/>
          <w:position w:val="-1"/>
          <w:sz w:val="22"/>
          <w:szCs w:val="22"/>
          <w:lang w:eastAsia="en-US"/>
        </w:rPr>
        <w:br w:type="page"/>
      </w:r>
    </w:p>
    <w:p w14:paraId="2A18481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126" w:name="_Toc97713655"/>
      <w:bookmarkStart w:id="1127" w:name="_Toc104822056"/>
      <w:r w:rsidRPr="003A11A3">
        <w:rPr>
          <w:rFonts w:ascii="Arial" w:eastAsia="Arial" w:hAnsi="Arial" w:cs="Arial"/>
          <w:caps/>
          <w:spacing w:val="15"/>
          <w:sz w:val="22"/>
          <w:szCs w:val="22"/>
          <w:lang w:eastAsia="es-ES"/>
        </w:rPr>
        <w:lastRenderedPageBreak/>
        <w:t>Anexo N°4: Documentos de personería del representante legal</w:t>
      </w:r>
      <w:bookmarkEnd w:id="1126"/>
      <w:bookmarkEnd w:id="1127"/>
    </w:p>
    <w:p w14:paraId="009307E2"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23A214F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28" w:name="_Toc97713656"/>
      <w:bookmarkStart w:id="1129" w:name="_Toc104822057"/>
      <w:r w:rsidRPr="003A11A3">
        <w:rPr>
          <w:rFonts w:ascii="Arial" w:eastAsia="Arial" w:hAnsi="Arial" w:cs="Arial"/>
          <w:b/>
          <w:position w:val="-1"/>
          <w:sz w:val="22"/>
          <w:szCs w:val="22"/>
          <w:lang w:eastAsia="en-US"/>
        </w:rPr>
        <w:t>Municipalidades</w:t>
      </w:r>
      <w:bookmarkEnd w:id="1128"/>
      <w:bookmarkEnd w:id="1129"/>
    </w:p>
    <w:p w14:paraId="1C09F8A2"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30" w:name="_Toc97713657"/>
      <w:bookmarkStart w:id="1131" w:name="_Toc104822058"/>
      <w:r w:rsidRPr="003A11A3">
        <w:rPr>
          <w:rFonts w:ascii="Arial" w:eastAsia="Arial" w:hAnsi="Arial" w:cs="Arial"/>
          <w:b/>
          <w:position w:val="-1"/>
          <w:sz w:val="22"/>
          <w:szCs w:val="22"/>
          <w:lang w:eastAsia="en-US"/>
        </w:rPr>
        <w:t>Copia simple del Decreto Alcaldicio</w:t>
      </w:r>
      <w:r w:rsidRPr="003A11A3">
        <w:rPr>
          <w:rFonts w:ascii="Arial" w:eastAsia="Arial" w:hAnsi="Arial" w:cs="Arial"/>
          <w:position w:val="-1"/>
          <w:sz w:val="22"/>
          <w:szCs w:val="22"/>
          <w:lang w:eastAsia="en-US"/>
        </w:rPr>
        <w:t xml:space="preserve"> de asunción al cargo, o de la sentencia de proclamación del respectivo tribunal electoral, o del acta de instalación del concejo municipal.</w:t>
      </w:r>
      <w:bookmarkEnd w:id="1130"/>
      <w:bookmarkEnd w:id="1131"/>
    </w:p>
    <w:p w14:paraId="45941BBB" w14:textId="5DBC4CEB"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32" w:name="_Toc97713658"/>
      <w:bookmarkStart w:id="1133" w:name="_Toc104822059"/>
      <w:r w:rsidRPr="003A11A3">
        <w:rPr>
          <w:rFonts w:ascii="Arial" w:eastAsia="Arial" w:hAnsi="Arial" w:cs="Arial"/>
          <w:b/>
          <w:position w:val="-1"/>
          <w:sz w:val="22"/>
          <w:szCs w:val="22"/>
          <w:lang w:eastAsia="en-US"/>
        </w:rPr>
        <w:t>Corporaciones y Fundaciones y Juntas de Vecinos y demás Organizaciones Comunitarias regidas por Ley Nº19.418.</w:t>
      </w:r>
      <w:bookmarkEnd w:id="1132"/>
      <w:bookmarkEnd w:id="1133"/>
    </w:p>
    <w:p w14:paraId="5DF8B1F5" w14:textId="5A436B44"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34" w:name="_Toc97713659"/>
      <w:bookmarkStart w:id="1135" w:name="_Toc104822060"/>
      <w:r w:rsidRPr="003A11A3">
        <w:rPr>
          <w:rFonts w:ascii="Arial" w:eastAsia="Arial" w:hAnsi="Arial" w:cs="Arial"/>
          <w:b/>
          <w:position w:val="-1"/>
          <w:sz w:val="22"/>
          <w:szCs w:val="22"/>
          <w:lang w:eastAsia="en-US"/>
        </w:rPr>
        <w:t>1.- Certificado de Vigencia de la Persona Jurídica sin fines de lucro</w:t>
      </w:r>
      <w:r w:rsidRPr="003A11A3">
        <w:rPr>
          <w:rFonts w:ascii="Arial" w:eastAsia="Arial" w:hAnsi="Arial" w:cs="Arial"/>
          <w:position w:val="-1"/>
          <w:sz w:val="22"/>
          <w:szCs w:val="22"/>
          <w:lang w:eastAsia="en-US"/>
        </w:rPr>
        <w:t xml:space="preserve">, otorgado por el Servicio de Registro Civil e Identificación, con una antigüedad no superior a </w:t>
      </w:r>
      <w:r w:rsidR="009D353E">
        <w:rPr>
          <w:rFonts w:ascii="Arial" w:eastAsia="Arial" w:hAnsi="Arial" w:cs="Arial"/>
          <w:position w:val="-1"/>
          <w:sz w:val="22"/>
          <w:szCs w:val="22"/>
          <w:lang w:eastAsia="en-US"/>
        </w:rPr>
        <w:t>sesenta (</w:t>
      </w:r>
      <w:r w:rsidRPr="003A11A3">
        <w:rPr>
          <w:rFonts w:ascii="Arial" w:eastAsia="Arial" w:hAnsi="Arial" w:cs="Arial"/>
          <w:position w:val="-1"/>
          <w:sz w:val="22"/>
          <w:szCs w:val="22"/>
          <w:lang w:eastAsia="en-US"/>
        </w:rPr>
        <w:t>60</w:t>
      </w:r>
      <w:r w:rsidR="009D353E">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días, contados desde la presentación del documento en SENADIS y,</w:t>
      </w:r>
      <w:bookmarkEnd w:id="1134"/>
      <w:bookmarkEnd w:id="1135"/>
    </w:p>
    <w:p w14:paraId="28CFDE12" w14:textId="2A37C9EB"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36" w:name="_Toc97713660"/>
      <w:bookmarkStart w:id="1137" w:name="_Toc104822061"/>
      <w:r w:rsidRPr="003A11A3">
        <w:rPr>
          <w:rFonts w:ascii="Arial" w:eastAsia="Arial" w:hAnsi="Arial" w:cs="Arial"/>
          <w:b/>
          <w:position w:val="-1"/>
          <w:sz w:val="22"/>
          <w:szCs w:val="22"/>
          <w:lang w:eastAsia="en-US"/>
        </w:rPr>
        <w:t>2.-</w:t>
      </w:r>
      <w:r w:rsidRPr="003A11A3">
        <w:rPr>
          <w:rFonts w:ascii="Arial" w:eastAsia="Arial" w:hAnsi="Arial" w:cs="Arial"/>
          <w:position w:val="-1"/>
          <w:sz w:val="22"/>
          <w:szCs w:val="22"/>
          <w:lang w:eastAsia="en-US"/>
        </w:rPr>
        <w:t xml:space="preserve"> </w:t>
      </w:r>
      <w:r w:rsidRPr="003A11A3">
        <w:rPr>
          <w:rFonts w:ascii="Arial" w:eastAsia="Arial" w:hAnsi="Arial" w:cs="Arial"/>
          <w:b/>
          <w:position w:val="-1"/>
          <w:sz w:val="22"/>
          <w:szCs w:val="22"/>
          <w:lang w:eastAsia="en-US"/>
        </w:rPr>
        <w:t>Certificado de Directorio de Persona Jurídica sin fines de lucro</w:t>
      </w:r>
      <w:r w:rsidRPr="003A11A3">
        <w:rPr>
          <w:rFonts w:ascii="Arial" w:eastAsia="Arial" w:hAnsi="Arial" w:cs="Arial"/>
          <w:position w:val="-1"/>
          <w:sz w:val="22"/>
          <w:szCs w:val="22"/>
          <w:lang w:eastAsia="en-US"/>
        </w:rPr>
        <w:t xml:space="preserve">, otorgado por el Servicio de Registro Civil e Identificación con una antigüedad no superior a </w:t>
      </w:r>
      <w:r w:rsidR="009D353E">
        <w:rPr>
          <w:rFonts w:ascii="Arial" w:eastAsia="Arial" w:hAnsi="Arial" w:cs="Arial"/>
          <w:position w:val="-1"/>
          <w:sz w:val="22"/>
          <w:szCs w:val="22"/>
          <w:lang w:eastAsia="en-US"/>
        </w:rPr>
        <w:t>sesenta (</w:t>
      </w:r>
      <w:r w:rsidRPr="003A11A3">
        <w:rPr>
          <w:rFonts w:ascii="Arial" w:eastAsia="Arial" w:hAnsi="Arial" w:cs="Arial"/>
          <w:position w:val="-1"/>
          <w:sz w:val="22"/>
          <w:szCs w:val="22"/>
          <w:lang w:eastAsia="en-US"/>
        </w:rPr>
        <w:t>60</w:t>
      </w:r>
      <w:r w:rsidR="009D353E">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días, contados desde la presentación del documento en SENADIS.</w:t>
      </w:r>
      <w:bookmarkEnd w:id="1136"/>
      <w:bookmarkEnd w:id="1137"/>
      <w:r w:rsidRPr="003A11A3">
        <w:rPr>
          <w:rFonts w:ascii="Arial" w:eastAsia="Arial" w:hAnsi="Arial" w:cs="Arial"/>
          <w:position w:val="-1"/>
          <w:sz w:val="22"/>
          <w:szCs w:val="22"/>
          <w:lang w:eastAsia="en-US"/>
        </w:rPr>
        <w:t xml:space="preserve"> </w:t>
      </w:r>
    </w:p>
    <w:p w14:paraId="498718C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38" w:name="_Toc97713661"/>
      <w:bookmarkStart w:id="1139" w:name="_Toc104822062"/>
      <w:r w:rsidRPr="003A11A3">
        <w:rPr>
          <w:rFonts w:ascii="Arial" w:eastAsia="Arial" w:hAnsi="Arial" w:cs="Arial"/>
          <w:b/>
          <w:position w:val="-1"/>
          <w:sz w:val="22"/>
          <w:szCs w:val="22"/>
          <w:lang w:eastAsia="en-US"/>
        </w:rPr>
        <w:t>Hospitales dependientes de Servicios de Salud</w:t>
      </w:r>
      <w:bookmarkEnd w:id="1138"/>
      <w:bookmarkEnd w:id="1139"/>
      <w:r w:rsidRPr="003A11A3">
        <w:rPr>
          <w:rFonts w:ascii="Arial" w:eastAsia="Arial" w:hAnsi="Arial" w:cs="Arial"/>
          <w:b/>
          <w:position w:val="-1"/>
          <w:sz w:val="22"/>
          <w:szCs w:val="22"/>
          <w:lang w:eastAsia="en-US"/>
        </w:rPr>
        <w:t xml:space="preserve"> </w:t>
      </w:r>
    </w:p>
    <w:p w14:paraId="5ECD7123"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40" w:name="_Toc97713662"/>
      <w:bookmarkStart w:id="1141" w:name="_Toc104822063"/>
      <w:r w:rsidRPr="003A11A3">
        <w:rPr>
          <w:rFonts w:ascii="Arial" w:eastAsia="Arial" w:hAnsi="Arial" w:cs="Arial"/>
          <w:position w:val="-1"/>
          <w:sz w:val="22"/>
          <w:szCs w:val="22"/>
          <w:lang w:eastAsia="en-US"/>
        </w:rPr>
        <w:t xml:space="preserve">Deberán tener representación por el/la Director/a del Servicio de Salud respectivo caso en el que deberá adjuntar </w:t>
      </w:r>
      <w:r w:rsidRPr="003A11A3">
        <w:rPr>
          <w:rFonts w:ascii="Arial" w:eastAsia="Arial" w:hAnsi="Arial" w:cs="Arial"/>
          <w:b/>
          <w:position w:val="-1"/>
          <w:sz w:val="22"/>
          <w:szCs w:val="22"/>
          <w:lang w:eastAsia="en-US"/>
        </w:rPr>
        <w:t>copia simple del decreto de nombramiento</w:t>
      </w:r>
      <w:r w:rsidRPr="003A11A3">
        <w:rPr>
          <w:rFonts w:ascii="Arial" w:eastAsia="Arial" w:hAnsi="Arial" w:cs="Arial"/>
          <w:position w:val="-1"/>
          <w:sz w:val="22"/>
          <w:szCs w:val="22"/>
          <w:lang w:eastAsia="en-US"/>
        </w:rPr>
        <w:t xml:space="preserve">. Si éstos hubiesen delegado en los/as Directores/as de Hospitales la facultad de representarlos legalmente para efectos de suscribir convenios, el/la funcionario/a en quien recaiga la delegación deberá acompañar, </w:t>
      </w:r>
      <w:r w:rsidRPr="003A11A3">
        <w:rPr>
          <w:rFonts w:ascii="Arial" w:eastAsia="Arial" w:hAnsi="Arial" w:cs="Arial"/>
          <w:b/>
          <w:position w:val="-1"/>
          <w:sz w:val="22"/>
          <w:szCs w:val="22"/>
          <w:lang w:eastAsia="en-US"/>
        </w:rPr>
        <w:t>copia simple del decreto/resolución en que conste la delegación y copia simple del decreto de nombramiento del delegado</w:t>
      </w:r>
      <w:r w:rsidRPr="003A11A3">
        <w:rPr>
          <w:rFonts w:ascii="Arial" w:eastAsia="Arial" w:hAnsi="Arial" w:cs="Arial"/>
          <w:position w:val="-1"/>
          <w:sz w:val="22"/>
          <w:szCs w:val="22"/>
          <w:lang w:eastAsia="en-US"/>
        </w:rPr>
        <w:t>.</w:t>
      </w:r>
      <w:bookmarkEnd w:id="1140"/>
      <w:bookmarkEnd w:id="1141"/>
    </w:p>
    <w:p w14:paraId="0A7A416E"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42" w:name="_Toc97713663"/>
      <w:bookmarkStart w:id="1143" w:name="_Toc104822064"/>
      <w:r w:rsidRPr="003A11A3">
        <w:rPr>
          <w:rFonts w:ascii="Arial" w:eastAsia="Arial" w:hAnsi="Arial" w:cs="Arial"/>
          <w:b/>
          <w:position w:val="-1"/>
          <w:sz w:val="22"/>
          <w:szCs w:val="22"/>
          <w:lang w:eastAsia="en-US"/>
        </w:rPr>
        <w:t>Hospitales autogestionados</w:t>
      </w:r>
      <w:bookmarkEnd w:id="1142"/>
      <w:bookmarkEnd w:id="1143"/>
    </w:p>
    <w:p w14:paraId="0F2CDA27"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44" w:name="_Toc97713664"/>
      <w:bookmarkStart w:id="1145" w:name="_Toc104822065"/>
      <w:r w:rsidRPr="003A11A3">
        <w:rPr>
          <w:rFonts w:ascii="Arial" w:eastAsia="Arial" w:hAnsi="Arial" w:cs="Arial"/>
          <w:b/>
          <w:position w:val="-1"/>
          <w:sz w:val="22"/>
          <w:szCs w:val="22"/>
          <w:lang w:eastAsia="en-US"/>
        </w:rPr>
        <w:t>Copia simple del decreto de nombramiento del(a) respectivo(a) Director(a) del Hospital</w:t>
      </w:r>
      <w:r w:rsidRPr="003A11A3">
        <w:rPr>
          <w:rFonts w:ascii="Arial" w:eastAsia="Arial" w:hAnsi="Arial" w:cs="Arial"/>
          <w:position w:val="-1"/>
          <w:sz w:val="22"/>
          <w:szCs w:val="22"/>
          <w:lang w:eastAsia="en-US"/>
        </w:rPr>
        <w:t xml:space="preserve"> (Jefe(a) superior del Servicio).</w:t>
      </w:r>
      <w:bookmarkEnd w:id="1144"/>
      <w:bookmarkEnd w:id="1145"/>
    </w:p>
    <w:p w14:paraId="46B9BEB1"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46" w:name="_Toc97713665"/>
      <w:bookmarkStart w:id="1147" w:name="_Toc104822066"/>
      <w:r w:rsidRPr="003A11A3">
        <w:rPr>
          <w:rFonts w:ascii="Arial" w:eastAsia="Arial" w:hAnsi="Arial" w:cs="Arial"/>
          <w:b/>
          <w:position w:val="-1"/>
          <w:sz w:val="22"/>
          <w:szCs w:val="22"/>
          <w:lang w:eastAsia="en-US"/>
        </w:rPr>
        <w:t>Universidades creadas por Ley</w:t>
      </w:r>
      <w:bookmarkEnd w:id="1146"/>
      <w:bookmarkEnd w:id="1147"/>
    </w:p>
    <w:p w14:paraId="5ED572CD"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48" w:name="_Toc97713666"/>
      <w:bookmarkStart w:id="1149" w:name="_Toc104822067"/>
      <w:r w:rsidRPr="003A11A3">
        <w:rPr>
          <w:rFonts w:ascii="Arial" w:eastAsia="Arial" w:hAnsi="Arial" w:cs="Arial"/>
          <w:b/>
          <w:position w:val="-1"/>
          <w:sz w:val="22"/>
          <w:szCs w:val="22"/>
          <w:lang w:eastAsia="en-US"/>
        </w:rPr>
        <w:t>Copia simple del decreto de nombramiento del(a) Rector(a)</w:t>
      </w:r>
      <w:r w:rsidRPr="003A11A3">
        <w:rPr>
          <w:rFonts w:ascii="Arial" w:eastAsia="Arial" w:hAnsi="Arial" w:cs="Arial"/>
          <w:position w:val="-1"/>
          <w:sz w:val="22"/>
          <w:szCs w:val="22"/>
          <w:lang w:eastAsia="en-US"/>
        </w:rPr>
        <w:t>.</w:t>
      </w:r>
      <w:bookmarkEnd w:id="1148"/>
      <w:bookmarkEnd w:id="1149"/>
      <w:r w:rsidRPr="003A11A3">
        <w:rPr>
          <w:rFonts w:ascii="Arial" w:eastAsia="Arial" w:hAnsi="Arial" w:cs="Arial"/>
          <w:position w:val="-1"/>
          <w:sz w:val="22"/>
          <w:szCs w:val="22"/>
          <w:lang w:eastAsia="en-US"/>
        </w:rPr>
        <w:t xml:space="preserve"> </w:t>
      </w:r>
    </w:p>
    <w:p w14:paraId="3DA20EE5"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50" w:name="_Toc97713667"/>
      <w:bookmarkStart w:id="1151" w:name="_Toc104822068"/>
      <w:r w:rsidRPr="003A11A3">
        <w:rPr>
          <w:rFonts w:ascii="Arial" w:eastAsia="Arial" w:hAnsi="Arial" w:cs="Arial"/>
          <w:b/>
          <w:position w:val="-1"/>
          <w:sz w:val="22"/>
          <w:szCs w:val="22"/>
          <w:lang w:eastAsia="en-US"/>
        </w:rPr>
        <w:t>Universidades creadas conforme a la L.E.G.E. o norma posterior dictada al efecto.</w:t>
      </w:r>
      <w:bookmarkEnd w:id="1150"/>
      <w:bookmarkEnd w:id="1151"/>
      <w:r w:rsidRPr="003A11A3">
        <w:rPr>
          <w:rFonts w:ascii="Arial" w:eastAsia="Arial" w:hAnsi="Arial" w:cs="Arial"/>
          <w:b/>
          <w:position w:val="-1"/>
          <w:sz w:val="22"/>
          <w:szCs w:val="22"/>
          <w:lang w:eastAsia="en-US"/>
        </w:rPr>
        <w:t xml:space="preserve"> </w:t>
      </w:r>
    </w:p>
    <w:p w14:paraId="0D223AAA" w14:textId="6338DDAB"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52" w:name="_Toc97713668"/>
      <w:bookmarkStart w:id="1153" w:name="_Toc104822069"/>
      <w:r w:rsidRPr="003A11A3">
        <w:rPr>
          <w:rFonts w:ascii="Arial" w:eastAsia="Arial" w:hAnsi="Arial" w:cs="Arial"/>
          <w:position w:val="-1"/>
          <w:sz w:val="22"/>
          <w:szCs w:val="22"/>
          <w:lang w:eastAsia="en-US"/>
        </w:rPr>
        <w:t xml:space="preserve">Documento original o copia autorizada ante Notario Público del </w:t>
      </w:r>
      <w:r w:rsidRPr="003A11A3">
        <w:rPr>
          <w:rFonts w:ascii="Arial" w:eastAsia="Arial" w:hAnsi="Arial" w:cs="Arial"/>
          <w:b/>
          <w:position w:val="-1"/>
          <w:sz w:val="22"/>
          <w:szCs w:val="22"/>
          <w:lang w:eastAsia="en-US"/>
        </w:rPr>
        <w:t>Certificado de inscripción en el Registro de Universidades</w:t>
      </w:r>
      <w:r w:rsidRPr="003A11A3">
        <w:rPr>
          <w:rFonts w:ascii="Arial" w:eastAsia="Arial" w:hAnsi="Arial" w:cs="Arial"/>
          <w:position w:val="-1"/>
          <w:sz w:val="22"/>
          <w:szCs w:val="22"/>
          <w:lang w:eastAsia="en-US"/>
        </w:rPr>
        <w:t xml:space="preserve"> otorgado por el Ministerio de Educación con expresión de vigencia y nombre del(a) Rector(a), con una antigüedad no superior a </w:t>
      </w:r>
      <w:r w:rsidR="009D353E">
        <w:rPr>
          <w:rFonts w:ascii="Arial" w:eastAsia="Arial" w:hAnsi="Arial" w:cs="Arial"/>
          <w:position w:val="-1"/>
          <w:sz w:val="22"/>
          <w:szCs w:val="22"/>
          <w:lang w:eastAsia="en-US"/>
        </w:rPr>
        <w:t>sesenta (</w:t>
      </w:r>
      <w:r w:rsidRPr="003A11A3">
        <w:rPr>
          <w:rFonts w:ascii="Arial" w:eastAsia="Arial" w:hAnsi="Arial" w:cs="Arial"/>
          <w:position w:val="-1"/>
          <w:sz w:val="22"/>
          <w:szCs w:val="22"/>
          <w:lang w:eastAsia="en-US"/>
        </w:rPr>
        <w:t>60</w:t>
      </w:r>
      <w:r w:rsidR="009D353E">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días.</w:t>
      </w:r>
      <w:bookmarkEnd w:id="1152"/>
      <w:bookmarkEnd w:id="1153"/>
      <w:r w:rsidRPr="003A11A3">
        <w:rPr>
          <w:rFonts w:ascii="Arial" w:eastAsia="Arial" w:hAnsi="Arial" w:cs="Arial"/>
          <w:position w:val="-1"/>
          <w:sz w:val="22"/>
          <w:szCs w:val="22"/>
          <w:lang w:eastAsia="en-US"/>
        </w:rPr>
        <w:t xml:space="preserve"> </w:t>
      </w:r>
    </w:p>
    <w:p w14:paraId="75314C91" w14:textId="1BDFBD52"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54" w:name="_Toc97713669"/>
      <w:bookmarkStart w:id="1155" w:name="_Toc104822070"/>
      <w:r w:rsidRPr="003A11A3">
        <w:rPr>
          <w:rFonts w:ascii="Arial" w:eastAsia="Arial" w:hAnsi="Arial" w:cs="Arial"/>
          <w:b/>
          <w:position w:val="-1"/>
          <w:sz w:val="22"/>
          <w:szCs w:val="22"/>
          <w:lang w:eastAsia="en-US"/>
        </w:rPr>
        <w:t xml:space="preserve">Entidades Religiosas de Derecho Público constituidas conforme a </w:t>
      </w:r>
      <w:r w:rsidR="001E46A4">
        <w:rPr>
          <w:rFonts w:ascii="Arial" w:eastAsia="Arial" w:hAnsi="Arial" w:cs="Arial"/>
          <w:b/>
          <w:position w:val="-1"/>
          <w:sz w:val="22"/>
          <w:szCs w:val="22"/>
          <w:lang w:eastAsia="en-US"/>
        </w:rPr>
        <w:t>L</w:t>
      </w:r>
      <w:r w:rsidRPr="003A11A3">
        <w:rPr>
          <w:rFonts w:ascii="Arial" w:eastAsia="Arial" w:hAnsi="Arial" w:cs="Arial"/>
          <w:b/>
          <w:position w:val="-1"/>
          <w:sz w:val="22"/>
          <w:szCs w:val="22"/>
          <w:lang w:eastAsia="en-US"/>
        </w:rPr>
        <w:t xml:space="preserve">ey </w:t>
      </w:r>
      <w:proofErr w:type="spellStart"/>
      <w:r w:rsidRPr="003A11A3">
        <w:rPr>
          <w:rFonts w:ascii="Arial" w:eastAsia="Arial" w:hAnsi="Arial" w:cs="Arial"/>
          <w:b/>
          <w:position w:val="-1"/>
          <w:sz w:val="22"/>
          <w:szCs w:val="22"/>
          <w:lang w:eastAsia="en-US"/>
        </w:rPr>
        <w:t>Nº</w:t>
      </w:r>
      <w:proofErr w:type="spellEnd"/>
      <w:r w:rsidRPr="003A11A3">
        <w:rPr>
          <w:rFonts w:ascii="Arial" w:eastAsia="Arial" w:hAnsi="Arial" w:cs="Arial"/>
          <w:b/>
          <w:position w:val="-1"/>
          <w:sz w:val="22"/>
          <w:szCs w:val="22"/>
          <w:lang w:eastAsia="en-US"/>
        </w:rPr>
        <w:t xml:space="preserve"> 19.638</w:t>
      </w:r>
      <w:bookmarkEnd w:id="1154"/>
      <w:bookmarkEnd w:id="1155"/>
    </w:p>
    <w:p w14:paraId="7F535B72" w14:textId="7EE98501"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56" w:name="_Toc97713670"/>
      <w:bookmarkStart w:id="1157" w:name="_Toc104822071"/>
      <w:r w:rsidRPr="003A11A3">
        <w:rPr>
          <w:rFonts w:ascii="Arial" w:eastAsia="Arial" w:hAnsi="Arial" w:cs="Arial"/>
          <w:position w:val="-1"/>
          <w:sz w:val="22"/>
          <w:szCs w:val="22"/>
          <w:lang w:eastAsia="en-US"/>
        </w:rPr>
        <w:t xml:space="preserve">Documento original o copia autorizada ante Notario Público del </w:t>
      </w:r>
      <w:r w:rsidRPr="003A11A3">
        <w:rPr>
          <w:rFonts w:ascii="Arial" w:eastAsia="Arial" w:hAnsi="Arial" w:cs="Arial"/>
          <w:b/>
          <w:position w:val="-1"/>
          <w:sz w:val="22"/>
          <w:szCs w:val="22"/>
          <w:lang w:eastAsia="en-US"/>
        </w:rPr>
        <w:t>Certificado de Directorio de Persona Jurídica sin fines de lucro</w:t>
      </w:r>
      <w:r w:rsidRPr="003A11A3">
        <w:rPr>
          <w:rFonts w:ascii="Arial" w:eastAsia="Arial" w:hAnsi="Arial" w:cs="Arial"/>
          <w:position w:val="-1"/>
          <w:sz w:val="22"/>
          <w:szCs w:val="22"/>
          <w:lang w:eastAsia="en-US"/>
        </w:rPr>
        <w:t xml:space="preserve">, otorgado por el Servicio de Registro Civil e Identificación con una antigüedad no superior a </w:t>
      </w:r>
      <w:r w:rsidR="009D353E">
        <w:rPr>
          <w:rFonts w:ascii="Arial" w:eastAsia="Arial" w:hAnsi="Arial" w:cs="Arial"/>
          <w:position w:val="-1"/>
          <w:sz w:val="22"/>
          <w:szCs w:val="22"/>
          <w:lang w:eastAsia="en-US"/>
        </w:rPr>
        <w:t>sesenta (</w:t>
      </w:r>
      <w:r w:rsidRPr="003A11A3">
        <w:rPr>
          <w:rFonts w:ascii="Arial" w:eastAsia="Arial" w:hAnsi="Arial" w:cs="Arial"/>
          <w:position w:val="-1"/>
          <w:sz w:val="22"/>
          <w:szCs w:val="22"/>
          <w:lang w:eastAsia="en-US"/>
        </w:rPr>
        <w:t>60</w:t>
      </w:r>
      <w:r w:rsidR="009D353E">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días, contados desde la presentación del documento en SENADIS.</w:t>
      </w:r>
      <w:bookmarkEnd w:id="1156"/>
      <w:bookmarkEnd w:id="1157"/>
    </w:p>
    <w:p w14:paraId="3BE81F8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58" w:name="_Toc97713671"/>
      <w:bookmarkStart w:id="1159" w:name="_Toc104822072"/>
      <w:r w:rsidRPr="003A11A3">
        <w:rPr>
          <w:rFonts w:ascii="Arial" w:eastAsia="Arial" w:hAnsi="Arial" w:cs="Arial"/>
          <w:b/>
          <w:position w:val="-1"/>
          <w:sz w:val="22"/>
          <w:szCs w:val="22"/>
          <w:lang w:eastAsia="en-US"/>
        </w:rPr>
        <w:t>Personas Jurídicas de Derecho Canónico</w:t>
      </w:r>
      <w:bookmarkEnd w:id="1158"/>
      <w:bookmarkEnd w:id="1159"/>
    </w:p>
    <w:p w14:paraId="530E1BF0" w14:textId="4647A076"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60" w:name="_Toc97713672"/>
      <w:bookmarkStart w:id="1161" w:name="_Toc104822073"/>
      <w:r w:rsidRPr="003A11A3">
        <w:rPr>
          <w:rFonts w:ascii="Arial" w:eastAsia="Arial" w:hAnsi="Arial" w:cs="Arial"/>
          <w:position w:val="-1"/>
          <w:sz w:val="22"/>
          <w:szCs w:val="22"/>
          <w:lang w:eastAsia="en-US"/>
        </w:rPr>
        <w:t xml:space="preserve">Documento original o copia autorizada ante Notario Público del </w:t>
      </w:r>
      <w:r w:rsidRPr="003A11A3">
        <w:rPr>
          <w:rFonts w:ascii="Arial" w:eastAsia="Arial" w:hAnsi="Arial" w:cs="Arial"/>
          <w:b/>
          <w:position w:val="-1"/>
          <w:sz w:val="22"/>
          <w:szCs w:val="22"/>
          <w:lang w:eastAsia="en-US"/>
        </w:rPr>
        <w:t>Certificado de la autoridad eclesiástica competente</w:t>
      </w:r>
      <w:r w:rsidRPr="003A11A3">
        <w:rPr>
          <w:rFonts w:ascii="Arial" w:eastAsia="Arial" w:hAnsi="Arial" w:cs="Arial"/>
          <w:position w:val="-1"/>
          <w:sz w:val="22"/>
          <w:szCs w:val="22"/>
          <w:lang w:eastAsia="en-US"/>
        </w:rPr>
        <w:t xml:space="preserve"> (Secretario General del Arzobispado u Obispado, notario eclesiástico, Obispo o Vicario General) que acredite que la entidad respectiva se encuentra vigente e indique el nombre de su representante legal con una antigüedad no superior a </w:t>
      </w:r>
      <w:r w:rsidR="009D353E">
        <w:rPr>
          <w:rFonts w:ascii="Arial" w:eastAsia="Arial" w:hAnsi="Arial" w:cs="Arial"/>
          <w:position w:val="-1"/>
          <w:sz w:val="22"/>
          <w:szCs w:val="22"/>
          <w:lang w:eastAsia="en-US"/>
        </w:rPr>
        <w:t>sesenta (</w:t>
      </w:r>
      <w:r w:rsidRPr="003A11A3">
        <w:rPr>
          <w:rFonts w:ascii="Arial" w:eastAsia="Arial" w:hAnsi="Arial" w:cs="Arial"/>
          <w:position w:val="-1"/>
          <w:sz w:val="22"/>
          <w:szCs w:val="22"/>
          <w:lang w:eastAsia="en-US"/>
        </w:rPr>
        <w:t>60</w:t>
      </w:r>
      <w:r w:rsidR="009D353E">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días, contados desde la presentación del documento en SENADIS.</w:t>
      </w:r>
      <w:bookmarkEnd w:id="1160"/>
      <w:bookmarkEnd w:id="1161"/>
    </w:p>
    <w:p w14:paraId="693F56A2" w14:textId="77777777" w:rsidR="00134F6B" w:rsidRDefault="00134F6B">
      <w:pPr>
        <w:spacing w:after="160" w:line="259" w:lineRule="auto"/>
        <w:rPr>
          <w:rFonts w:ascii="Arial" w:eastAsia="Arial" w:hAnsi="Arial" w:cs="Arial"/>
          <w:b/>
          <w:position w:val="-1"/>
          <w:sz w:val="22"/>
          <w:szCs w:val="22"/>
          <w:lang w:eastAsia="en-US"/>
        </w:rPr>
      </w:pPr>
      <w:bookmarkStart w:id="1162" w:name="_Toc97713673"/>
      <w:r>
        <w:rPr>
          <w:rFonts w:ascii="Arial" w:eastAsia="Arial" w:hAnsi="Arial" w:cs="Arial"/>
          <w:b/>
          <w:position w:val="-1"/>
          <w:sz w:val="22"/>
          <w:szCs w:val="22"/>
          <w:lang w:eastAsia="en-US"/>
        </w:rPr>
        <w:br w:type="page"/>
      </w:r>
    </w:p>
    <w:p w14:paraId="5F52B23C" w14:textId="0B5F7CB1"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63" w:name="_Toc104822074"/>
      <w:r w:rsidRPr="003A11A3">
        <w:rPr>
          <w:rFonts w:ascii="Arial" w:eastAsia="Arial" w:hAnsi="Arial" w:cs="Arial"/>
          <w:b/>
          <w:position w:val="-1"/>
          <w:sz w:val="22"/>
          <w:szCs w:val="22"/>
          <w:lang w:eastAsia="en-US"/>
        </w:rPr>
        <w:lastRenderedPageBreak/>
        <w:t>Otras Personas Jurídicas</w:t>
      </w:r>
      <w:bookmarkEnd w:id="1162"/>
      <w:bookmarkEnd w:id="1163"/>
    </w:p>
    <w:p w14:paraId="62E8E0CD" w14:textId="4903B453" w:rsidR="003A11A3" w:rsidRPr="003A11A3" w:rsidRDefault="003A11A3" w:rsidP="00134F6B">
      <w:pPr>
        <w:spacing w:after="160" w:line="276" w:lineRule="auto"/>
        <w:jc w:val="both"/>
        <w:rPr>
          <w:rFonts w:ascii="Arial" w:eastAsia="Arial" w:hAnsi="Arial" w:cs="Arial"/>
          <w:position w:val="-1"/>
          <w:sz w:val="22"/>
          <w:szCs w:val="22"/>
          <w:lang w:eastAsia="en-US"/>
        </w:rPr>
      </w:pPr>
      <w:bookmarkStart w:id="1164" w:name="_Toc97713674"/>
      <w:r w:rsidRPr="003A11A3">
        <w:rPr>
          <w:rFonts w:ascii="Arial" w:eastAsia="Arial" w:hAnsi="Arial" w:cs="Arial"/>
          <w:b/>
          <w:sz w:val="22"/>
          <w:szCs w:val="22"/>
          <w:lang w:eastAsia="es-ES"/>
        </w:rPr>
        <w:t>Copia autorizada ante Notario</w:t>
      </w:r>
      <w:r w:rsidRPr="003A11A3">
        <w:rPr>
          <w:rFonts w:ascii="Arial" w:eastAsia="Arial" w:hAnsi="Arial" w:cs="Arial"/>
          <w:sz w:val="22"/>
          <w:szCs w:val="22"/>
          <w:lang w:eastAsia="es-ES"/>
        </w:rPr>
        <w:t xml:space="preserve"> del documento donde conste la personería de la persona representante legal, con una antigüedad no superior a </w:t>
      </w:r>
      <w:r w:rsidR="009D353E">
        <w:rPr>
          <w:rFonts w:ascii="Arial" w:eastAsia="Arial" w:hAnsi="Arial" w:cs="Arial"/>
          <w:sz w:val="22"/>
          <w:szCs w:val="22"/>
          <w:lang w:eastAsia="es-ES"/>
        </w:rPr>
        <w:t>sesenta (</w:t>
      </w:r>
      <w:r w:rsidRPr="003A11A3">
        <w:rPr>
          <w:rFonts w:ascii="Arial" w:eastAsia="Arial" w:hAnsi="Arial" w:cs="Arial"/>
          <w:sz w:val="22"/>
          <w:szCs w:val="22"/>
          <w:lang w:eastAsia="es-ES"/>
        </w:rPr>
        <w:t>60</w:t>
      </w:r>
      <w:r w:rsidR="009D353E">
        <w:rPr>
          <w:rFonts w:ascii="Arial" w:eastAsia="Arial" w:hAnsi="Arial" w:cs="Arial"/>
          <w:sz w:val="22"/>
          <w:szCs w:val="22"/>
          <w:lang w:eastAsia="es-ES"/>
        </w:rPr>
        <w:t>)</w:t>
      </w:r>
      <w:r w:rsidRPr="003A11A3">
        <w:rPr>
          <w:rFonts w:ascii="Arial" w:eastAsia="Arial" w:hAnsi="Arial" w:cs="Arial"/>
          <w:sz w:val="22"/>
          <w:szCs w:val="22"/>
          <w:lang w:eastAsia="es-ES"/>
        </w:rPr>
        <w:t xml:space="preserve"> días, contados desde la presentación del documento en SENADIS o Certificado del Conservador de Bienes Raíces respectivo.</w:t>
      </w:r>
      <w:bookmarkStart w:id="1165" w:name="_heading=h.3q5sasy" w:colFirst="0" w:colLast="0"/>
      <w:bookmarkEnd w:id="1164"/>
      <w:bookmarkEnd w:id="1165"/>
    </w:p>
    <w:p w14:paraId="415675A7" w14:textId="77777777" w:rsidR="00134F6B" w:rsidRDefault="00134F6B">
      <w:pPr>
        <w:spacing w:after="160" w:line="259" w:lineRule="auto"/>
        <w:rPr>
          <w:rFonts w:ascii="Arial" w:eastAsia="Arial" w:hAnsi="Arial" w:cs="Arial"/>
          <w:caps/>
          <w:spacing w:val="15"/>
          <w:sz w:val="22"/>
          <w:szCs w:val="22"/>
          <w:lang w:eastAsia="es-ES"/>
        </w:rPr>
      </w:pPr>
      <w:bookmarkStart w:id="1166" w:name="_heading=h.rkpy1vujpj1u" w:colFirst="0" w:colLast="0"/>
      <w:bookmarkStart w:id="1167" w:name="_heading=h.xmxqgqwn1d5j" w:colFirst="0" w:colLast="0"/>
      <w:bookmarkStart w:id="1168" w:name="_heading=h.77pc0ixwdawi" w:colFirst="0" w:colLast="0"/>
      <w:bookmarkStart w:id="1169" w:name="_Toc97713675"/>
      <w:bookmarkEnd w:id="1166"/>
      <w:bookmarkEnd w:id="1167"/>
      <w:bookmarkEnd w:id="1168"/>
      <w:r>
        <w:rPr>
          <w:rFonts w:ascii="Arial" w:eastAsia="Arial" w:hAnsi="Arial" w:cs="Arial"/>
          <w:caps/>
          <w:spacing w:val="15"/>
          <w:sz w:val="22"/>
          <w:szCs w:val="22"/>
          <w:lang w:eastAsia="es-ES"/>
        </w:rPr>
        <w:br w:type="page"/>
      </w:r>
    </w:p>
    <w:p w14:paraId="67B0BAE5" w14:textId="1730AC80"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170" w:name="_Toc104822075"/>
      <w:r w:rsidRPr="003A11A3">
        <w:rPr>
          <w:rFonts w:ascii="Arial" w:eastAsia="Arial" w:hAnsi="Arial" w:cs="Arial"/>
          <w:caps/>
          <w:spacing w:val="15"/>
          <w:sz w:val="22"/>
          <w:szCs w:val="22"/>
          <w:lang w:eastAsia="es-ES"/>
        </w:rPr>
        <w:lastRenderedPageBreak/>
        <w:t>Anexo N°5: Perspectiva de género</w:t>
      </w:r>
      <w:bookmarkEnd w:id="1169"/>
      <w:bookmarkEnd w:id="1170"/>
    </w:p>
    <w:p w14:paraId="01FEC98C"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71" w:name="_Toc97713676"/>
    </w:p>
    <w:p w14:paraId="2686B7FC" w14:textId="602C15A2" w:rsidR="003A11A3" w:rsidRPr="003A11A3" w:rsidRDefault="003A11A3" w:rsidP="00134F6B">
      <w:pPr>
        <w:spacing w:after="160" w:line="276" w:lineRule="auto"/>
        <w:jc w:val="both"/>
        <w:rPr>
          <w:rFonts w:ascii="Arial" w:eastAsia="Calibri" w:hAnsi="Arial" w:cs="Arial"/>
          <w:sz w:val="22"/>
          <w:szCs w:val="22"/>
          <w:lang w:eastAsia="es-CL"/>
        </w:rPr>
      </w:pPr>
      <w:bookmarkStart w:id="1172" w:name="_Hlk98861416"/>
      <w:r w:rsidRPr="003A11A3">
        <w:rPr>
          <w:rFonts w:ascii="Arial" w:eastAsia="Calibri" w:hAnsi="Arial" w:cs="Arial"/>
          <w:sz w:val="22"/>
          <w:szCs w:val="22"/>
          <w:lang w:eastAsia="es-CL"/>
        </w:rPr>
        <w:t xml:space="preserve">El Programa del actual Gobierno (2022-2026) contempla tres </w:t>
      </w:r>
      <w:r w:rsidR="000B2D07">
        <w:rPr>
          <w:rFonts w:ascii="Arial" w:eastAsia="Calibri" w:hAnsi="Arial" w:cs="Arial"/>
          <w:sz w:val="22"/>
          <w:szCs w:val="22"/>
          <w:lang w:eastAsia="es-CL"/>
        </w:rPr>
        <w:t xml:space="preserve">(3) </w:t>
      </w:r>
      <w:r w:rsidRPr="003A11A3">
        <w:rPr>
          <w:rFonts w:ascii="Arial" w:eastAsia="Calibri" w:hAnsi="Arial" w:cs="Arial"/>
          <w:sz w:val="22"/>
          <w:szCs w:val="22"/>
          <w:lang w:eastAsia="es-CL"/>
        </w:rPr>
        <w:t xml:space="preserve">perspectivas transversales que se reconocen en cada una de las propuestas formuladas, enmarcando un proyecto político orientado a la búsqueda de justicia social y desconcentración del poder. Dentro de estas perspectivas, se encuentra la </w:t>
      </w:r>
      <w:r w:rsidRPr="003A11A3">
        <w:rPr>
          <w:rFonts w:ascii="Arial" w:eastAsia="Calibri" w:hAnsi="Arial" w:cs="Arial"/>
          <w:b/>
          <w:sz w:val="22"/>
          <w:szCs w:val="22"/>
          <w:lang w:eastAsia="es-CL"/>
        </w:rPr>
        <w:t>perspectiva feminista</w:t>
      </w:r>
      <w:r w:rsidRPr="003A11A3">
        <w:rPr>
          <w:rFonts w:ascii="Arial" w:eastAsia="Calibri" w:hAnsi="Arial" w:cs="Arial"/>
          <w:sz w:val="22"/>
          <w:szCs w:val="22"/>
          <w:lang w:eastAsia="es-CL"/>
        </w:rPr>
        <w:t xml:space="preserve"> que tiene como eje principal la sostenibilidad de la vida y la identificación de todas las formas de violencia existentes en el actual orden económico, social y cultural, no sólo hacia las mujeres, sino que también a la sociedad en su conjunto.  A partir de la perspectiva transversal de género, se establece que, en el ámbito social e institucional, resulta necesario erradicar la violencia sexual y simbólica que reduce a las mujeres a objetos y no sujetas de derechos. Es necesario erradicar también la violencia institucional que niega los derechos sexuales y reproductivos sobre sus cuerpos. En el ámbito de la división sexual del trabajo, es necesario el reconocimiento del trabajo no remunerado, esencial para la reproducción social, y avanzar hacia formas de trabajo remunerado no precarizadas, que sean compatibles con la vida, tanto en su intensidad como en su calidad. Asimismo, se plantea redistribuir el poder de toma de decisiones en sociedad, el que está sesgado hacia actores que tradicionalmente han estado a cargo de la economía y que han omitido del análisis el trabajo reproductivo. </w:t>
      </w:r>
    </w:p>
    <w:p w14:paraId="194CF3E7"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 xml:space="preserve">Las crisis sanitaria, económica, social y climática han revelado la necesidad de tener una perspectiva feminista en todos los aspectos de las políticas públicas, porque han acentuado la fragilidad de la vida y la desigualdad. Es por ello </w:t>
      </w:r>
      <w:proofErr w:type="gramStart"/>
      <w:r w:rsidRPr="003A11A3">
        <w:rPr>
          <w:rFonts w:ascii="Arial" w:eastAsia="Calibri" w:hAnsi="Arial" w:cs="Arial"/>
          <w:sz w:val="22"/>
          <w:szCs w:val="22"/>
          <w:lang w:eastAsia="es-CL"/>
        </w:rPr>
        <w:t>que</w:t>
      </w:r>
      <w:proofErr w:type="gramEnd"/>
      <w:r w:rsidRPr="003A11A3">
        <w:rPr>
          <w:rFonts w:ascii="Arial" w:eastAsia="Calibri" w:hAnsi="Arial" w:cs="Arial"/>
          <w:sz w:val="22"/>
          <w:szCs w:val="22"/>
          <w:lang w:eastAsia="es-CL"/>
        </w:rPr>
        <w:t xml:space="preserve"> el feminismo se erige como una perspectiva transversal en todo ámbito, y un mínimo para la construcción democrática y para la desconcentración del poder económico y político.</w:t>
      </w:r>
    </w:p>
    <w:p w14:paraId="3835959F"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A partir de ello, la incorporación de la perspectiva transversal de género en el ámbito de políticas públicas, planes, programas y proyectos es una herramienta esencial que apunta no sólo a considerar, analizar y dar respuesta a las demandas y necesidades diferenciadas de hombres y mujeres, sino que también a las demandas y necesidades de todas las diversidades sexo-genéricas, con el propósito de dar respuestas más informadas, eficientes, focalizadas, adecuadas, participativas y equitativas, permitiendo, de esta manera, avanzar en la igualdad de derechos de todas las personas, cualquiera sea su sexo, identidad de género u orientación sexual.</w:t>
      </w:r>
    </w:p>
    <w:p w14:paraId="7AB9D125"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En este contexto, se entenderá entonces que los proyectos que postulen a la convocatoria del Programa Tránsito a la Vida Independiente, año 2022, incorporan perspectiva de género cuando promuevan acciones dirigidas a garantizar la igualdad de acceso y condiciones de las personas con discapacidad, cualquiera sea su edad, sexo, identidad de género u orientación sexual, contribuyendo a la eliminación de aquellas inequidades</w:t>
      </w:r>
      <w:r w:rsidRPr="003A11A3">
        <w:rPr>
          <w:rFonts w:ascii="Arial" w:eastAsia="Calibri" w:hAnsi="Arial" w:cs="Arial"/>
          <w:sz w:val="22"/>
          <w:szCs w:val="22"/>
          <w:vertAlign w:val="superscript"/>
          <w:lang w:eastAsia="es-CL"/>
        </w:rPr>
        <w:footnoteReference w:id="6"/>
      </w:r>
      <w:r w:rsidRPr="003A11A3">
        <w:rPr>
          <w:rFonts w:ascii="Arial" w:eastAsia="Calibri" w:hAnsi="Arial" w:cs="Arial"/>
          <w:sz w:val="22"/>
          <w:szCs w:val="22"/>
          <w:lang w:eastAsia="es-CL"/>
        </w:rPr>
        <w:t>, brechas</w:t>
      </w:r>
      <w:r w:rsidRPr="003A11A3">
        <w:rPr>
          <w:rFonts w:ascii="Arial" w:eastAsia="Calibri" w:hAnsi="Arial" w:cs="Arial"/>
          <w:sz w:val="22"/>
          <w:szCs w:val="22"/>
          <w:vertAlign w:val="superscript"/>
          <w:lang w:eastAsia="es-CL"/>
        </w:rPr>
        <w:footnoteReference w:id="7"/>
      </w:r>
      <w:r w:rsidRPr="003A11A3">
        <w:rPr>
          <w:rFonts w:ascii="Arial" w:eastAsia="Calibri" w:hAnsi="Arial" w:cs="Arial"/>
          <w:sz w:val="22"/>
          <w:szCs w:val="22"/>
          <w:lang w:eastAsia="es-CL"/>
        </w:rPr>
        <w:t xml:space="preserve"> y barreras</w:t>
      </w:r>
      <w:r w:rsidRPr="003A11A3">
        <w:rPr>
          <w:rFonts w:ascii="Arial" w:eastAsia="Calibri" w:hAnsi="Arial" w:cs="Arial"/>
          <w:sz w:val="22"/>
          <w:szCs w:val="22"/>
          <w:vertAlign w:val="superscript"/>
          <w:lang w:eastAsia="es-CL"/>
        </w:rPr>
        <w:footnoteReference w:id="8"/>
      </w:r>
      <w:r w:rsidRPr="003A11A3">
        <w:rPr>
          <w:rFonts w:ascii="Arial" w:eastAsia="Calibri" w:hAnsi="Arial" w:cs="Arial"/>
          <w:sz w:val="22"/>
          <w:szCs w:val="22"/>
          <w:lang w:eastAsia="es-CL"/>
        </w:rPr>
        <w:t xml:space="preserve"> existentes en este ámbito y que impiden avanzar hacia la igualdad de derechos y plena inclusión social.</w:t>
      </w:r>
    </w:p>
    <w:p w14:paraId="45997738"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lastRenderedPageBreak/>
        <w:t>Para acreditar lo anterior, los proyectos que declaren incorporar perspectiva de género deberán responder las siguientes preguntas:</w:t>
      </w:r>
    </w:p>
    <w:p w14:paraId="2B7F8612"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1. ¿El proyecto, dentro del ámbito que aborda, promueve acciones dirigidas a eliminar y/o aminorar inequidades, brechas y barreras de género existentes? Si la respuesta es afirmativa, fundamente indicando expresamente la inequidad, brecha o barrera que se busca eliminar y/o aminorar.</w:t>
      </w:r>
    </w:p>
    <w:p w14:paraId="56473B80"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2. ¿De qué forma las acciones que promueve el proyecto reflejan y abordan las necesidades diferenciadas de hombres y mujeres con discapacidad y/o de otras diversidades sexo-genéricas con discapacidad? Por ejemplo: fichas de inscripción de beneficiarios(as), planes de trabajo, etc.</w:t>
      </w:r>
      <w:r w:rsidRPr="003A11A3" w:rsidDel="00A83920">
        <w:rPr>
          <w:rFonts w:ascii="Arial" w:eastAsia="Calibri" w:hAnsi="Arial" w:cs="Arial"/>
          <w:sz w:val="22"/>
          <w:szCs w:val="22"/>
          <w:lang w:eastAsia="es-CL"/>
        </w:rPr>
        <w:t xml:space="preserve"> </w:t>
      </w:r>
      <w:r w:rsidRPr="003A11A3">
        <w:rPr>
          <w:rFonts w:ascii="Arial" w:eastAsia="Calibri" w:hAnsi="Arial" w:cs="Arial"/>
          <w:b/>
          <w:sz w:val="22"/>
          <w:szCs w:val="22"/>
          <w:lang w:eastAsia="es-CL"/>
        </w:rPr>
        <w:t>Por ejemplo:</w:t>
      </w:r>
      <w:r w:rsidRPr="003A11A3">
        <w:rPr>
          <w:rFonts w:ascii="Arial" w:eastAsia="Calibri" w:hAnsi="Arial" w:cs="Arial"/>
          <w:sz w:val="22"/>
          <w:szCs w:val="22"/>
          <w:lang w:eastAsia="es-CL"/>
        </w:rPr>
        <w:t xml:space="preserve"> fichas de inscripción de beneficiarios(as/es), planes de trabajo, etc.</w:t>
      </w:r>
    </w:p>
    <w:p w14:paraId="05C28AF9"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3. ¿El proyecto cuenta con indicadores con enfoque de género para medir sus resultados diferenciados entre hombres y mujeres con discapacidad u otras diversidades sexo-genéricas con discapacidad, a fin de facilitar su seguimiento?</w:t>
      </w:r>
    </w:p>
    <w:p w14:paraId="135A3466"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b/>
          <w:sz w:val="22"/>
          <w:szCs w:val="22"/>
          <w:lang w:eastAsia="es-CL"/>
        </w:rPr>
        <w:t>Por ejemplo</w:t>
      </w:r>
      <w:r w:rsidRPr="003A11A3">
        <w:rPr>
          <w:rFonts w:ascii="Arial" w:eastAsia="Calibri" w:hAnsi="Arial" w:cs="Arial"/>
          <w:sz w:val="22"/>
          <w:szCs w:val="22"/>
          <w:lang w:eastAsia="es-CL"/>
        </w:rP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p w14:paraId="0698DA8A"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 xml:space="preserve">4. ¿El proyecto orienta recursos para eliminar y/o aminorar las inequidades, brechas y barreras existentes entre hombres y mujeres con discapacidad u otras diversidades sexo-genéricas con discapacidad? Justificar en caso de que la respuesta sea “Sí” </w:t>
      </w:r>
      <w:r w:rsidRPr="003A11A3">
        <w:rPr>
          <w:rFonts w:ascii="Arial" w:eastAsia="Calibri" w:hAnsi="Arial" w:cs="Arial"/>
          <w:b/>
          <w:sz w:val="22"/>
          <w:szCs w:val="22"/>
          <w:lang w:eastAsia="es-CL"/>
        </w:rPr>
        <w:t>Por ejemplo</w:t>
      </w:r>
      <w:r w:rsidRPr="003A11A3">
        <w:rPr>
          <w:rFonts w:ascii="Arial" w:eastAsia="Calibri" w:hAnsi="Arial" w:cs="Arial"/>
          <w:sz w:val="22"/>
          <w:szCs w:val="22"/>
          <w:lang w:eastAsia="es-CL"/>
        </w:rPr>
        <w:t>: Se destinan presupuestos específicos para la incorporación de servicios de apoyos y cuidados para quienes lo requieran, en caso de ser responsables de los cuidados de personas con discapacidad y dependencia, cualquiera sea la edad de estas últimas.</w:t>
      </w:r>
    </w:p>
    <w:p w14:paraId="31049D6D"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5. ¿El equipo que ejecuta el proyecto, o las entidades asociadas en su ejecución, cuentan con una o más personas con experiencia acreditable en enfoque de género y su implementación? Señale títulos, capacitaciones y/o experiencia en proyectos de género.</w:t>
      </w:r>
    </w:p>
    <w:p w14:paraId="19182868"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b/>
          <w:sz w:val="22"/>
          <w:szCs w:val="22"/>
          <w:lang w:eastAsia="es-CL"/>
        </w:rPr>
        <w:t>Por ejemplo:</w:t>
      </w:r>
      <w:r w:rsidRPr="003A11A3">
        <w:rPr>
          <w:rFonts w:ascii="Arial" w:eastAsia="Calibri" w:hAnsi="Arial" w:cs="Arial"/>
          <w:sz w:val="22"/>
          <w:szCs w:val="22"/>
          <w:lang w:eastAsia="es-CL"/>
        </w:rPr>
        <w:t xml:space="preserve">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p w14:paraId="4ED2CE09" w14:textId="77777777" w:rsidR="003A11A3" w:rsidRPr="003A11A3" w:rsidRDefault="003A11A3" w:rsidP="00134F6B">
      <w:pPr>
        <w:spacing w:after="160" w:line="276" w:lineRule="auto"/>
        <w:jc w:val="both"/>
        <w:rPr>
          <w:rFonts w:ascii="Arial" w:eastAsia="Calibri" w:hAnsi="Arial" w:cs="Arial"/>
          <w:sz w:val="22"/>
          <w:szCs w:val="22"/>
          <w:lang w:eastAsia="es-CL"/>
        </w:rPr>
      </w:pPr>
      <w:r w:rsidRPr="003A11A3">
        <w:rPr>
          <w:rFonts w:ascii="Arial" w:eastAsia="Calibri" w:hAnsi="Arial" w:cs="Arial"/>
          <w:sz w:val="22"/>
          <w:szCs w:val="22"/>
          <w:lang w:eastAsia="es-CL"/>
        </w:rPr>
        <w:t>De esta manera, la evaluación de la perspectiva de género considerará los siguientes criterios:</w:t>
      </w:r>
    </w:p>
    <w:p w14:paraId="08370837" w14:textId="77777777" w:rsidR="003A11A3" w:rsidRPr="003A11A3" w:rsidRDefault="003A11A3" w:rsidP="00134F6B">
      <w:pPr>
        <w:numPr>
          <w:ilvl w:val="0"/>
          <w:numId w:val="37"/>
        </w:numPr>
        <w:pBdr>
          <w:top w:val="nil"/>
          <w:left w:val="nil"/>
          <w:bottom w:val="nil"/>
          <w:right w:val="nil"/>
          <w:between w:val="nil"/>
        </w:pBdr>
        <w:suppressAutoHyphens/>
        <w:spacing w:after="160" w:line="276" w:lineRule="auto"/>
        <w:ind w:leftChars="178" w:left="992" w:hangingChars="257" w:hanging="565"/>
        <w:jc w:val="both"/>
        <w:textDirection w:val="btLr"/>
        <w:textAlignment w:val="top"/>
        <w:outlineLvl w:val="0"/>
        <w:rPr>
          <w:rFonts w:ascii="Arial" w:eastAsia="Calibri" w:hAnsi="Arial" w:cs="Arial"/>
          <w:sz w:val="22"/>
          <w:szCs w:val="22"/>
          <w:lang w:eastAsia="es-CL"/>
        </w:rPr>
      </w:pPr>
      <w:bookmarkStart w:id="1173" w:name="_Toc104822076"/>
      <w:r w:rsidRPr="003A11A3">
        <w:rPr>
          <w:rFonts w:ascii="Arial" w:eastAsia="Calibri" w:hAnsi="Arial" w:cs="Arial"/>
          <w:color w:val="000000"/>
          <w:sz w:val="22"/>
          <w:szCs w:val="22"/>
          <w:lang w:eastAsia="es-CL"/>
        </w:rPr>
        <w:t>El proyecto, dentro del ámbito que aborda, promueve acciones dirigidas a eliminar y/o aminorar inequidades, brechas y barreras de género existentes.</w:t>
      </w:r>
      <w:bookmarkEnd w:id="1173"/>
    </w:p>
    <w:p w14:paraId="4242CA65" w14:textId="77777777" w:rsidR="003A11A3" w:rsidRPr="003A11A3" w:rsidRDefault="003A11A3" w:rsidP="00134F6B">
      <w:pPr>
        <w:numPr>
          <w:ilvl w:val="0"/>
          <w:numId w:val="37"/>
        </w:numPr>
        <w:pBdr>
          <w:top w:val="nil"/>
          <w:left w:val="nil"/>
          <w:bottom w:val="nil"/>
          <w:right w:val="nil"/>
          <w:between w:val="nil"/>
        </w:pBdr>
        <w:suppressAutoHyphens/>
        <w:spacing w:after="160" w:line="276" w:lineRule="auto"/>
        <w:ind w:leftChars="178" w:left="992" w:hangingChars="257" w:hanging="565"/>
        <w:jc w:val="both"/>
        <w:textDirection w:val="btLr"/>
        <w:textAlignment w:val="top"/>
        <w:outlineLvl w:val="0"/>
        <w:rPr>
          <w:rFonts w:ascii="Arial" w:eastAsia="Calibri" w:hAnsi="Arial" w:cs="Arial"/>
          <w:sz w:val="22"/>
          <w:szCs w:val="22"/>
          <w:lang w:eastAsia="es-CL"/>
        </w:rPr>
      </w:pPr>
      <w:bookmarkStart w:id="1174" w:name="_Toc104822077"/>
      <w:r w:rsidRPr="003A11A3">
        <w:rPr>
          <w:rFonts w:ascii="Arial" w:eastAsia="Calibri" w:hAnsi="Arial" w:cs="Arial"/>
          <w:color w:val="000000"/>
          <w:sz w:val="22"/>
          <w:szCs w:val="22"/>
          <w:lang w:eastAsia="es-CL"/>
        </w:rPr>
        <w:t>Las acciones que promueve el proyecto reflejan y abordan las necesidades diferenciadas de hombres y mujeres con discapacidad</w:t>
      </w:r>
      <w:r w:rsidRPr="003A11A3">
        <w:rPr>
          <w:rFonts w:ascii="Arial" w:eastAsia="Calibri" w:hAnsi="Arial" w:cs="Arial"/>
          <w:sz w:val="22"/>
          <w:szCs w:val="22"/>
          <w:lang w:eastAsia="es-CL"/>
        </w:rPr>
        <w:t xml:space="preserve"> </w:t>
      </w:r>
      <w:r w:rsidRPr="003A11A3">
        <w:rPr>
          <w:rFonts w:ascii="Arial" w:eastAsia="Calibri" w:hAnsi="Arial" w:cs="Arial"/>
          <w:color w:val="000000"/>
          <w:sz w:val="22"/>
          <w:szCs w:val="22"/>
          <w:lang w:eastAsia="es-CL"/>
        </w:rPr>
        <w:t>y/o de otras diversidades sexo-genéricas con discapacidad.</w:t>
      </w:r>
      <w:bookmarkEnd w:id="1174"/>
      <w:r w:rsidRPr="003A11A3">
        <w:rPr>
          <w:rFonts w:ascii="Arial" w:eastAsia="Calibri" w:hAnsi="Arial" w:cs="Arial"/>
          <w:color w:val="000000"/>
          <w:sz w:val="22"/>
          <w:szCs w:val="22"/>
          <w:lang w:eastAsia="es-CL"/>
        </w:rPr>
        <w:t xml:space="preserve"> </w:t>
      </w:r>
    </w:p>
    <w:p w14:paraId="175B692C" w14:textId="77777777" w:rsidR="003A11A3" w:rsidRPr="003A11A3" w:rsidRDefault="003A11A3" w:rsidP="00134F6B">
      <w:pPr>
        <w:numPr>
          <w:ilvl w:val="0"/>
          <w:numId w:val="37"/>
        </w:numPr>
        <w:pBdr>
          <w:top w:val="nil"/>
          <w:left w:val="nil"/>
          <w:bottom w:val="nil"/>
          <w:right w:val="nil"/>
          <w:between w:val="nil"/>
        </w:pBdr>
        <w:suppressAutoHyphens/>
        <w:spacing w:after="160" w:line="276" w:lineRule="auto"/>
        <w:ind w:leftChars="178" w:left="992" w:hangingChars="257" w:hanging="565"/>
        <w:jc w:val="both"/>
        <w:textDirection w:val="btLr"/>
        <w:textAlignment w:val="top"/>
        <w:outlineLvl w:val="0"/>
        <w:rPr>
          <w:rFonts w:ascii="Arial" w:eastAsia="Calibri" w:hAnsi="Arial" w:cs="Arial"/>
          <w:sz w:val="22"/>
          <w:szCs w:val="22"/>
          <w:lang w:eastAsia="es-CL"/>
        </w:rPr>
      </w:pPr>
      <w:bookmarkStart w:id="1175" w:name="_Toc104822078"/>
      <w:r w:rsidRPr="003A11A3">
        <w:rPr>
          <w:rFonts w:ascii="Arial" w:eastAsia="Calibri" w:hAnsi="Arial" w:cs="Arial"/>
          <w:color w:val="000000"/>
          <w:sz w:val="22"/>
          <w:szCs w:val="22"/>
          <w:lang w:eastAsia="es-CL"/>
        </w:rPr>
        <w:t>El proyecto cuenta con indicadores con enfoque de género para medir sus resultados diferenciados entre hombres y mujeres con discapacidad u otras diversidades sexo-genéricas con discapacidad.</w:t>
      </w:r>
      <w:bookmarkEnd w:id="1175"/>
    </w:p>
    <w:p w14:paraId="28DE86B7" w14:textId="77777777" w:rsidR="003A11A3" w:rsidRPr="003A11A3" w:rsidRDefault="003A11A3" w:rsidP="00134F6B">
      <w:pPr>
        <w:numPr>
          <w:ilvl w:val="0"/>
          <w:numId w:val="37"/>
        </w:numPr>
        <w:pBdr>
          <w:top w:val="nil"/>
          <w:left w:val="nil"/>
          <w:bottom w:val="nil"/>
          <w:right w:val="nil"/>
          <w:between w:val="nil"/>
        </w:pBdr>
        <w:suppressAutoHyphens/>
        <w:spacing w:after="160" w:line="276" w:lineRule="auto"/>
        <w:ind w:leftChars="178" w:left="992" w:hangingChars="257" w:hanging="565"/>
        <w:jc w:val="both"/>
        <w:textDirection w:val="btLr"/>
        <w:textAlignment w:val="top"/>
        <w:outlineLvl w:val="0"/>
        <w:rPr>
          <w:rFonts w:ascii="Arial" w:eastAsia="Calibri" w:hAnsi="Arial" w:cs="Arial"/>
          <w:sz w:val="22"/>
          <w:szCs w:val="22"/>
          <w:lang w:eastAsia="es-CL"/>
        </w:rPr>
      </w:pPr>
      <w:bookmarkStart w:id="1176" w:name="_Toc104822079"/>
      <w:r w:rsidRPr="003A11A3">
        <w:rPr>
          <w:rFonts w:ascii="Arial" w:eastAsia="Calibri" w:hAnsi="Arial" w:cs="Arial"/>
          <w:color w:val="000000"/>
          <w:sz w:val="22"/>
          <w:szCs w:val="22"/>
          <w:lang w:eastAsia="es-CL"/>
        </w:rPr>
        <w:t>El proyecto orienta recursos para eliminar y/o aminorar las inequidades, brechas y barreras existentes entre hombres y mujeres con discapacidad</w:t>
      </w:r>
      <w:r w:rsidRPr="003A11A3">
        <w:rPr>
          <w:rFonts w:ascii="Arial" w:eastAsia="Calibri" w:hAnsi="Arial" w:cs="Arial"/>
          <w:sz w:val="22"/>
          <w:szCs w:val="22"/>
          <w:lang w:eastAsia="es-CL"/>
        </w:rPr>
        <w:t xml:space="preserve"> </w:t>
      </w:r>
      <w:r w:rsidRPr="003A11A3">
        <w:rPr>
          <w:rFonts w:ascii="Arial" w:eastAsia="Calibri" w:hAnsi="Arial" w:cs="Arial"/>
          <w:color w:val="000000"/>
          <w:sz w:val="22"/>
          <w:szCs w:val="22"/>
          <w:lang w:eastAsia="es-CL"/>
        </w:rPr>
        <w:t>u otras diversidades sexo-genéricas con discapacidad.</w:t>
      </w:r>
      <w:bookmarkEnd w:id="1176"/>
    </w:p>
    <w:p w14:paraId="7BE2EA20" w14:textId="77777777" w:rsidR="003A11A3" w:rsidRPr="003A11A3" w:rsidRDefault="003A11A3" w:rsidP="00134F6B">
      <w:pPr>
        <w:numPr>
          <w:ilvl w:val="0"/>
          <w:numId w:val="37"/>
        </w:numPr>
        <w:pBdr>
          <w:top w:val="nil"/>
          <w:left w:val="nil"/>
          <w:bottom w:val="nil"/>
          <w:right w:val="nil"/>
          <w:between w:val="nil"/>
        </w:pBdr>
        <w:suppressAutoHyphens/>
        <w:spacing w:after="160" w:line="276" w:lineRule="auto"/>
        <w:ind w:leftChars="178" w:left="992" w:hangingChars="257" w:hanging="565"/>
        <w:jc w:val="both"/>
        <w:textDirection w:val="btLr"/>
        <w:textAlignment w:val="top"/>
        <w:outlineLvl w:val="0"/>
        <w:rPr>
          <w:rFonts w:ascii="Arial" w:eastAsia="Calibri" w:hAnsi="Arial" w:cs="Arial"/>
          <w:sz w:val="22"/>
          <w:szCs w:val="22"/>
          <w:lang w:eastAsia="es-CL"/>
        </w:rPr>
      </w:pPr>
      <w:bookmarkStart w:id="1177" w:name="_Toc104822080"/>
      <w:r w:rsidRPr="003A11A3">
        <w:rPr>
          <w:rFonts w:ascii="Arial" w:eastAsia="Calibri" w:hAnsi="Arial" w:cs="Arial"/>
          <w:color w:val="000000"/>
          <w:sz w:val="22"/>
          <w:szCs w:val="22"/>
          <w:lang w:eastAsia="es-CL"/>
        </w:rPr>
        <w:t xml:space="preserve">El equipo que ejecuta el proyecto, o las entidades asociadas en su ejecución, cuentan con una o más personas con experiencia acreditable en enfoque de </w:t>
      </w:r>
      <w:r w:rsidRPr="003A11A3">
        <w:rPr>
          <w:rFonts w:ascii="Arial" w:eastAsia="Calibri" w:hAnsi="Arial" w:cs="Arial"/>
          <w:color w:val="000000"/>
          <w:sz w:val="22"/>
          <w:szCs w:val="22"/>
          <w:lang w:eastAsia="es-CL"/>
        </w:rPr>
        <w:lastRenderedPageBreak/>
        <w:t>género y su implementación, a fin de incorporar esta perspectiva en cada una de las etapas del proyecto.</w:t>
      </w:r>
      <w:bookmarkEnd w:id="1177"/>
    </w:p>
    <w:p w14:paraId="4B3CD10D"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78" w:name="_Toc104822081"/>
      <w:r w:rsidRPr="003A11A3">
        <w:rPr>
          <w:rFonts w:ascii="Arial" w:eastAsia="Calibri" w:hAnsi="Arial" w:cs="Arial"/>
          <w:sz w:val="22"/>
          <w:szCs w:val="22"/>
          <w:lang w:eastAsia="es-CL"/>
        </w:rPr>
        <w:t>Cada criterio será evaluado de 0 a 1, considerando 0 como “no presenta”, 1 como “presenta”.</w:t>
      </w:r>
      <w:bookmarkEnd w:id="1171"/>
      <w:bookmarkEnd w:id="1172"/>
      <w:bookmarkEnd w:id="1178"/>
    </w:p>
    <w:p w14:paraId="772CAA4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79" w:name="_Toc97713703"/>
      <w:bookmarkStart w:id="1180" w:name="_Toc104822082"/>
      <w:r w:rsidRPr="003A11A3">
        <w:rPr>
          <w:rFonts w:ascii="Arial" w:eastAsia="Arial" w:hAnsi="Arial" w:cs="Arial"/>
          <w:position w:val="-1"/>
          <w:sz w:val="22"/>
          <w:szCs w:val="22"/>
          <w:lang w:eastAsia="en-US"/>
        </w:rPr>
        <w:t>El puntaje adicional de 5 puntos será asignado a los proyectos que obtengan un puntaje mayor o igual a 3 puntos.</w:t>
      </w:r>
      <w:bookmarkEnd w:id="1179"/>
      <w:bookmarkEnd w:id="1180"/>
    </w:p>
    <w:p w14:paraId="078D355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4F452D6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181" w:name="_heading=h.w0xl1vxugpd6" w:colFirst="0" w:colLast="0"/>
      <w:bookmarkEnd w:id="1181"/>
      <w:r w:rsidRPr="003A11A3">
        <w:rPr>
          <w:rFonts w:ascii="Arial" w:eastAsia="Arial" w:hAnsi="Arial" w:cs="Arial"/>
          <w:position w:val="-1"/>
          <w:sz w:val="22"/>
          <w:szCs w:val="22"/>
          <w:lang w:eastAsia="en-US"/>
        </w:rPr>
        <w:br w:type="page"/>
      </w:r>
    </w:p>
    <w:p w14:paraId="2BEB31CB"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182" w:name="_Toc97713704"/>
      <w:bookmarkStart w:id="1183" w:name="_Toc104822083"/>
      <w:r w:rsidRPr="003A11A3">
        <w:rPr>
          <w:rFonts w:ascii="Arial" w:eastAsia="Arial" w:hAnsi="Arial" w:cs="Arial"/>
          <w:caps/>
          <w:spacing w:val="15"/>
          <w:sz w:val="22"/>
          <w:szCs w:val="22"/>
          <w:lang w:eastAsia="es-ES"/>
        </w:rPr>
        <w:lastRenderedPageBreak/>
        <w:t>Anexo N°6: Perspectiva de pueblos indígenas</w:t>
      </w:r>
      <w:bookmarkEnd w:id="1182"/>
      <w:bookmarkEnd w:id="1183"/>
    </w:p>
    <w:p w14:paraId="78E1F1C3"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84" w:name="_Toc97713705"/>
    </w:p>
    <w:p w14:paraId="0F04CED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85" w:name="_Toc104822084"/>
      <w:r w:rsidRPr="003A11A3">
        <w:rPr>
          <w:rFonts w:ascii="Arial" w:eastAsia="Arial" w:hAnsi="Arial" w:cs="Arial"/>
          <w:position w:val="-1"/>
          <w:sz w:val="22"/>
          <w:szCs w:val="22"/>
          <w:lang w:eastAsia="en-US"/>
        </w:rPr>
        <w:t>El análisis con perspectiva de pueblos indígenas es un proceso de trabajo que permite que un programa o política pública considere las diferencias que enfrentan los pueblos indígenas respecto de su realidad cultural y social, los roles que tienen en la sociedad, sus expectativas y circunstancias económicas, entre otros aspectos.</w:t>
      </w:r>
      <w:bookmarkEnd w:id="1184"/>
      <w:bookmarkEnd w:id="1185"/>
    </w:p>
    <w:p w14:paraId="467EB689"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186" w:name="_Toc97713706"/>
      <w:bookmarkStart w:id="1187" w:name="_Toc104822085"/>
      <w:r w:rsidRPr="003A11A3">
        <w:rPr>
          <w:rFonts w:ascii="Arial" w:eastAsia="Arial" w:hAnsi="Arial" w:cs="Arial"/>
          <w:position w:val="-1"/>
          <w:sz w:val="22"/>
          <w:szCs w:val="22"/>
          <w:lang w:eastAsia="en-US"/>
        </w:rPr>
        <w:t>El enfoque de pueblos indígenas en los programas y políticas públicas consiste en profundizar la dimensión cultural inherente vinculada a la heterogeneidad de la población indígena. Lo que redunda en una mayor efectividad de los derechos indígenas en la legislación nacional en lo concerniente a: tierras y recursos naturales, idioma, origen étnico, patrimonio cultural, autonomía y participación.</w:t>
      </w:r>
      <w:bookmarkEnd w:id="1186"/>
      <w:bookmarkEnd w:id="1187"/>
    </w:p>
    <w:p w14:paraId="062D8FB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188" w:name="_Toc97713707"/>
      <w:bookmarkStart w:id="1189" w:name="_Toc104822086"/>
      <w:r w:rsidRPr="003A11A3">
        <w:rPr>
          <w:rFonts w:ascii="Arial" w:eastAsia="Arial" w:hAnsi="Arial" w:cs="Arial"/>
          <w:position w:val="-1"/>
          <w:sz w:val="22"/>
          <w:szCs w:val="22"/>
          <w:lang w:eastAsia="en-US"/>
        </w:rPr>
        <w:t>Un proyecto poseerá enfoque de pueblos indígenas cuando:</w:t>
      </w:r>
      <w:bookmarkEnd w:id="1188"/>
      <w:bookmarkEnd w:id="1189"/>
    </w:p>
    <w:p w14:paraId="1CEF598B" w14:textId="77777777" w:rsidR="003A11A3" w:rsidRPr="003A11A3" w:rsidRDefault="003A11A3" w:rsidP="00134F6B">
      <w:pPr>
        <w:numPr>
          <w:ilvl w:val="0"/>
          <w:numId w:val="29"/>
        </w:numPr>
        <w:suppressAutoHyphens/>
        <w:spacing w:after="120" w:line="276" w:lineRule="auto"/>
        <w:ind w:left="284" w:hangingChars="129" w:hanging="284"/>
        <w:jc w:val="both"/>
        <w:textDirection w:val="btLr"/>
        <w:textAlignment w:val="top"/>
        <w:outlineLvl w:val="0"/>
        <w:rPr>
          <w:rFonts w:ascii="Arial" w:eastAsia="Arial" w:hAnsi="Arial" w:cs="Arial"/>
          <w:position w:val="-1"/>
          <w:sz w:val="22"/>
          <w:szCs w:val="22"/>
          <w:lang w:eastAsia="en-US"/>
        </w:rPr>
      </w:pPr>
      <w:bookmarkStart w:id="1190" w:name="_Toc97713708"/>
      <w:bookmarkStart w:id="1191" w:name="_Toc104822087"/>
      <w:r w:rsidRPr="003A11A3">
        <w:rPr>
          <w:rFonts w:ascii="Arial" w:eastAsia="Arial" w:hAnsi="Arial" w:cs="Arial"/>
          <w:position w:val="-1"/>
          <w:sz w:val="22"/>
          <w:szCs w:val="22"/>
          <w:lang w:eastAsia="en-US"/>
        </w:rPr>
        <w:t>Dentro de sus objetivos se considere al menos uno de los siguientes:</w:t>
      </w:r>
      <w:bookmarkEnd w:id="1190"/>
      <w:bookmarkEnd w:id="1191"/>
    </w:p>
    <w:p w14:paraId="254AD8DA"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192" w:name="_Toc97713709"/>
      <w:bookmarkStart w:id="1193" w:name="_Toc104822088"/>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t>Atender los derechos de las personas con discapacidad que pertenezcan a algún pueblo indígena.</w:t>
      </w:r>
      <w:bookmarkEnd w:id="1192"/>
      <w:bookmarkEnd w:id="1193"/>
    </w:p>
    <w:p w14:paraId="436DF53E"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194" w:name="_Toc97713710"/>
      <w:bookmarkStart w:id="1195" w:name="_Toc104822089"/>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t>Orientar recursos para aminorar las brechas existentes entre pueblos indígenas y no indígenas.</w:t>
      </w:r>
      <w:bookmarkEnd w:id="1194"/>
      <w:bookmarkEnd w:id="1195"/>
    </w:p>
    <w:p w14:paraId="6C662164"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196" w:name="_Toc97713711"/>
      <w:bookmarkStart w:id="1197" w:name="_Toc104822090"/>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t>Beneficiar directamente a personas con discapacidad que pertenezcan a algún pueblo indígena.</w:t>
      </w:r>
      <w:bookmarkEnd w:id="1196"/>
      <w:bookmarkEnd w:id="1197"/>
    </w:p>
    <w:p w14:paraId="251BD950"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386C9FC4" w14:textId="77777777" w:rsidR="003A11A3" w:rsidRPr="003A11A3" w:rsidRDefault="003A11A3" w:rsidP="00134F6B">
      <w:pPr>
        <w:numPr>
          <w:ilvl w:val="0"/>
          <w:numId w:val="29"/>
        </w:numPr>
        <w:suppressAutoHyphens/>
        <w:spacing w:after="120" w:line="276" w:lineRule="auto"/>
        <w:ind w:left="425" w:hangingChars="193" w:hanging="425"/>
        <w:jc w:val="both"/>
        <w:textDirection w:val="btLr"/>
        <w:textAlignment w:val="top"/>
        <w:outlineLvl w:val="0"/>
        <w:rPr>
          <w:rFonts w:ascii="Arial" w:eastAsia="Arial" w:hAnsi="Arial" w:cs="Arial"/>
          <w:position w:val="-1"/>
          <w:sz w:val="22"/>
          <w:szCs w:val="22"/>
          <w:lang w:eastAsia="en-US"/>
        </w:rPr>
      </w:pPr>
      <w:bookmarkStart w:id="1198" w:name="_heading=h.fc3rkaql0yaz" w:colFirst="0" w:colLast="0"/>
      <w:bookmarkStart w:id="1199" w:name="_Toc97713712"/>
      <w:bookmarkStart w:id="1200" w:name="_Toc104822091"/>
      <w:bookmarkEnd w:id="1198"/>
      <w:r w:rsidRPr="003A11A3">
        <w:rPr>
          <w:rFonts w:ascii="Arial" w:eastAsia="Arial" w:hAnsi="Arial" w:cs="Arial"/>
          <w:position w:val="-1"/>
          <w:sz w:val="22"/>
          <w:szCs w:val="22"/>
          <w:lang w:eastAsia="en-US"/>
        </w:rPr>
        <w:t>Considere dentro de la solución propuesta al problema planteado, al menos alguna de estas opciones:</w:t>
      </w:r>
      <w:bookmarkEnd w:id="1199"/>
      <w:bookmarkEnd w:id="1200"/>
    </w:p>
    <w:p w14:paraId="3A39E38B"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201" w:name="_Toc97713713"/>
      <w:bookmarkStart w:id="1202" w:name="_Toc104822092"/>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t>Acceso equitativo a mejores condiciones de vida de algún pueblo indígena.</w:t>
      </w:r>
      <w:bookmarkEnd w:id="1201"/>
      <w:bookmarkEnd w:id="1202"/>
    </w:p>
    <w:p w14:paraId="59DB0DF5"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203" w:name="_Toc97713714"/>
      <w:bookmarkStart w:id="1204" w:name="_Toc104822093"/>
      <w:r w:rsidRPr="003A11A3">
        <w:rPr>
          <w:rFonts w:ascii="Arial" w:eastAsia="Arial" w:hAnsi="Arial" w:cs="Arial"/>
          <w:position w:val="-1"/>
          <w:sz w:val="22"/>
          <w:szCs w:val="22"/>
          <w:lang w:eastAsia="en-US"/>
        </w:rPr>
        <w:t xml:space="preserve">- Fortalecer la propia identidad en un proceso de desarrollo acorde con las </w:t>
      </w:r>
      <w:r w:rsidRPr="003A11A3">
        <w:rPr>
          <w:rFonts w:ascii="Arial" w:eastAsia="Arial" w:hAnsi="Arial" w:cs="Arial"/>
          <w:position w:val="-1"/>
          <w:sz w:val="22"/>
          <w:szCs w:val="22"/>
          <w:lang w:eastAsia="en-US"/>
        </w:rPr>
        <w:br/>
        <w:t>particularidades, las demandas y las formas de organización indígena.</w:t>
      </w:r>
      <w:bookmarkEnd w:id="1203"/>
      <w:bookmarkEnd w:id="1204"/>
    </w:p>
    <w:p w14:paraId="43B34E44"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205" w:name="_Toc97713715"/>
      <w:bookmarkStart w:id="1206" w:name="_Toc104822094"/>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t>Aportar a la superación de la pobreza de algún pueblo indígena.</w:t>
      </w:r>
      <w:bookmarkEnd w:id="1205"/>
      <w:bookmarkEnd w:id="1206"/>
    </w:p>
    <w:p w14:paraId="50CE4D82" w14:textId="77777777" w:rsidR="003A11A3" w:rsidRPr="003A11A3" w:rsidRDefault="003A11A3" w:rsidP="00134F6B">
      <w:pPr>
        <w:suppressAutoHyphens/>
        <w:spacing w:after="120" w:line="276" w:lineRule="auto"/>
        <w:ind w:leftChars="128" w:left="591" w:hangingChars="129" w:hanging="284"/>
        <w:jc w:val="both"/>
        <w:textDirection w:val="btLr"/>
        <w:textAlignment w:val="top"/>
        <w:outlineLvl w:val="0"/>
        <w:rPr>
          <w:rFonts w:ascii="Arial" w:eastAsia="Arial" w:hAnsi="Arial" w:cs="Arial"/>
          <w:position w:val="-1"/>
          <w:sz w:val="22"/>
          <w:szCs w:val="22"/>
          <w:lang w:eastAsia="en-US"/>
        </w:rPr>
      </w:pPr>
      <w:bookmarkStart w:id="1207" w:name="_Toc97713716"/>
      <w:bookmarkStart w:id="1208" w:name="_Toc104822095"/>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t>Mantener y cultivar la identidad cultural en un contexto de cambio global.</w:t>
      </w:r>
      <w:bookmarkEnd w:id="1207"/>
      <w:bookmarkEnd w:id="1208"/>
    </w:p>
    <w:p w14:paraId="15806705"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p>
    <w:p w14:paraId="79FCE8C7"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smallCaps/>
          <w:position w:val="-1"/>
          <w:sz w:val="22"/>
          <w:szCs w:val="22"/>
          <w:lang w:eastAsia="en-US"/>
        </w:rPr>
      </w:pPr>
      <w:r w:rsidRPr="003A11A3">
        <w:rPr>
          <w:rFonts w:ascii="Arial" w:eastAsia="Arial" w:hAnsi="Arial" w:cs="Arial"/>
          <w:position w:val="-1"/>
          <w:sz w:val="22"/>
          <w:szCs w:val="22"/>
          <w:lang w:eastAsia="en-US"/>
        </w:rPr>
        <w:br w:type="page"/>
      </w:r>
    </w:p>
    <w:p w14:paraId="767B22CF"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209" w:name="_Toc97713717"/>
      <w:bookmarkStart w:id="1210" w:name="_Toc104822096"/>
      <w:r w:rsidRPr="003A11A3">
        <w:rPr>
          <w:rFonts w:ascii="Arial" w:eastAsia="Arial" w:hAnsi="Arial" w:cs="Arial"/>
          <w:caps/>
          <w:spacing w:val="15"/>
          <w:sz w:val="22"/>
          <w:szCs w:val="22"/>
          <w:lang w:eastAsia="es-ES"/>
        </w:rPr>
        <w:lastRenderedPageBreak/>
        <w:t>Anexo Nº7:  Direcciones Regionales de SENADIS</w:t>
      </w:r>
      <w:bookmarkEnd w:id="1209"/>
      <w:bookmarkEnd w:id="1210"/>
    </w:p>
    <w:p w14:paraId="6CF35D9A" w14:textId="77777777" w:rsidR="003A11A3" w:rsidRPr="003A11A3" w:rsidRDefault="003A11A3" w:rsidP="00134F6B">
      <w:pPr>
        <w:suppressAutoHyphens/>
        <w:spacing w:after="160" w:line="276" w:lineRule="auto"/>
        <w:ind w:leftChars="-1" w:hangingChars="1" w:hanging="2"/>
        <w:textDirection w:val="btLr"/>
        <w:textAlignment w:val="top"/>
        <w:outlineLvl w:val="0"/>
        <w:rPr>
          <w:rFonts w:ascii="Arial" w:eastAsia="Arial" w:hAnsi="Arial" w:cs="Arial"/>
          <w:position w:val="-1"/>
          <w:sz w:val="22"/>
          <w:szCs w:val="22"/>
          <w:lang w:eastAsia="es-ES"/>
        </w:rPr>
      </w:pPr>
    </w:p>
    <w:tbl>
      <w:tblPr>
        <w:tblW w:w="10226" w:type="dxa"/>
        <w:jc w:val="center"/>
        <w:tblLayout w:type="fixed"/>
        <w:tblLook w:val="0000" w:firstRow="0" w:lastRow="0" w:firstColumn="0" w:lastColumn="0" w:noHBand="0" w:noVBand="0"/>
      </w:tblPr>
      <w:tblGrid>
        <w:gridCol w:w="5193"/>
        <w:gridCol w:w="5033"/>
      </w:tblGrid>
      <w:tr w:rsidR="003A11A3" w:rsidRPr="003A11A3" w14:paraId="2E7D5582"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5AC745" w14:textId="77777777" w:rsidR="003A11A3" w:rsidRPr="003A11A3" w:rsidRDefault="003A11A3" w:rsidP="00134F6B">
            <w:pPr>
              <w:spacing w:line="276" w:lineRule="auto"/>
              <w:ind w:hanging="2"/>
              <w:jc w:val="center"/>
              <w:rPr>
                <w:rFonts w:ascii="Arial" w:eastAsia="Arial" w:hAnsi="Arial" w:cs="Arial"/>
                <w:sz w:val="22"/>
                <w:szCs w:val="22"/>
                <w:lang w:eastAsia="es-ES"/>
              </w:rPr>
            </w:pPr>
            <w:bookmarkStart w:id="1211" w:name="_Hlk97648113"/>
            <w:r w:rsidRPr="003A11A3">
              <w:rPr>
                <w:rFonts w:ascii="Arial" w:eastAsia="Arial" w:hAnsi="Arial" w:cs="Arial"/>
                <w:b/>
                <w:sz w:val="22"/>
                <w:szCs w:val="22"/>
                <w:lang w:eastAsia="es-ES"/>
              </w:rPr>
              <w:t>ARICA Y PARINACOTA: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9B7250"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TARAPACÁ:</w:t>
            </w:r>
          </w:p>
        </w:tc>
      </w:tr>
      <w:tr w:rsidR="003A11A3" w:rsidRPr="003A11A3" w14:paraId="76B31FDF" w14:textId="77777777" w:rsidTr="00855D2F">
        <w:trPr>
          <w:trHeight w:val="1040"/>
          <w:jc w:val="center"/>
        </w:trPr>
        <w:tc>
          <w:tcPr>
            <w:tcW w:w="5193" w:type="dxa"/>
            <w:tcBorders>
              <w:top w:val="single" w:sz="4" w:space="0" w:color="000000"/>
              <w:left w:val="single" w:sz="4" w:space="0" w:color="000000"/>
              <w:right w:val="single" w:sz="4" w:space="0" w:color="000000"/>
            </w:tcBorders>
            <w:vAlign w:val="center"/>
          </w:tcPr>
          <w:p w14:paraId="19462C07"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18 de Septiembre 1530, Arica</w:t>
            </w:r>
            <w:r w:rsidRPr="003A11A3">
              <w:rPr>
                <w:rFonts w:ascii="Arial" w:eastAsia="Arial" w:hAnsi="Arial" w:cs="Arial"/>
                <w:sz w:val="22"/>
                <w:szCs w:val="22"/>
                <w:lang w:eastAsia="es-ES"/>
              </w:rPr>
              <w:br/>
              <w:t>Teléfono: 58-2231348</w:t>
            </w:r>
            <w:r w:rsidRPr="003A11A3">
              <w:rPr>
                <w:rFonts w:ascii="Arial" w:eastAsia="Arial" w:hAnsi="Arial" w:cs="Arial"/>
                <w:sz w:val="22"/>
                <w:szCs w:val="22"/>
                <w:lang w:eastAsia="es-ES"/>
              </w:rPr>
              <w:br/>
              <w:t>Correo electrónico: arica@senadis.cl</w:t>
            </w:r>
          </w:p>
        </w:tc>
        <w:tc>
          <w:tcPr>
            <w:tcW w:w="5033" w:type="dxa"/>
            <w:tcBorders>
              <w:top w:val="single" w:sz="4" w:space="0" w:color="000000"/>
              <w:left w:val="single" w:sz="4" w:space="0" w:color="000000"/>
              <w:right w:val="single" w:sz="4" w:space="0" w:color="000000"/>
            </w:tcBorders>
            <w:vAlign w:val="center"/>
          </w:tcPr>
          <w:p w14:paraId="3413CD2E" w14:textId="5B04A43C"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Av. Baquedano 913, Esquina Wilson, Iquique.</w:t>
            </w:r>
            <w:r w:rsidRPr="003A11A3">
              <w:rPr>
                <w:rFonts w:ascii="Arial" w:eastAsia="Arial" w:hAnsi="Arial" w:cs="Arial"/>
                <w:sz w:val="22"/>
                <w:szCs w:val="22"/>
                <w:lang w:eastAsia="es-ES"/>
              </w:rPr>
              <w:br/>
              <w:t>Teléfono: 57-2416210</w:t>
            </w:r>
            <w:r w:rsidRPr="003A11A3">
              <w:rPr>
                <w:rFonts w:ascii="Arial" w:eastAsia="Arial" w:hAnsi="Arial" w:cs="Arial"/>
                <w:sz w:val="22"/>
                <w:szCs w:val="22"/>
                <w:lang w:eastAsia="es-ES"/>
              </w:rPr>
              <w:br/>
              <w:t xml:space="preserve">Correo electrónico: </w:t>
            </w:r>
            <w:hyperlink r:id="rId15" w:history="1">
              <w:r w:rsidR="00134F6B" w:rsidRPr="00550123">
                <w:rPr>
                  <w:rStyle w:val="Hipervnculo"/>
                  <w:rFonts w:ascii="Arial" w:eastAsia="Arial" w:hAnsi="Arial" w:cs="Arial"/>
                  <w:sz w:val="22"/>
                  <w:szCs w:val="22"/>
                  <w:lang w:eastAsia="es-ES"/>
                </w:rPr>
                <w:t>tarapaca@senadis.cl</w:t>
              </w:r>
            </w:hyperlink>
          </w:p>
        </w:tc>
      </w:tr>
      <w:tr w:rsidR="003A11A3" w:rsidRPr="003A11A3" w14:paraId="7E1D3905"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DA96C3"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ANTOFAGASTA: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D68E47"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ATACAMA:</w:t>
            </w:r>
          </w:p>
        </w:tc>
      </w:tr>
      <w:tr w:rsidR="003A11A3" w:rsidRPr="003A11A3" w14:paraId="14EB3699" w14:textId="77777777" w:rsidTr="00855D2F">
        <w:trPr>
          <w:trHeight w:val="1040"/>
          <w:jc w:val="center"/>
        </w:trPr>
        <w:tc>
          <w:tcPr>
            <w:tcW w:w="5193" w:type="dxa"/>
            <w:tcBorders>
              <w:top w:val="single" w:sz="4" w:space="0" w:color="000000"/>
              <w:left w:val="single" w:sz="4" w:space="0" w:color="000000"/>
              <w:right w:val="single" w:sz="4" w:space="0" w:color="000000"/>
            </w:tcBorders>
            <w:vAlign w:val="center"/>
          </w:tcPr>
          <w:p w14:paraId="42215F24"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Copiapó 596, esquina Condell, Antofagasta</w:t>
            </w:r>
            <w:r w:rsidRPr="003A11A3">
              <w:rPr>
                <w:rFonts w:ascii="Arial" w:eastAsia="Arial" w:hAnsi="Arial" w:cs="Arial"/>
                <w:sz w:val="22"/>
                <w:szCs w:val="22"/>
                <w:lang w:eastAsia="es-ES"/>
              </w:rPr>
              <w:br/>
              <w:t>Teléfono: 55-2485727</w:t>
            </w:r>
            <w:r w:rsidRPr="003A11A3">
              <w:rPr>
                <w:rFonts w:ascii="Arial" w:eastAsia="Arial" w:hAnsi="Arial" w:cs="Arial"/>
                <w:sz w:val="22"/>
                <w:szCs w:val="22"/>
                <w:lang w:eastAsia="es-ES"/>
              </w:rPr>
              <w:br/>
              <w:t xml:space="preserve">Correo electrónico: </w:t>
            </w:r>
            <w:hyperlink r:id="rId16">
              <w:r w:rsidRPr="003A11A3">
                <w:rPr>
                  <w:rFonts w:ascii="Arial" w:eastAsia="Arial" w:hAnsi="Arial" w:cs="Arial"/>
                  <w:sz w:val="22"/>
                  <w:szCs w:val="22"/>
                  <w:lang w:eastAsia="es-ES"/>
                </w:rPr>
                <w:t>antofagasta@senadis.cl</w:t>
              </w:r>
            </w:hyperlink>
          </w:p>
        </w:tc>
        <w:tc>
          <w:tcPr>
            <w:tcW w:w="5033" w:type="dxa"/>
            <w:tcBorders>
              <w:top w:val="single" w:sz="4" w:space="0" w:color="000000"/>
              <w:left w:val="single" w:sz="4" w:space="0" w:color="000000"/>
              <w:right w:val="single" w:sz="4" w:space="0" w:color="000000"/>
            </w:tcBorders>
            <w:vAlign w:val="center"/>
          </w:tcPr>
          <w:p w14:paraId="154BB854" w14:textId="0EF10669"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Atacama 1125, Copiapó</w:t>
            </w:r>
            <w:r w:rsidRPr="003A11A3">
              <w:rPr>
                <w:rFonts w:ascii="Arial" w:eastAsia="Arial" w:hAnsi="Arial" w:cs="Arial"/>
                <w:sz w:val="22"/>
                <w:szCs w:val="22"/>
                <w:lang w:eastAsia="es-ES"/>
              </w:rPr>
              <w:br/>
              <w:t>Teléfono: 52-2232672</w:t>
            </w:r>
            <w:r w:rsidRPr="003A11A3">
              <w:rPr>
                <w:rFonts w:ascii="Arial" w:eastAsia="Arial" w:hAnsi="Arial" w:cs="Arial"/>
                <w:sz w:val="22"/>
                <w:szCs w:val="22"/>
                <w:lang w:eastAsia="es-ES"/>
              </w:rPr>
              <w:br/>
              <w:t xml:space="preserve">Correo electrónico: </w:t>
            </w:r>
            <w:hyperlink r:id="rId17" w:history="1">
              <w:r w:rsidR="00134F6B" w:rsidRPr="00550123">
                <w:rPr>
                  <w:rStyle w:val="Hipervnculo"/>
                  <w:rFonts w:ascii="Arial" w:eastAsia="Arial" w:hAnsi="Arial" w:cs="Arial"/>
                  <w:sz w:val="22"/>
                  <w:szCs w:val="22"/>
                  <w:lang w:eastAsia="es-ES"/>
                </w:rPr>
                <w:t>atacama@senadis.cl</w:t>
              </w:r>
            </w:hyperlink>
          </w:p>
        </w:tc>
      </w:tr>
      <w:tr w:rsidR="003A11A3" w:rsidRPr="003A11A3" w14:paraId="68A77D52"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9A5B62"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COQUIMBO: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B0833D"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VALPARAISO:</w:t>
            </w:r>
          </w:p>
        </w:tc>
      </w:tr>
      <w:tr w:rsidR="003A11A3" w:rsidRPr="003A11A3" w14:paraId="6F90FAF7" w14:textId="77777777" w:rsidTr="00855D2F">
        <w:trPr>
          <w:trHeight w:val="1040"/>
          <w:jc w:val="center"/>
        </w:trPr>
        <w:tc>
          <w:tcPr>
            <w:tcW w:w="5193" w:type="dxa"/>
            <w:tcBorders>
              <w:top w:val="single" w:sz="4" w:space="0" w:color="000000"/>
              <w:left w:val="single" w:sz="4" w:space="0" w:color="000000"/>
              <w:right w:val="single" w:sz="4" w:space="0" w:color="000000"/>
            </w:tcBorders>
            <w:vAlign w:val="center"/>
          </w:tcPr>
          <w:p w14:paraId="7C7F9B89"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Av. Estadio, casa N°14, Esquina Villa Olímpica, La Serena Teléfono: 51-2212236</w:t>
            </w:r>
            <w:r w:rsidRPr="003A11A3">
              <w:rPr>
                <w:rFonts w:ascii="Arial" w:eastAsia="Arial" w:hAnsi="Arial" w:cs="Arial"/>
                <w:sz w:val="22"/>
                <w:szCs w:val="22"/>
                <w:lang w:eastAsia="es-ES"/>
              </w:rPr>
              <w:br/>
              <w:t xml:space="preserve">Correo electrónico: </w:t>
            </w:r>
            <w:hyperlink r:id="rId18">
              <w:r w:rsidRPr="003A11A3">
                <w:rPr>
                  <w:rFonts w:ascii="Arial" w:eastAsia="Arial" w:hAnsi="Arial" w:cs="Arial"/>
                  <w:sz w:val="22"/>
                  <w:szCs w:val="22"/>
                  <w:lang w:eastAsia="es-ES"/>
                </w:rPr>
                <w:t>coquimbo@senadis.cl</w:t>
              </w:r>
            </w:hyperlink>
          </w:p>
        </w:tc>
        <w:tc>
          <w:tcPr>
            <w:tcW w:w="5033" w:type="dxa"/>
            <w:tcBorders>
              <w:top w:val="single" w:sz="4" w:space="0" w:color="000000"/>
              <w:left w:val="single" w:sz="4" w:space="0" w:color="000000"/>
              <w:right w:val="single" w:sz="4" w:space="0" w:color="000000"/>
            </w:tcBorders>
            <w:vAlign w:val="center"/>
          </w:tcPr>
          <w:p w14:paraId="467ED46D"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 xml:space="preserve">Dirección: Av. Brasil 1265, piso 3, Valparaíso Teléfono: 32-2226733 </w:t>
            </w:r>
          </w:p>
          <w:p w14:paraId="0AA8249B" w14:textId="2897507D"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 xml:space="preserve">Correo electrónico: </w:t>
            </w:r>
            <w:hyperlink r:id="rId19" w:history="1">
              <w:r w:rsidR="00134F6B" w:rsidRPr="00550123">
                <w:rPr>
                  <w:rStyle w:val="Hipervnculo"/>
                  <w:rFonts w:ascii="Arial" w:eastAsia="Arial" w:hAnsi="Arial" w:cs="Arial"/>
                  <w:sz w:val="22"/>
                  <w:szCs w:val="22"/>
                  <w:lang w:eastAsia="es-ES"/>
                </w:rPr>
                <w:t>valparaiso@senadis.cl</w:t>
              </w:r>
            </w:hyperlink>
          </w:p>
        </w:tc>
      </w:tr>
      <w:tr w:rsidR="003A11A3" w:rsidRPr="003A11A3" w14:paraId="05F4A9F3"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F8B976"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METROPOLITANA: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EFB4B8"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LIBERTADOR BERNARDO O’HIGGINS:</w:t>
            </w:r>
          </w:p>
        </w:tc>
      </w:tr>
      <w:tr w:rsidR="003A11A3" w:rsidRPr="003A11A3" w14:paraId="421D0E30" w14:textId="77777777" w:rsidTr="00855D2F">
        <w:trPr>
          <w:trHeight w:val="104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16287E1C"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Rosa Rodríguez 1339, piso 1, Santiago Teléfono: 02-223901706</w:t>
            </w:r>
            <w:r w:rsidRPr="003A11A3">
              <w:rPr>
                <w:rFonts w:ascii="Arial" w:eastAsia="Arial" w:hAnsi="Arial" w:cs="Arial"/>
                <w:sz w:val="22"/>
                <w:szCs w:val="22"/>
                <w:lang w:eastAsia="es-ES"/>
              </w:rPr>
              <w:br/>
              <w:t xml:space="preserve">Correo electrónico: </w:t>
            </w:r>
            <w:hyperlink r:id="rId20">
              <w:r w:rsidRPr="003A11A3">
                <w:rPr>
                  <w:rFonts w:ascii="Arial" w:eastAsia="Arial" w:hAnsi="Arial" w:cs="Arial"/>
                  <w:sz w:val="22"/>
                  <w:szCs w:val="22"/>
                  <w:lang w:eastAsia="es-ES"/>
                </w:rPr>
                <w:t>metropolitana@senadis.cl</w:t>
              </w:r>
            </w:hyperlink>
          </w:p>
        </w:tc>
        <w:tc>
          <w:tcPr>
            <w:tcW w:w="5033" w:type="dxa"/>
            <w:tcBorders>
              <w:top w:val="single" w:sz="4" w:space="0" w:color="000000"/>
              <w:left w:val="single" w:sz="4" w:space="0" w:color="000000"/>
              <w:right w:val="single" w:sz="4" w:space="0" w:color="000000"/>
            </w:tcBorders>
            <w:vAlign w:val="center"/>
          </w:tcPr>
          <w:p w14:paraId="2A7ABFCE" w14:textId="143677A3"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Membrillar 358, Esquina Francisco Gana, Rancagua Teléfono: 72-2226634</w:t>
            </w:r>
            <w:r w:rsidRPr="003A11A3">
              <w:rPr>
                <w:rFonts w:ascii="Arial" w:eastAsia="Arial" w:hAnsi="Arial" w:cs="Arial"/>
                <w:sz w:val="22"/>
                <w:szCs w:val="22"/>
                <w:lang w:eastAsia="es-ES"/>
              </w:rPr>
              <w:br/>
              <w:t xml:space="preserve">Correo electrónico: </w:t>
            </w:r>
            <w:hyperlink r:id="rId21" w:history="1">
              <w:r w:rsidR="00134F6B" w:rsidRPr="00550123">
                <w:rPr>
                  <w:rStyle w:val="Hipervnculo"/>
                  <w:rFonts w:ascii="Arial" w:eastAsia="Arial" w:hAnsi="Arial" w:cs="Arial"/>
                  <w:sz w:val="22"/>
                  <w:szCs w:val="22"/>
                  <w:lang w:eastAsia="es-ES"/>
                </w:rPr>
                <w:t>ohiggins@senadis.cl</w:t>
              </w:r>
            </w:hyperlink>
          </w:p>
        </w:tc>
      </w:tr>
      <w:tr w:rsidR="003A11A3" w:rsidRPr="003A11A3" w14:paraId="784C898E"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FB624CC"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MAULE:</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9AE8C63"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ÑUBLE:</w:t>
            </w:r>
          </w:p>
        </w:tc>
      </w:tr>
      <w:tr w:rsidR="003A11A3" w:rsidRPr="003A11A3" w14:paraId="7CBD808A" w14:textId="77777777" w:rsidTr="00855D2F">
        <w:trPr>
          <w:trHeight w:val="900"/>
          <w:jc w:val="center"/>
        </w:trPr>
        <w:tc>
          <w:tcPr>
            <w:tcW w:w="5193" w:type="dxa"/>
            <w:tcBorders>
              <w:top w:val="single" w:sz="4" w:space="0" w:color="000000"/>
              <w:left w:val="single" w:sz="4" w:space="0" w:color="000000"/>
              <w:right w:val="single" w:sz="4" w:space="0" w:color="000000"/>
            </w:tcBorders>
            <w:vAlign w:val="center"/>
          </w:tcPr>
          <w:p w14:paraId="2B45F364"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2 Oriente 1298, esquina 2 Norte, Talca</w:t>
            </w:r>
            <w:r w:rsidRPr="003A11A3">
              <w:rPr>
                <w:rFonts w:ascii="Arial" w:eastAsia="Arial" w:hAnsi="Arial" w:cs="Arial"/>
                <w:sz w:val="22"/>
                <w:szCs w:val="22"/>
                <w:lang w:eastAsia="es-ES"/>
              </w:rPr>
              <w:br/>
              <w:t>Teléfono: 71-2212906</w:t>
            </w:r>
            <w:r w:rsidRPr="003A11A3">
              <w:rPr>
                <w:rFonts w:ascii="Arial" w:eastAsia="Arial" w:hAnsi="Arial" w:cs="Arial"/>
                <w:sz w:val="22"/>
                <w:szCs w:val="22"/>
                <w:lang w:eastAsia="es-ES"/>
              </w:rPr>
              <w:br/>
              <w:t>Correo electrónico: maule@senadis.cl</w:t>
            </w:r>
          </w:p>
        </w:tc>
        <w:tc>
          <w:tcPr>
            <w:tcW w:w="5033" w:type="dxa"/>
            <w:tcBorders>
              <w:top w:val="single" w:sz="4" w:space="0" w:color="000000"/>
              <w:left w:val="single" w:sz="4" w:space="0" w:color="000000"/>
              <w:right w:val="single" w:sz="4" w:space="0" w:color="000000"/>
            </w:tcBorders>
            <w:vAlign w:val="center"/>
          </w:tcPr>
          <w:p w14:paraId="3596FEE6" w14:textId="27F3421E"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Carrera 475, Chillán</w:t>
            </w:r>
            <w:r w:rsidRPr="003A11A3">
              <w:rPr>
                <w:rFonts w:ascii="Arial" w:eastAsia="Arial" w:hAnsi="Arial" w:cs="Arial"/>
                <w:sz w:val="22"/>
                <w:szCs w:val="22"/>
                <w:lang w:eastAsia="es-ES"/>
              </w:rPr>
              <w:br/>
              <w:t>Teléfono: +56 9 77499525</w:t>
            </w:r>
            <w:r w:rsidRPr="003A11A3">
              <w:rPr>
                <w:rFonts w:ascii="Arial" w:eastAsia="Arial" w:hAnsi="Arial" w:cs="Arial"/>
                <w:sz w:val="22"/>
                <w:szCs w:val="22"/>
                <w:lang w:eastAsia="es-ES"/>
              </w:rPr>
              <w:br/>
              <w:t xml:space="preserve">Correo electrónico: </w:t>
            </w:r>
            <w:hyperlink r:id="rId22" w:history="1">
              <w:r w:rsidR="00134F6B" w:rsidRPr="00550123">
                <w:rPr>
                  <w:rStyle w:val="Hipervnculo"/>
                  <w:rFonts w:ascii="Arial" w:eastAsia="Arial" w:hAnsi="Arial" w:cs="Arial"/>
                  <w:sz w:val="22"/>
                  <w:szCs w:val="22"/>
                  <w:lang w:eastAsia="es-ES"/>
                </w:rPr>
                <w:t>nuble@senadis.cl</w:t>
              </w:r>
            </w:hyperlink>
          </w:p>
        </w:tc>
      </w:tr>
      <w:tr w:rsidR="003A11A3" w:rsidRPr="003A11A3" w14:paraId="7A7E6A99"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F916D0"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BIOBÍO: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ECD399"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ARAUCANÍA:</w:t>
            </w:r>
          </w:p>
        </w:tc>
      </w:tr>
      <w:tr w:rsidR="003A11A3" w:rsidRPr="003A11A3" w14:paraId="6BBCA93D" w14:textId="77777777" w:rsidTr="00855D2F">
        <w:trPr>
          <w:trHeight w:val="1140"/>
          <w:jc w:val="center"/>
        </w:trPr>
        <w:tc>
          <w:tcPr>
            <w:tcW w:w="5193" w:type="dxa"/>
            <w:tcBorders>
              <w:top w:val="single" w:sz="4" w:space="0" w:color="000000"/>
              <w:left w:val="single" w:sz="4" w:space="0" w:color="000000"/>
              <w:right w:val="single" w:sz="4" w:space="0" w:color="000000"/>
            </w:tcBorders>
            <w:vAlign w:val="center"/>
          </w:tcPr>
          <w:p w14:paraId="5ECC5D80"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San Martín 870, piso 1, oficina 103 B, Concepción</w:t>
            </w:r>
            <w:r w:rsidRPr="003A11A3">
              <w:rPr>
                <w:rFonts w:ascii="Arial" w:eastAsia="Arial" w:hAnsi="Arial" w:cs="Arial"/>
                <w:sz w:val="22"/>
                <w:szCs w:val="22"/>
                <w:lang w:eastAsia="es-ES"/>
              </w:rPr>
              <w:br/>
              <w:t>Teléfono: 41-2221389</w:t>
            </w:r>
            <w:r w:rsidRPr="003A11A3">
              <w:rPr>
                <w:rFonts w:ascii="Arial" w:eastAsia="Arial" w:hAnsi="Arial" w:cs="Arial"/>
                <w:sz w:val="22"/>
                <w:szCs w:val="22"/>
                <w:lang w:eastAsia="es-ES"/>
              </w:rPr>
              <w:br/>
              <w:t>Correo electrónico: biobio@senadis.cl</w:t>
            </w:r>
          </w:p>
        </w:tc>
        <w:tc>
          <w:tcPr>
            <w:tcW w:w="5033" w:type="dxa"/>
            <w:tcBorders>
              <w:top w:val="single" w:sz="4" w:space="0" w:color="000000"/>
              <w:left w:val="single" w:sz="4" w:space="0" w:color="000000"/>
              <w:right w:val="single" w:sz="4" w:space="0" w:color="000000"/>
            </w:tcBorders>
            <w:vAlign w:val="center"/>
          </w:tcPr>
          <w:p w14:paraId="612BE352" w14:textId="6CFA24F8"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Diego Portales 564, entre calle Lagos y Lynch, Temuco</w:t>
            </w:r>
            <w:r w:rsidRPr="003A11A3">
              <w:rPr>
                <w:rFonts w:ascii="Arial" w:eastAsia="Arial" w:hAnsi="Arial" w:cs="Arial"/>
                <w:sz w:val="22"/>
                <w:szCs w:val="22"/>
                <w:lang w:eastAsia="es-ES"/>
              </w:rPr>
              <w:br/>
              <w:t>Teléfono: 45-2271877</w:t>
            </w:r>
            <w:r w:rsidRPr="003A11A3">
              <w:rPr>
                <w:rFonts w:ascii="Arial" w:eastAsia="Arial" w:hAnsi="Arial" w:cs="Arial"/>
                <w:sz w:val="22"/>
                <w:szCs w:val="22"/>
                <w:lang w:eastAsia="es-ES"/>
              </w:rPr>
              <w:br/>
              <w:t xml:space="preserve">Correo electrónico: </w:t>
            </w:r>
            <w:hyperlink r:id="rId23" w:history="1">
              <w:r w:rsidR="00134F6B" w:rsidRPr="00550123">
                <w:rPr>
                  <w:rStyle w:val="Hipervnculo"/>
                  <w:rFonts w:ascii="Arial" w:eastAsia="Arial" w:hAnsi="Arial" w:cs="Arial"/>
                  <w:sz w:val="22"/>
                  <w:szCs w:val="22"/>
                  <w:lang w:eastAsia="es-ES"/>
                </w:rPr>
                <w:t>araucania@senadis.cl</w:t>
              </w:r>
            </w:hyperlink>
          </w:p>
        </w:tc>
      </w:tr>
      <w:tr w:rsidR="003A11A3" w:rsidRPr="003A11A3" w14:paraId="4B810028" w14:textId="77777777" w:rsidTr="00855D2F">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B56AF1"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LOS RÍOS:</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D47B0A"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LOS LAGOS:</w:t>
            </w:r>
          </w:p>
        </w:tc>
      </w:tr>
      <w:tr w:rsidR="003A11A3" w:rsidRPr="003A11A3" w14:paraId="72F78686" w14:textId="77777777" w:rsidTr="00855D2F">
        <w:trPr>
          <w:trHeight w:val="98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2EEFC9FC"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Anfión Muñoz 578, Valdivia</w:t>
            </w:r>
            <w:r w:rsidRPr="003A11A3">
              <w:rPr>
                <w:rFonts w:ascii="Arial" w:eastAsia="Arial" w:hAnsi="Arial" w:cs="Arial"/>
                <w:sz w:val="22"/>
                <w:szCs w:val="22"/>
                <w:lang w:eastAsia="es-ES"/>
              </w:rPr>
              <w:br/>
              <w:t>Teléfono: 63-2239271</w:t>
            </w:r>
            <w:r w:rsidRPr="003A11A3">
              <w:rPr>
                <w:rFonts w:ascii="Arial" w:eastAsia="Arial" w:hAnsi="Arial" w:cs="Arial"/>
                <w:sz w:val="22"/>
                <w:szCs w:val="22"/>
                <w:lang w:eastAsia="es-ES"/>
              </w:rPr>
              <w:br/>
              <w:t>Correo electrónico: losrios@senadis.cl</w:t>
            </w:r>
          </w:p>
        </w:tc>
        <w:tc>
          <w:tcPr>
            <w:tcW w:w="5033" w:type="dxa"/>
            <w:tcBorders>
              <w:top w:val="single" w:sz="4" w:space="0" w:color="000000"/>
              <w:left w:val="single" w:sz="4" w:space="0" w:color="000000"/>
              <w:right w:val="single" w:sz="4" w:space="0" w:color="000000"/>
            </w:tcBorders>
            <w:vAlign w:val="center"/>
          </w:tcPr>
          <w:p w14:paraId="40249F04"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Concepción 120, piso 4, oficina 405, Edificio Doña Encarnación, Puerto Montt</w:t>
            </w:r>
            <w:r w:rsidRPr="003A11A3">
              <w:rPr>
                <w:rFonts w:ascii="Arial" w:eastAsia="Arial" w:hAnsi="Arial" w:cs="Arial"/>
                <w:sz w:val="22"/>
                <w:szCs w:val="22"/>
                <w:lang w:eastAsia="es-ES"/>
              </w:rPr>
              <w:br/>
              <w:t>Teléfono: 65-2318037</w:t>
            </w:r>
          </w:p>
          <w:p w14:paraId="57F52775" w14:textId="6097AF5D"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 xml:space="preserve">Correo electrónico: </w:t>
            </w:r>
            <w:hyperlink r:id="rId24" w:history="1">
              <w:r w:rsidR="00134F6B" w:rsidRPr="00550123">
                <w:rPr>
                  <w:rStyle w:val="Hipervnculo"/>
                  <w:rFonts w:ascii="Arial" w:eastAsia="Arial" w:hAnsi="Arial" w:cs="Arial"/>
                  <w:sz w:val="22"/>
                  <w:szCs w:val="22"/>
                  <w:lang w:eastAsia="es-ES"/>
                </w:rPr>
                <w:t>loslagos@senadis.cl</w:t>
              </w:r>
            </w:hyperlink>
          </w:p>
        </w:tc>
      </w:tr>
      <w:tr w:rsidR="003A11A3" w:rsidRPr="003A11A3" w14:paraId="6EDA1BBC" w14:textId="77777777" w:rsidTr="00855D2F">
        <w:trPr>
          <w:trHeight w:val="32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F0A669"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AYSEN DEL GRAL. CARLOS IBÁÑEZ DEL CAMPO: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2CDAFE"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b/>
                <w:sz w:val="22"/>
                <w:szCs w:val="22"/>
                <w:lang w:eastAsia="es-ES"/>
              </w:rPr>
              <w:t>MAGALLANES Y LA ANTARTICA CHILENA:</w:t>
            </w:r>
          </w:p>
        </w:tc>
      </w:tr>
      <w:tr w:rsidR="003A11A3" w:rsidRPr="003A11A3" w14:paraId="451F10D1" w14:textId="77777777" w:rsidTr="00855D2F">
        <w:trPr>
          <w:trHeight w:val="96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4066F6DB"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12 de octubre 467, Coyhaique</w:t>
            </w:r>
          </w:p>
          <w:p w14:paraId="4918F744"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Teléfono: 67-2252508</w:t>
            </w:r>
          </w:p>
          <w:p w14:paraId="5DD2BF06"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Correo electrónico: aysen@senadis.cl</w:t>
            </w:r>
          </w:p>
        </w:tc>
        <w:tc>
          <w:tcPr>
            <w:tcW w:w="5033" w:type="dxa"/>
            <w:tcBorders>
              <w:top w:val="single" w:sz="4" w:space="0" w:color="000000"/>
              <w:left w:val="single" w:sz="4" w:space="0" w:color="000000"/>
              <w:bottom w:val="single" w:sz="4" w:space="0" w:color="000000"/>
              <w:right w:val="single" w:sz="4" w:space="0" w:color="000000"/>
            </w:tcBorders>
            <w:vAlign w:val="center"/>
          </w:tcPr>
          <w:p w14:paraId="78F7226B"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Dirección: Croacia 957, Punta Arenas</w:t>
            </w:r>
          </w:p>
          <w:p w14:paraId="3BF04986"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Teléfono: 61-2240877</w:t>
            </w:r>
          </w:p>
          <w:p w14:paraId="0C416DD4" w14:textId="77777777" w:rsidR="003A11A3" w:rsidRPr="003A11A3" w:rsidRDefault="003A11A3" w:rsidP="00134F6B">
            <w:pPr>
              <w:spacing w:line="276" w:lineRule="auto"/>
              <w:ind w:hanging="2"/>
              <w:jc w:val="center"/>
              <w:rPr>
                <w:rFonts w:ascii="Arial" w:eastAsia="Arial" w:hAnsi="Arial" w:cs="Arial"/>
                <w:sz w:val="22"/>
                <w:szCs w:val="22"/>
                <w:lang w:eastAsia="es-ES"/>
              </w:rPr>
            </w:pPr>
            <w:r w:rsidRPr="003A11A3">
              <w:rPr>
                <w:rFonts w:ascii="Arial" w:eastAsia="Arial" w:hAnsi="Arial" w:cs="Arial"/>
                <w:sz w:val="22"/>
                <w:szCs w:val="22"/>
                <w:lang w:eastAsia="es-ES"/>
              </w:rPr>
              <w:t>Correo electrónico: magallanes@senadis.cl</w:t>
            </w:r>
          </w:p>
        </w:tc>
      </w:tr>
      <w:bookmarkEnd w:id="1211"/>
    </w:tbl>
    <w:p w14:paraId="53D5019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2DAB95C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212" w:name="_heading=h.xqnd1mz7ik39" w:colFirst="0" w:colLast="0"/>
      <w:bookmarkEnd w:id="1212"/>
    </w:p>
    <w:p w14:paraId="2A9E313D"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11D3B63F"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2035480" w14:textId="77777777" w:rsidR="003A11A3" w:rsidRPr="003A11A3" w:rsidRDefault="003A11A3" w:rsidP="00134F6B">
      <w:pPr>
        <w:spacing w:after="160" w:line="276" w:lineRule="auto"/>
        <w:ind w:hanging="1"/>
        <w:rPr>
          <w:rFonts w:ascii="Arial" w:eastAsia="Arial" w:hAnsi="Arial" w:cs="Arial"/>
          <w:caps/>
          <w:spacing w:val="15"/>
          <w:sz w:val="22"/>
          <w:szCs w:val="22"/>
          <w:lang w:eastAsia="es-ES"/>
        </w:rPr>
      </w:pPr>
      <w:bookmarkStart w:id="1213" w:name="_Toc97713718"/>
      <w:r w:rsidRPr="003A11A3">
        <w:rPr>
          <w:rFonts w:ascii="Arial" w:eastAsia="Arial" w:hAnsi="Arial" w:cs="Arial"/>
          <w:b/>
          <w:bCs/>
          <w:i/>
          <w:iCs/>
          <w:caps/>
          <w:spacing w:val="15"/>
          <w:sz w:val="22"/>
          <w:szCs w:val="22"/>
          <w:lang w:eastAsia="es-ES"/>
        </w:rPr>
        <w:br w:type="page"/>
      </w:r>
    </w:p>
    <w:p w14:paraId="54CD5C29"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214" w:name="_Toc104822097"/>
      <w:r w:rsidRPr="003A11A3">
        <w:rPr>
          <w:rFonts w:ascii="Arial" w:eastAsia="Arial" w:hAnsi="Arial" w:cs="Arial"/>
          <w:caps/>
          <w:spacing w:val="15"/>
          <w:sz w:val="22"/>
          <w:szCs w:val="22"/>
          <w:lang w:eastAsia="es-ES"/>
        </w:rPr>
        <w:lastRenderedPageBreak/>
        <w:t>Anexo N°8: Procedimiento de Inscripción</w:t>
      </w:r>
      <w:bookmarkEnd w:id="1213"/>
      <w:bookmarkEnd w:id="1214"/>
    </w:p>
    <w:p w14:paraId="65556A6F"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15" w:name="_Toc97713719"/>
    </w:p>
    <w:p w14:paraId="18E1177E" w14:textId="46C345B5"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16" w:name="_Toc104822098"/>
      <w:r w:rsidRPr="003A11A3">
        <w:rPr>
          <w:rFonts w:ascii="Arial" w:eastAsia="Arial" w:hAnsi="Arial" w:cs="Arial"/>
          <w:position w:val="-1"/>
          <w:sz w:val="22"/>
          <w:szCs w:val="22"/>
          <w:lang w:eastAsia="en-US"/>
        </w:rPr>
        <w:t>El Registro Nacional de la Discapacidad (RND) del Servicio de Registro Civil e Identificación (</w:t>
      </w:r>
      <w:proofErr w:type="spellStart"/>
      <w:r w:rsidRPr="003A11A3">
        <w:rPr>
          <w:rFonts w:ascii="Arial" w:eastAsia="Arial" w:hAnsi="Arial" w:cs="Arial"/>
          <w:position w:val="-1"/>
          <w:sz w:val="22"/>
          <w:szCs w:val="22"/>
          <w:lang w:eastAsia="en-US"/>
        </w:rPr>
        <w:t>SRCeI</w:t>
      </w:r>
      <w:proofErr w:type="spellEnd"/>
      <w:r w:rsidRPr="003A11A3">
        <w:rPr>
          <w:rFonts w:ascii="Arial" w:eastAsia="Arial" w:hAnsi="Arial" w:cs="Arial"/>
          <w:position w:val="-1"/>
          <w:sz w:val="22"/>
          <w:szCs w:val="22"/>
          <w:lang w:eastAsia="en-US"/>
        </w:rPr>
        <w:t xml:space="preserve">) debe realizar la Inscripción de Personas Naturales que presten servicios de apoyo y de personas jurídicas que actúen en el ámbito de la discapacidad, </w:t>
      </w:r>
      <w:proofErr w:type="gramStart"/>
      <w:r w:rsidRPr="003A11A3">
        <w:rPr>
          <w:rFonts w:ascii="Arial" w:eastAsia="Arial" w:hAnsi="Arial" w:cs="Arial"/>
          <w:position w:val="-1"/>
          <w:sz w:val="22"/>
          <w:szCs w:val="22"/>
          <w:lang w:eastAsia="en-US"/>
        </w:rPr>
        <w:t>de acuerdo al</w:t>
      </w:r>
      <w:proofErr w:type="gramEnd"/>
      <w:r w:rsidRPr="003A11A3">
        <w:rPr>
          <w:rFonts w:ascii="Arial" w:eastAsia="Arial" w:hAnsi="Arial" w:cs="Arial"/>
          <w:position w:val="-1"/>
          <w:sz w:val="22"/>
          <w:szCs w:val="22"/>
          <w:lang w:eastAsia="en-US"/>
        </w:rPr>
        <w:t xml:space="preserve"> artículo N°56</w:t>
      </w:r>
      <w:r w:rsidR="000B2D07">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de la Ley </w:t>
      </w:r>
      <w:r w:rsidR="001E46A4">
        <w:rPr>
          <w:rFonts w:ascii="Arial" w:eastAsia="Arial" w:hAnsi="Arial" w:cs="Arial"/>
          <w:position w:val="-1"/>
          <w:sz w:val="22"/>
          <w:szCs w:val="22"/>
          <w:lang w:eastAsia="en-US"/>
        </w:rPr>
        <w:t>Nº</w:t>
      </w:r>
      <w:r w:rsidRPr="003A11A3">
        <w:rPr>
          <w:rFonts w:ascii="Arial" w:eastAsia="Arial" w:hAnsi="Arial" w:cs="Arial"/>
          <w:position w:val="-1"/>
          <w:sz w:val="22"/>
          <w:szCs w:val="22"/>
          <w:lang w:eastAsia="en-US"/>
        </w:rPr>
        <w:t>20.422.</w:t>
      </w:r>
      <w:bookmarkEnd w:id="1215"/>
      <w:bookmarkEnd w:id="1216"/>
    </w:p>
    <w:p w14:paraId="0E4EF739"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217" w:name="_Toc97713720"/>
      <w:bookmarkStart w:id="1218" w:name="_Toc104822099"/>
      <w:r w:rsidRPr="003A11A3">
        <w:rPr>
          <w:rFonts w:ascii="Arial" w:eastAsia="Arial" w:hAnsi="Arial" w:cs="Arial"/>
          <w:b/>
          <w:position w:val="-1"/>
          <w:sz w:val="22"/>
          <w:szCs w:val="22"/>
          <w:lang w:eastAsia="en-US"/>
        </w:rPr>
        <w:t>¿Quiénes pueden inscribirse?</w:t>
      </w:r>
      <w:bookmarkEnd w:id="1217"/>
      <w:bookmarkEnd w:id="1218"/>
    </w:p>
    <w:p w14:paraId="066EECE6" w14:textId="77777777" w:rsidR="003A11A3" w:rsidRPr="003A11A3" w:rsidRDefault="003A11A3" w:rsidP="00134F6B">
      <w:pPr>
        <w:numPr>
          <w:ilvl w:val="0"/>
          <w:numId w:val="27"/>
        </w:numPr>
        <w:suppressAutoHyphens/>
        <w:spacing w:after="120" w:line="276" w:lineRule="auto"/>
        <w:ind w:leftChars="130" w:left="591" w:hangingChars="127" w:hanging="279"/>
        <w:textDirection w:val="btLr"/>
        <w:textAlignment w:val="top"/>
        <w:outlineLvl w:val="0"/>
        <w:rPr>
          <w:rFonts w:ascii="Arial" w:eastAsia="Arial" w:hAnsi="Arial" w:cs="Arial"/>
          <w:position w:val="-1"/>
          <w:sz w:val="22"/>
          <w:szCs w:val="22"/>
          <w:lang w:eastAsia="en-US"/>
        </w:rPr>
      </w:pPr>
      <w:bookmarkStart w:id="1219" w:name="_Toc97713721"/>
      <w:bookmarkStart w:id="1220" w:name="_Toc104822100"/>
      <w:r w:rsidRPr="003A11A3">
        <w:rPr>
          <w:rFonts w:ascii="Arial" w:eastAsia="Arial" w:hAnsi="Arial" w:cs="Arial"/>
          <w:position w:val="-1"/>
          <w:sz w:val="22"/>
          <w:szCs w:val="22"/>
          <w:lang w:eastAsia="en-US"/>
        </w:rPr>
        <w:t>Personas Naturales que presten servicios de apoyo y que cumplan con los siguientes requisitos:</w:t>
      </w:r>
      <w:bookmarkEnd w:id="1219"/>
      <w:bookmarkEnd w:id="1220"/>
    </w:p>
    <w:p w14:paraId="6882E6F4" w14:textId="77777777" w:rsidR="003A11A3" w:rsidRPr="003A11A3" w:rsidRDefault="003A11A3" w:rsidP="00134F6B">
      <w:pPr>
        <w:suppressAutoHyphens/>
        <w:spacing w:after="120" w:line="276" w:lineRule="auto"/>
        <w:ind w:leftChars="256" w:left="614" w:firstLine="2"/>
        <w:textDirection w:val="btLr"/>
        <w:textAlignment w:val="top"/>
        <w:outlineLvl w:val="0"/>
        <w:rPr>
          <w:rFonts w:ascii="Arial" w:eastAsia="Arial" w:hAnsi="Arial" w:cs="Arial"/>
          <w:position w:val="-1"/>
          <w:sz w:val="22"/>
          <w:szCs w:val="22"/>
          <w:lang w:eastAsia="en-US"/>
        </w:rPr>
      </w:pPr>
      <w:bookmarkStart w:id="1221" w:name="_Toc97713722"/>
      <w:bookmarkStart w:id="1222" w:name="_Toc104822101"/>
      <w:r w:rsidRPr="003A11A3">
        <w:rPr>
          <w:rFonts w:ascii="Arial" w:eastAsia="Arial" w:hAnsi="Arial" w:cs="Arial"/>
          <w:position w:val="-1"/>
          <w:sz w:val="22"/>
          <w:szCs w:val="22"/>
          <w:lang w:eastAsia="en-US"/>
        </w:rPr>
        <w:t>- Ser mayor de 18 años.</w:t>
      </w:r>
      <w:r w:rsidRPr="003A11A3">
        <w:rPr>
          <w:rFonts w:ascii="Arial" w:eastAsia="Arial" w:hAnsi="Arial" w:cs="Arial"/>
          <w:position w:val="-1"/>
          <w:sz w:val="22"/>
          <w:szCs w:val="22"/>
          <w:lang w:eastAsia="en-US"/>
        </w:rPr>
        <w:br/>
        <w:t>- Tener residencia en Chile.</w:t>
      </w:r>
      <w:r w:rsidRPr="003A11A3">
        <w:rPr>
          <w:rFonts w:ascii="Arial" w:eastAsia="Arial" w:hAnsi="Arial" w:cs="Arial"/>
          <w:position w:val="-1"/>
          <w:sz w:val="22"/>
          <w:szCs w:val="22"/>
          <w:lang w:eastAsia="en-US"/>
        </w:rPr>
        <w:br/>
        <w:t>- No haber sido condenado con pena aflictiva.</w:t>
      </w:r>
      <w:r w:rsidRPr="003A11A3">
        <w:rPr>
          <w:rFonts w:ascii="Arial" w:eastAsia="Arial" w:hAnsi="Arial" w:cs="Arial"/>
          <w:position w:val="-1"/>
          <w:sz w:val="22"/>
          <w:szCs w:val="22"/>
          <w:lang w:eastAsia="en-US"/>
        </w:rPr>
        <w:br/>
        <w:t>- Experiencia, Idoneidad y Pertinencia en el servicio de apoyo que desea inscribir.</w:t>
      </w:r>
      <w:bookmarkEnd w:id="1221"/>
      <w:bookmarkEnd w:id="1222"/>
    </w:p>
    <w:p w14:paraId="00E30FB6" w14:textId="77777777" w:rsidR="003A11A3" w:rsidRPr="003A11A3" w:rsidRDefault="003A11A3" w:rsidP="00134F6B">
      <w:pPr>
        <w:numPr>
          <w:ilvl w:val="0"/>
          <w:numId w:val="27"/>
        </w:numPr>
        <w:suppressAutoHyphens/>
        <w:spacing w:after="120" w:line="276" w:lineRule="auto"/>
        <w:ind w:leftChars="130" w:left="591" w:hangingChars="127" w:hanging="279"/>
        <w:jc w:val="both"/>
        <w:textDirection w:val="btLr"/>
        <w:textAlignment w:val="top"/>
        <w:outlineLvl w:val="0"/>
        <w:rPr>
          <w:rFonts w:ascii="Arial" w:eastAsia="Arial" w:hAnsi="Arial" w:cs="Arial"/>
          <w:position w:val="-1"/>
          <w:sz w:val="22"/>
          <w:szCs w:val="22"/>
          <w:lang w:eastAsia="en-US"/>
        </w:rPr>
      </w:pPr>
      <w:bookmarkStart w:id="1223" w:name="_Toc97713723"/>
      <w:bookmarkStart w:id="1224" w:name="_Toc104822102"/>
      <w:r w:rsidRPr="003A11A3">
        <w:rPr>
          <w:rFonts w:ascii="Arial" w:eastAsia="Arial" w:hAnsi="Arial" w:cs="Arial"/>
          <w:position w:val="-1"/>
          <w:sz w:val="22"/>
          <w:szCs w:val="22"/>
          <w:lang w:eastAsia="en-US"/>
        </w:rPr>
        <w:t xml:space="preserve">Personas Jurídicas que actúen en el ámbito de la discapacidad, entendidas como aquellas constituidas por o para personas con discapacidad, con la finalidad de atender los intereses de estas personas, tales como promover su participación, la vida independiente o mejorar su autonomía personal, </w:t>
      </w:r>
      <w:proofErr w:type="gramStart"/>
      <w:r w:rsidRPr="003A11A3">
        <w:rPr>
          <w:rFonts w:ascii="Arial" w:eastAsia="Arial" w:hAnsi="Arial" w:cs="Arial"/>
          <w:position w:val="-1"/>
          <w:sz w:val="22"/>
          <w:szCs w:val="22"/>
          <w:lang w:eastAsia="en-US"/>
        </w:rPr>
        <w:t>como</w:t>
      </w:r>
      <w:proofErr w:type="gramEnd"/>
      <w:r w:rsidRPr="003A11A3">
        <w:rPr>
          <w:rFonts w:ascii="Arial" w:eastAsia="Arial" w:hAnsi="Arial" w:cs="Arial"/>
          <w:position w:val="-1"/>
          <w:sz w:val="22"/>
          <w:szCs w:val="22"/>
          <w:lang w:eastAsia="en-US"/>
        </w:rPr>
        <w:t xml:space="preserve"> asimismo, aquellas que les presten atención directa o exclusiva en razón de su discapacidad.</w:t>
      </w:r>
      <w:bookmarkEnd w:id="1223"/>
      <w:bookmarkEnd w:id="1224"/>
    </w:p>
    <w:p w14:paraId="21DE7044"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225" w:name="_Toc97713724"/>
      <w:bookmarkStart w:id="1226" w:name="_Toc104822103"/>
      <w:r w:rsidRPr="003A11A3">
        <w:rPr>
          <w:rFonts w:ascii="Arial" w:eastAsia="Arial" w:hAnsi="Arial" w:cs="Arial"/>
          <w:b/>
          <w:position w:val="-1"/>
          <w:sz w:val="22"/>
          <w:szCs w:val="22"/>
          <w:lang w:eastAsia="en-US"/>
        </w:rPr>
        <w:t>¿Cómo pueden inscribirse?</w:t>
      </w:r>
      <w:bookmarkEnd w:id="1225"/>
      <w:bookmarkEnd w:id="1226"/>
    </w:p>
    <w:p w14:paraId="6D85AE8D"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27" w:name="_Toc97713725"/>
      <w:bookmarkStart w:id="1228" w:name="_Toc104822104"/>
      <w:r w:rsidRPr="003A11A3">
        <w:rPr>
          <w:rFonts w:ascii="Arial" w:eastAsia="Arial" w:hAnsi="Arial" w:cs="Arial"/>
          <w:position w:val="-1"/>
          <w:sz w:val="22"/>
          <w:szCs w:val="22"/>
          <w:lang w:eastAsia="en-US"/>
        </w:rPr>
        <w:t xml:space="preserve">Las Personas Jurídicas y Naturales que deseen inscribirse, deben acudir a una oficina del </w:t>
      </w:r>
      <w:proofErr w:type="spellStart"/>
      <w:r w:rsidRPr="003A11A3">
        <w:rPr>
          <w:rFonts w:ascii="Arial" w:eastAsia="Arial" w:hAnsi="Arial" w:cs="Arial"/>
          <w:position w:val="-1"/>
          <w:sz w:val="22"/>
          <w:szCs w:val="22"/>
          <w:lang w:eastAsia="en-US"/>
        </w:rPr>
        <w:t>SRCeI</w:t>
      </w:r>
      <w:proofErr w:type="spellEnd"/>
      <w:r w:rsidRPr="003A11A3">
        <w:rPr>
          <w:rFonts w:ascii="Arial" w:eastAsia="Arial" w:hAnsi="Arial" w:cs="Arial"/>
          <w:position w:val="-1"/>
          <w:sz w:val="22"/>
          <w:szCs w:val="22"/>
          <w:lang w:eastAsia="en-US"/>
        </w:rPr>
        <w:t xml:space="preserve"> y entregar la siguiente documentación:</w:t>
      </w:r>
      <w:bookmarkEnd w:id="1227"/>
      <w:bookmarkEnd w:id="1228"/>
    </w:p>
    <w:p w14:paraId="3C86585D"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478"/>
      </w:tblGrid>
      <w:tr w:rsidR="003A11A3" w:rsidRPr="003A11A3" w14:paraId="444E3836" w14:textId="77777777" w:rsidTr="00855D2F">
        <w:trPr>
          <w:trHeight w:val="20"/>
          <w:tblHeader/>
        </w:trPr>
        <w:tc>
          <w:tcPr>
            <w:tcW w:w="2547" w:type="dxa"/>
            <w:shd w:val="clear" w:color="auto" w:fill="BFBFBF"/>
            <w:tcMar>
              <w:top w:w="100" w:type="dxa"/>
              <w:left w:w="100" w:type="dxa"/>
              <w:bottom w:w="100" w:type="dxa"/>
              <w:right w:w="100" w:type="dxa"/>
            </w:tcMar>
          </w:tcPr>
          <w:p w14:paraId="08F8B0B2"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29" w:name="_Toc97713726"/>
            <w:r w:rsidRPr="003A11A3">
              <w:rPr>
                <w:rFonts w:ascii="Arial" w:eastAsia="Arial" w:hAnsi="Arial" w:cs="Arial"/>
                <w:b/>
                <w:sz w:val="22"/>
                <w:szCs w:val="22"/>
                <w:lang w:eastAsia="en-US"/>
              </w:rPr>
              <w:t>Tipo de prestadores de Servicios de Apoyo</w:t>
            </w:r>
            <w:bookmarkEnd w:id="1229"/>
          </w:p>
        </w:tc>
        <w:tc>
          <w:tcPr>
            <w:tcW w:w="6478" w:type="dxa"/>
            <w:shd w:val="clear" w:color="auto" w:fill="BFBFBF"/>
            <w:tcMar>
              <w:top w:w="100" w:type="dxa"/>
              <w:left w:w="100" w:type="dxa"/>
              <w:bottom w:w="100" w:type="dxa"/>
              <w:right w:w="100" w:type="dxa"/>
            </w:tcMar>
          </w:tcPr>
          <w:p w14:paraId="479F4606"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0" w:name="_Toc97713727"/>
            <w:r w:rsidRPr="003A11A3">
              <w:rPr>
                <w:rFonts w:ascii="Arial" w:eastAsia="Arial" w:hAnsi="Arial" w:cs="Arial"/>
                <w:b/>
                <w:sz w:val="22"/>
                <w:szCs w:val="22"/>
                <w:lang w:eastAsia="en-US"/>
              </w:rPr>
              <w:t>Documentos requeridos</w:t>
            </w:r>
            <w:bookmarkEnd w:id="1230"/>
          </w:p>
        </w:tc>
      </w:tr>
      <w:tr w:rsidR="003A11A3" w:rsidRPr="003A11A3" w14:paraId="2A51A547" w14:textId="77777777" w:rsidTr="00855D2F">
        <w:trPr>
          <w:cantSplit/>
          <w:trHeight w:val="20"/>
        </w:trPr>
        <w:tc>
          <w:tcPr>
            <w:tcW w:w="2547" w:type="dxa"/>
            <w:vMerge w:val="restart"/>
            <w:shd w:val="clear" w:color="auto" w:fill="FFFFFF"/>
            <w:tcMar>
              <w:top w:w="100" w:type="dxa"/>
              <w:left w:w="100" w:type="dxa"/>
              <w:bottom w:w="100" w:type="dxa"/>
              <w:right w:w="100" w:type="dxa"/>
            </w:tcMar>
          </w:tcPr>
          <w:p w14:paraId="07CF35E7" w14:textId="77777777" w:rsidR="003A11A3" w:rsidRPr="003A11A3" w:rsidRDefault="003A11A3" w:rsidP="00134F6B">
            <w:pPr>
              <w:spacing w:after="120" w:line="276" w:lineRule="auto"/>
              <w:ind w:hanging="2"/>
              <w:rPr>
                <w:rFonts w:ascii="Arial" w:eastAsia="Arial" w:hAnsi="Arial" w:cs="Arial"/>
                <w:sz w:val="22"/>
                <w:szCs w:val="22"/>
                <w:lang w:eastAsia="en-US"/>
              </w:rPr>
            </w:pPr>
            <w:bookmarkStart w:id="1231" w:name="_Toc97713728"/>
            <w:r w:rsidRPr="003A11A3">
              <w:rPr>
                <w:rFonts w:ascii="Arial" w:eastAsia="Arial" w:hAnsi="Arial" w:cs="Arial"/>
                <w:b/>
                <w:sz w:val="22"/>
                <w:szCs w:val="22"/>
                <w:lang w:eastAsia="en-US"/>
              </w:rPr>
              <w:t>PERSONAS JURÍDICAS QUE ACTÚEN EN EL ÁMBITO DE LA DISCAPACIDAD</w:t>
            </w:r>
            <w:bookmarkEnd w:id="1231"/>
          </w:p>
        </w:tc>
        <w:tc>
          <w:tcPr>
            <w:tcW w:w="6478" w:type="dxa"/>
            <w:shd w:val="clear" w:color="auto" w:fill="FFFFFF"/>
            <w:tcMar>
              <w:top w:w="100" w:type="dxa"/>
              <w:left w:w="100" w:type="dxa"/>
              <w:bottom w:w="100" w:type="dxa"/>
              <w:right w:w="100" w:type="dxa"/>
            </w:tcMar>
          </w:tcPr>
          <w:p w14:paraId="3353A0EE"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2" w:name="_Toc97713729"/>
            <w:r w:rsidRPr="003A11A3">
              <w:rPr>
                <w:rFonts w:ascii="Arial" w:eastAsia="Arial" w:hAnsi="Arial" w:cs="Arial"/>
                <w:sz w:val="22"/>
                <w:szCs w:val="22"/>
                <w:lang w:eastAsia="en-US"/>
              </w:rPr>
              <w:t>1. Formulario “Inscripción de personas jurídicas” (</w:t>
            </w:r>
            <w:hyperlink r:id="rId25">
              <w:r w:rsidRPr="003A11A3">
                <w:rPr>
                  <w:rFonts w:ascii="Arial" w:eastAsia="Arial" w:hAnsi="Arial" w:cs="Arial"/>
                  <w:color w:val="0563C1"/>
                  <w:sz w:val="22"/>
                  <w:szCs w:val="22"/>
                  <w:lang w:eastAsia="en-US"/>
                </w:rPr>
                <w:t>www.srcei.cl</w:t>
              </w:r>
            </w:hyperlink>
            <w:r w:rsidRPr="003A11A3">
              <w:rPr>
                <w:rFonts w:ascii="Arial" w:eastAsia="Arial" w:hAnsi="Arial" w:cs="Arial"/>
                <w:sz w:val="22"/>
                <w:szCs w:val="22"/>
                <w:lang w:eastAsia="en-US"/>
              </w:rPr>
              <w:t>)</w:t>
            </w:r>
            <w:bookmarkEnd w:id="1232"/>
          </w:p>
        </w:tc>
      </w:tr>
      <w:tr w:rsidR="003A11A3" w:rsidRPr="003A11A3" w14:paraId="2478ABBE" w14:textId="77777777" w:rsidTr="00855D2F">
        <w:trPr>
          <w:cantSplit/>
          <w:trHeight w:val="20"/>
        </w:trPr>
        <w:tc>
          <w:tcPr>
            <w:tcW w:w="2547" w:type="dxa"/>
            <w:vMerge/>
            <w:shd w:val="clear" w:color="auto" w:fill="FFFFFF"/>
            <w:tcMar>
              <w:top w:w="100" w:type="dxa"/>
              <w:left w:w="100" w:type="dxa"/>
              <w:bottom w:w="100" w:type="dxa"/>
              <w:right w:w="100" w:type="dxa"/>
            </w:tcMar>
          </w:tcPr>
          <w:p w14:paraId="193E4DF7"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0641C6EA"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3" w:name="_Toc97713730"/>
            <w:r w:rsidRPr="003A11A3">
              <w:rPr>
                <w:rFonts w:ascii="Arial" w:eastAsia="Arial" w:hAnsi="Arial" w:cs="Arial"/>
                <w:sz w:val="22"/>
                <w:szCs w:val="22"/>
                <w:lang w:eastAsia="en-US"/>
              </w:rPr>
              <w:t>2. Copia simple de la Cédula de Identidad del/de la representante legal de la institución</w:t>
            </w:r>
            <w:bookmarkEnd w:id="1233"/>
          </w:p>
        </w:tc>
      </w:tr>
      <w:tr w:rsidR="003A11A3" w:rsidRPr="003A11A3" w14:paraId="1B5965C7" w14:textId="77777777" w:rsidTr="00855D2F">
        <w:trPr>
          <w:cantSplit/>
          <w:trHeight w:val="20"/>
        </w:trPr>
        <w:tc>
          <w:tcPr>
            <w:tcW w:w="2547" w:type="dxa"/>
            <w:vMerge/>
            <w:shd w:val="clear" w:color="auto" w:fill="FFFFFF"/>
            <w:tcMar>
              <w:top w:w="100" w:type="dxa"/>
              <w:left w:w="100" w:type="dxa"/>
              <w:bottom w:w="100" w:type="dxa"/>
              <w:right w:w="100" w:type="dxa"/>
            </w:tcMar>
          </w:tcPr>
          <w:p w14:paraId="44615C5C"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66210212"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4" w:name="_Toc97713731"/>
            <w:r w:rsidRPr="003A11A3">
              <w:rPr>
                <w:rFonts w:ascii="Arial" w:eastAsia="Arial" w:hAnsi="Arial" w:cs="Arial"/>
                <w:sz w:val="22"/>
                <w:szCs w:val="22"/>
                <w:lang w:eastAsia="en-US"/>
              </w:rPr>
              <w:t>3. Copia autorizada de sus estatutos o escrituras constitutivas, y de las modificaciones a éste, si las hubiere y del RUT de la entidad</w:t>
            </w:r>
            <w:bookmarkEnd w:id="1234"/>
          </w:p>
        </w:tc>
      </w:tr>
      <w:tr w:rsidR="003A11A3" w:rsidRPr="003A11A3" w14:paraId="11C1A875" w14:textId="77777777" w:rsidTr="00855D2F">
        <w:trPr>
          <w:cantSplit/>
          <w:trHeight w:val="20"/>
        </w:trPr>
        <w:tc>
          <w:tcPr>
            <w:tcW w:w="2547" w:type="dxa"/>
            <w:vMerge/>
            <w:shd w:val="clear" w:color="auto" w:fill="FFFFFF"/>
            <w:tcMar>
              <w:top w:w="100" w:type="dxa"/>
              <w:left w:w="100" w:type="dxa"/>
              <w:bottom w:w="100" w:type="dxa"/>
              <w:right w:w="100" w:type="dxa"/>
            </w:tcMar>
          </w:tcPr>
          <w:p w14:paraId="4FA232B9"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1C80BC39" w14:textId="395315DE"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5" w:name="_Toc97713732"/>
            <w:r w:rsidRPr="003A11A3">
              <w:rPr>
                <w:rFonts w:ascii="Arial" w:eastAsia="Arial" w:hAnsi="Arial" w:cs="Arial"/>
                <w:sz w:val="22"/>
                <w:szCs w:val="22"/>
                <w:lang w:eastAsia="en-US"/>
              </w:rPr>
              <w:t xml:space="preserve">4. Certificado de vigencia que corresponda, de una antigüedad no superior a sesenta </w:t>
            </w:r>
            <w:r w:rsidR="000B2D07">
              <w:rPr>
                <w:rFonts w:ascii="Arial" w:eastAsia="Arial" w:hAnsi="Arial" w:cs="Arial"/>
                <w:sz w:val="22"/>
                <w:szCs w:val="22"/>
                <w:lang w:eastAsia="en-US"/>
              </w:rPr>
              <w:t xml:space="preserve">(60) </w:t>
            </w:r>
            <w:r w:rsidRPr="003A11A3">
              <w:rPr>
                <w:rFonts w:ascii="Arial" w:eastAsia="Arial" w:hAnsi="Arial" w:cs="Arial"/>
                <w:sz w:val="22"/>
                <w:szCs w:val="22"/>
                <w:lang w:eastAsia="en-US"/>
              </w:rPr>
              <w:t>días contados desde la fecha de su presentación</w:t>
            </w:r>
            <w:bookmarkEnd w:id="1235"/>
          </w:p>
        </w:tc>
      </w:tr>
      <w:tr w:rsidR="003A11A3" w:rsidRPr="003A11A3" w14:paraId="30153870" w14:textId="77777777" w:rsidTr="00855D2F">
        <w:trPr>
          <w:cantSplit/>
          <w:trHeight w:val="20"/>
        </w:trPr>
        <w:tc>
          <w:tcPr>
            <w:tcW w:w="2547" w:type="dxa"/>
            <w:vMerge/>
            <w:shd w:val="clear" w:color="auto" w:fill="FFFFFF"/>
            <w:tcMar>
              <w:top w:w="100" w:type="dxa"/>
              <w:left w:w="100" w:type="dxa"/>
              <w:bottom w:w="100" w:type="dxa"/>
              <w:right w:w="100" w:type="dxa"/>
            </w:tcMar>
          </w:tcPr>
          <w:p w14:paraId="4D684A7F"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34FEDA9B"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6" w:name="_Toc97713733"/>
            <w:r w:rsidRPr="003A11A3">
              <w:rPr>
                <w:rFonts w:ascii="Arial" w:eastAsia="Arial" w:hAnsi="Arial" w:cs="Arial"/>
                <w:sz w:val="22"/>
                <w:szCs w:val="22"/>
                <w:lang w:eastAsia="en-US"/>
              </w:rPr>
              <w:t>5. Copia simple del poder vigente del/de la representante legal</w:t>
            </w:r>
            <w:bookmarkEnd w:id="1236"/>
          </w:p>
        </w:tc>
      </w:tr>
      <w:tr w:rsidR="003A11A3" w:rsidRPr="003A11A3" w14:paraId="1BB1E933" w14:textId="77777777" w:rsidTr="00855D2F">
        <w:trPr>
          <w:cantSplit/>
          <w:trHeight w:val="20"/>
        </w:trPr>
        <w:tc>
          <w:tcPr>
            <w:tcW w:w="2547" w:type="dxa"/>
            <w:vMerge w:val="restart"/>
            <w:shd w:val="clear" w:color="auto" w:fill="FFFFFF"/>
            <w:tcMar>
              <w:top w:w="100" w:type="dxa"/>
              <w:left w:w="100" w:type="dxa"/>
              <w:bottom w:w="100" w:type="dxa"/>
              <w:right w:w="100" w:type="dxa"/>
            </w:tcMar>
          </w:tcPr>
          <w:p w14:paraId="3922E925" w14:textId="77777777" w:rsidR="003A11A3" w:rsidRPr="003A11A3" w:rsidRDefault="003A11A3" w:rsidP="00134F6B">
            <w:pPr>
              <w:spacing w:after="120" w:line="276" w:lineRule="auto"/>
              <w:ind w:hanging="2"/>
              <w:rPr>
                <w:rFonts w:ascii="Arial" w:eastAsia="Arial" w:hAnsi="Arial" w:cs="Arial"/>
                <w:sz w:val="22"/>
                <w:szCs w:val="22"/>
                <w:lang w:eastAsia="en-US"/>
              </w:rPr>
            </w:pPr>
            <w:bookmarkStart w:id="1237" w:name="_Toc97713734"/>
            <w:r w:rsidRPr="003A11A3">
              <w:rPr>
                <w:rFonts w:ascii="Arial" w:eastAsia="Arial" w:hAnsi="Arial" w:cs="Arial"/>
                <w:b/>
                <w:sz w:val="22"/>
                <w:szCs w:val="22"/>
                <w:lang w:eastAsia="en-US"/>
              </w:rPr>
              <w:t xml:space="preserve">PERSONAS NATURALES PRESTADORAS DE SERVICIOS DE </w:t>
            </w:r>
            <w:r w:rsidRPr="003A11A3">
              <w:rPr>
                <w:rFonts w:ascii="Arial" w:eastAsia="Arial" w:hAnsi="Arial" w:cs="Arial"/>
                <w:b/>
                <w:sz w:val="22"/>
                <w:szCs w:val="22"/>
                <w:lang w:eastAsia="en-US"/>
              </w:rPr>
              <w:lastRenderedPageBreak/>
              <w:t>APOYO DE CUIDADO Y/O ASISTENCIA, O INTERMEDIACIÓN</w:t>
            </w:r>
            <w:bookmarkEnd w:id="1237"/>
          </w:p>
          <w:p w14:paraId="0B56FCB9" w14:textId="77777777" w:rsidR="003A11A3" w:rsidRPr="003A11A3" w:rsidRDefault="003A11A3" w:rsidP="00134F6B">
            <w:pPr>
              <w:spacing w:after="120" w:line="276" w:lineRule="auto"/>
              <w:ind w:hanging="2"/>
              <w:rPr>
                <w:rFonts w:ascii="Arial" w:eastAsia="Arial" w:hAnsi="Arial" w:cs="Arial"/>
                <w:sz w:val="22"/>
                <w:szCs w:val="22"/>
                <w:lang w:eastAsia="en-US"/>
              </w:rPr>
            </w:pPr>
            <w:r w:rsidRPr="003A11A3">
              <w:rPr>
                <w:rFonts w:ascii="Arial" w:eastAsia="Arial" w:hAnsi="Arial" w:cs="Arial"/>
                <w:b/>
                <w:sz w:val="22"/>
                <w:szCs w:val="22"/>
                <w:lang w:eastAsia="en-US"/>
              </w:rPr>
              <w:t xml:space="preserve"> </w:t>
            </w:r>
          </w:p>
        </w:tc>
        <w:tc>
          <w:tcPr>
            <w:tcW w:w="6478" w:type="dxa"/>
            <w:shd w:val="clear" w:color="auto" w:fill="FFFFFF"/>
            <w:tcMar>
              <w:top w:w="100" w:type="dxa"/>
              <w:left w:w="100" w:type="dxa"/>
              <w:bottom w:w="100" w:type="dxa"/>
              <w:right w:w="100" w:type="dxa"/>
            </w:tcMar>
          </w:tcPr>
          <w:p w14:paraId="2329F53D"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8" w:name="_Toc97713735"/>
            <w:r w:rsidRPr="003A11A3">
              <w:rPr>
                <w:rFonts w:ascii="Arial" w:eastAsia="Arial" w:hAnsi="Arial" w:cs="Arial"/>
                <w:sz w:val="22"/>
                <w:szCs w:val="22"/>
                <w:lang w:eastAsia="en-US"/>
              </w:rPr>
              <w:lastRenderedPageBreak/>
              <w:t>1. Formulario “Inscripción de personas naturales prestadoras de servicios de apoyo” (</w:t>
            </w:r>
            <w:hyperlink r:id="rId26">
              <w:r w:rsidRPr="003A11A3">
                <w:rPr>
                  <w:rFonts w:ascii="Arial" w:eastAsia="Arial" w:hAnsi="Arial" w:cs="Arial"/>
                  <w:color w:val="0563C1"/>
                  <w:sz w:val="22"/>
                  <w:szCs w:val="22"/>
                  <w:lang w:eastAsia="en-US"/>
                </w:rPr>
                <w:t>www.srcei.cl</w:t>
              </w:r>
            </w:hyperlink>
            <w:r w:rsidRPr="003A11A3">
              <w:rPr>
                <w:rFonts w:ascii="Arial" w:eastAsia="Arial" w:hAnsi="Arial" w:cs="Arial"/>
                <w:sz w:val="22"/>
                <w:szCs w:val="22"/>
                <w:lang w:eastAsia="en-US"/>
              </w:rPr>
              <w:t>)</w:t>
            </w:r>
            <w:bookmarkEnd w:id="1238"/>
          </w:p>
        </w:tc>
      </w:tr>
      <w:tr w:rsidR="003A11A3" w:rsidRPr="003A11A3" w14:paraId="5D200B98" w14:textId="77777777" w:rsidTr="00855D2F">
        <w:trPr>
          <w:cantSplit/>
          <w:trHeight w:val="20"/>
        </w:trPr>
        <w:tc>
          <w:tcPr>
            <w:tcW w:w="2547" w:type="dxa"/>
            <w:vMerge/>
            <w:shd w:val="clear" w:color="auto" w:fill="FFFFFF"/>
            <w:tcMar>
              <w:top w:w="100" w:type="dxa"/>
              <w:left w:w="100" w:type="dxa"/>
              <w:bottom w:w="100" w:type="dxa"/>
              <w:right w:w="100" w:type="dxa"/>
            </w:tcMar>
          </w:tcPr>
          <w:p w14:paraId="134BFA4F"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64CE65B0"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39" w:name="_Toc97713736"/>
            <w:r w:rsidRPr="003A11A3">
              <w:rPr>
                <w:rFonts w:ascii="Arial" w:eastAsia="Arial" w:hAnsi="Arial" w:cs="Arial"/>
                <w:sz w:val="22"/>
                <w:szCs w:val="22"/>
                <w:lang w:eastAsia="en-US"/>
              </w:rPr>
              <w:t>2. Fotocopia simple de Cédula de Identidad del/de la solicitante</w:t>
            </w:r>
            <w:bookmarkEnd w:id="1239"/>
          </w:p>
        </w:tc>
      </w:tr>
      <w:tr w:rsidR="003A11A3" w:rsidRPr="003A11A3" w14:paraId="3A6987C9" w14:textId="77777777" w:rsidTr="00855D2F">
        <w:trPr>
          <w:cantSplit/>
          <w:trHeight w:val="20"/>
        </w:trPr>
        <w:tc>
          <w:tcPr>
            <w:tcW w:w="2547" w:type="dxa"/>
            <w:vMerge/>
            <w:shd w:val="clear" w:color="auto" w:fill="FFFFFF"/>
            <w:tcMar>
              <w:top w:w="100" w:type="dxa"/>
              <w:left w:w="100" w:type="dxa"/>
              <w:bottom w:w="100" w:type="dxa"/>
              <w:right w:w="100" w:type="dxa"/>
            </w:tcMar>
          </w:tcPr>
          <w:p w14:paraId="3169AD52"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3E2AFA3B" w14:textId="09AF0D9E"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0" w:name="_Toc97713737"/>
            <w:r w:rsidRPr="003A11A3">
              <w:rPr>
                <w:rFonts w:ascii="Arial" w:eastAsia="Arial" w:hAnsi="Arial" w:cs="Arial"/>
                <w:sz w:val="22"/>
                <w:szCs w:val="22"/>
                <w:lang w:eastAsia="en-US"/>
              </w:rPr>
              <w:t xml:space="preserve">3. Carta de experiencia donde se acredite al menos doce </w:t>
            </w:r>
            <w:r w:rsidR="000B2D07">
              <w:rPr>
                <w:rFonts w:ascii="Arial" w:eastAsia="Arial" w:hAnsi="Arial" w:cs="Arial"/>
                <w:sz w:val="22"/>
                <w:szCs w:val="22"/>
                <w:lang w:eastAsia="en-US"/>
              </w:rPr>
              <w:t xml:space="preserve">(12) </w:t>
            </w:r>
            <w:r w:rsidRPr="003A11A3">
              <w:rPr>
                <w:rFonts w:ascii="Arial" w:eastAsia="Arial" w:hAnsi="Arial" w:cs="Arial"/>
                <w:sz w:val="22"/>
                <w:szCs w:val="22"/>
                <w:lang w:eastAsia="en-US"/>
              </w:rPr>
              <w:t>meses en el ejercicio del tipo de Servicio de Apoyo que se solicita inscribir, emitida por algún/a integrante de una organización con personalidad jurídica. [Solicitar carta tipo]</w:t>
            </w:r>
            <w:bookmarkEnd w:id="1240"/>
          </w:p>
          <w:p w14:paraId="11CE824D"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1" w:name="_Toc97713738"/>
            <w:r w:rsidRPr="003A11A3">
              <w:rPr>
                <w:rFonts w:ascii="Arial" w:eastAsia="Arial" w:hAnsi="Arial" w:cs="Arial"/>
                <w:b/>
                <w:sz w:val="22"/>
                <w:szCs w:val="22"/>
                <w:lang w:eastAsia="en-US"/>
              </w:rPr>
              <w:t xml:space="preserve">Nota: </w:t>
            </w:r>
            <w:r w:rsidRPr="003A11A3">
              <w:rPr>
                <w:rFonts w:ascii="Arial" w:eastAsia="Arial" w:hAnsi="Arial" w:cs="Arial"/>
                <w:sz w:val="22"/>
                <w:szCs w:val="22"/>
                <w:lang w:eastAsia="en-US"/>
              </w:rPr>
              <w:t>La carta de experiencia no podrá ser emitida por personal del Servicio Nacional de la Discapacidad, aunque la persona natural haya prestado servicios de apoyo en alguna dirección regional.</w:t>
            </w:r>
            <w:bookmarkEnd w:id="1241"/>
          </w:p>
        </w:tc>
      </w:tr>
      <w:tr w:rsidR="003A11A3" w:rsidRPr="003A11A3" w14:paraId="16E4145A" w14:textId="77777777" w:rsidTr="00855D2F">
        <w:trPr>
          <w:cantSplit/>
          <w:trHeight w:val="20"/>
        </w:trPr>
        <w:tc>
          <w:tcPr>
            <w:tcW w:w="2547" w:type="dxa"/>
            <w:vMerge/>
            <w:shd w:val="clear" w:color="auto" w:fill="FFFFFF"/>
            <w:tcMar>
              <w:top w:w="100" w:type="dxa"/>
              <w:left w:w="100" w:type="dxa"/>
              <w:bottom w:w="100" w:type="dxa"/>
              <w:right w:w="100" w:type="dxa"/>
            </w:tcMar>
          </w:tcPr>
          <w:p w14:paraId="7D8AEC41"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55966955"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2" w:name="_Toc97713739"/>
            <w:r w:rsidRPr="003A11A3">
              <w:rPr>
                <w:rFonts w:ascii="Arial" w:eastAsia="Arial" w:hAnsi="Arial" w:cs="Arial"/>
                <w:sz w:val="22"/>
                <w:szCs w:val="22"/>
                <w:lang w:eastAsia="en-US"/>
              </w:rPr>
              <w:t>4. Además, en caso de que la persona posea al menos uno de los siguientes documentos, deberá enviarlos:</w:t>
            </w:r>
            <w:bookmarkEnd w:id="1242"/>
          </w:p>
          <w:p w14:paraId="0653B521"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3" w:name="_Toc97713740"/>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Certificado(s) de Título Profesional y/o Técnico relacionado con el servicio de apoyo que solicita inscribir, otorgado por alguna institución de educación superior reconocida por el Ministerio de Educación de Chile en original o copia legalizada.</w:t>
            </w:r>
            <w:bookmarkEnd w:id="1243"/>
          </w:p>
          <w:p w14:paraId="54585EE5"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4" w:name="_Toc97713741"/>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Certificado/s de curso/s relacionado/s con el servicio de apoyo que desee inscribir otorgado por instituciones de capacitación o centro de formación técnica u otros.</w:t>
            </w:r>
            <w:bookmarkEnd w:id="1244"/>
          </w:p>
          <w:p w14:paraId="5D3D61F6"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5" w:name="_Toc97713742"/>
            <w:r w:rsidRPr="003A11A3">
              <w:rPr>
                <w:rFonts w:ascii="Arial" w:eastAsia="Arial" w:hAnsi="Arial" w:cs="Arial"/>
                <w:b/>
                <w:sz w:val="22"/>
                <w:szCs w:val="22"/>
                <w:lang w:eastAsia="en-US"/>
              </w:rPr>
              <w:t>Nota:</w:t>
            </w:r>
            <w:r w:rsidRPr="003A11A3">
              <w:rPr>
                <w:rFonts w:ascii="Arial" w:eastAsia="Arial" w:hAnsi="Arial" w:cs="Arial"/>
                <w:sz w:val="22"/>
                <w:szCs w:val="22"/>
                <w:lang w:eastAsia="en-US"/>
              </w:rPr>
              <w:t xml:space="preserve"> En el caso de acompañar certificados de títulos de estudios realizados en el extranjero, éstos deben haber sido previamente reconocidos en Chile.</w:t>
            </w:r>
            <w:bookmarkEnd w:id="1245"/>
          </w:p>
        </w:tc>
      </w:tr>
      <w:tr w:rsidR="003A11A3" w:rsidRPr="003A11A3" w14:paraId="3A2014EF" w14:textId="77777777" w:rsidTr="00855D2F">
        <w:trPr>
          <w:cantSplit/>
          <w:trHeight w:val="20"/>
        </w:trPr>
        <w:tc>
          <w:tcPr>
            <w:tcW w:w="2547" w:type="dxa"/>
            <w:vMerge w:val="restart"/>
            <w:shd w:val="clear" w:color="auto" w:fill="FFFFFF"/>
            <w:tcMar>
              <w:top w:w="100" w:type="dxa"/>
              <w:left w:w="100" w:type="dxa"/>
              <w:bottom w:w="100" w:type="dxa"/>
              <w:right w:w="100" w:type="dxa"/>
            </w:tcMar>
          </w:tcPr>
          <w:p w14:paraId="46ED8F72" w14:textId="77777777" w:rsidR="003A11A3" w:rsidRPr="003A11A3" w:rsidRDefault="003A11A3" w:rsidP="00134F6B">
            <w:pPr>
              <w:spacing w:after="120" w:line="276" w:lineRule="auto"/>
              <w:ind w:hanging="2"/>
              <w:rPr>
                <w:rFonts w:ascii="Arial" w:eastAsia="Arial" w:hAnsi="Arial" w:cs="Arial"/>
                <w:sz w:val="22"/>
                <w:szCs w:val="22"/>
                <w:lang w:eastAsia="en-US"/>
              </w:rPr>
            </w:pPr>
            <w:bookmarkStart w:id="1246" w:name="_Toc97713743"/>
            <w:r w:rsidRPr="003A11A3">
              <w:rPr>
                <w:rFonts w:ascii="Arial" w:eastAsia="Arial" w:hAnsi="Arial" w:cs="Arial"/>
                <w:b/>
                <w:sz w:val="22"/>
                <w:szCs w:val="22"/>
                <w:lang w:eastAsia="en-US"/>
              </w:rPr>
              <w:t>PERSONAS NATURALES PRESTADORAS DE SERVICIOS DE APOYO</w:t>
            </w:r>
            <w:bookmarkEnd w:id="1246"/>
          </w:p>
          <w:p w14:paraId="22A4DE95" w14:textId="77777777" w:rsidR="003A11A3" w:rsidRPr="003A11A3" w:rsidRDefault="003A11A3" w:rsidP="00134F6B">
            <w:pPr>
              <w:spacing w:after="120" w:line="276" w:lineRule="auto"/>
              <w:ind w:hanging="2"/>
              <w:rPr>
                <w:rFonts w:ascii="Arial" w:eastAsia="Arial" w:hAnsi="Arial" w:cs="Arial"/>
                <w:sz w:val="22"/>
                <w:szCs w:val="22"/>
                <w:lang w:eastAsia="en-US"/>
              </w:rPr>
            </w:pPr>
            <w:r w:rsidRPr="003A11A3">
              <w:rPr>
                <w:rFonts w:ascii="Arial" w:eastAsia="Arial" w:hAnsi="Arial" w:cs="Arial"/>
                <w:b/>
                <w:sz w:val="22"/>
                <w:szCs w:val="22"/>
                <w:lang w:eastAsia="en-US"/>
              </w:rPr>
              <w:t xml:space="preserve"> </w:t>
            </w:r>
          </w:p>
          <w:p w14:paraId="29FBCFA0" w14:textId="77777777" w:rsidR="003A11A3" w:rsidRPr="003A11A3" w:rsidRDefault="003A11A3" w:rsidP="00134F6B">
            <w:pPr>
              <w:spacing w:after="120" w:line="276" w:lineRule="auto"/>
              <w:ind w:hanging="2"/>
              <w:rPr>
                <w:rFonts w:ascii="Arial" w:eastAsia="Arial" w:hAnsi="Arial" w:cs="Arial"/>
                <w:sz w:val="22"/>
                <w:szCs w:val="22"/>
                <w:lang w:eastAsia="en-US"/>
              </w:rPr>
            </w:pPr>
            <w:bookmarkStart w:id="1247" w:name="_Toc97713744"/>
            <w:r w:rsidRPr="003A11A3">
              <w:rPr>
                <w:rFonts w:ascii="Arial" w:eastAsia="Arial" w:hAnsi="Arial" w:cs="Arial"/>
                <w:b/>
                <w:sz w:val="22"/>
                <w:szCs w:val="22"/>
                <w:lang w:eastAsia="en-US"/>
              </w:rPr>
              <w:t>INTÉRPRETE EN LENGUA DE SEÑAS CHILENA</w:t>
            </w:r>
            <w:bookmarkEnd w:id="1247"/>
          </w:p>
        </w:tc>
        <w:tc>
          <w:tcPr>
            <w:tcW w:w="6478" w:type="dxa"/>
            <w:shd w:val="clear" w:color="auto" w:fill="FFFFFF"/>
            <w:tcMar>
              <w:top w:w="100" w:type="dxa"/>
              <w:left w:w="100" w:type="dxa"/>
              <w:bottom w:w="100" w:type="dxa"/>
              <w:right w:w="100" w:type="dxa"/>
            </w:tcMar>
          </w:tcPr>
          <w:p w14:paraId="3C58EA44"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8" w:name="_Toc97713745"/>
            <w:r w:rsidRPr="003A11A3">
              <w:rPr>
                <w:rFonts w:ascii="Arial" w:eastAsia="Arial" w:hAnsi="Arial" w:cs="Arial"/>
                <w:sz w:val="22"/>
                <w:szCs w:val="22"/>
                <w:lang w:eastAsia="en-US"/>
              </w:rPr>
              <w:t>1. Formulario “Inscripción de personas naturales prestadoras de servicios de apoyo intérprete en lengua de señas” (</w:t>
            </w:r>
            <w:hyperlink r:id="rId27">
              <w:r w:rsidRPr="003A11A3">
                <w:rPr>
                  <w:rFonts w:ascii="Arial" w:eastAsia="Arial" w:hAnsi="Arial" w:cs="Arial"/>
                  <w:color w:val="0563C1"/>
                  <w:sz w:val="22"/>
                  <w:szCs w:val="22"/>
                  <w:lang w:eastAsia="en-US"/>
                </w:rPr>
                <w:t>www.srcei.cl</w:t>
              </w:r>
            </w:hyperlink>
            <w:r w:rsidRPr="003A11A3">
              <w:rPr>
                <w:rFonts w:ascii="Arial" w:eastAsia="Arial" w:hAnsi="Arial" w:cs="Arial"/>
                <w:sz w:val="22"/>
                <w:szCs w:val="22"/>
                <w:lang w:eastAsia="en-US"/>
              </w:rPr>
              <w:t>)</w:t>
            </w:r>
            <w:bookmarkEnd w:id="1248"/>
          </w:p>
        </w:tc>
      </w:tr>
      <w:tr w:rsidR="003A11A3" w:rsidRPr="003A11A3" w14:paraId="4E8E2919" w14:textId="77777777" w:rsidTr="00855D2F">
        <w:trPr>
          <w:cantSplit/>
          <w:trHeight w:val="20"/>
        </w:trPr>
        <w:tc>
          <w:tcPr>
            <w:tcW w:w="2547" w:type="dxa"/>
            <w:vMerge/>
            <w:shd w:val="clear" w:color="auto" w:fill="FFFFFF"/>
            <w:tcMar>
              <w:top w:w="100" w:type="dxa"/>
              <w:left w:w="100" w:type="dxa"/>
              <w:bottom w:w="100" w:type="dxa"/>
              <w:right w:w="100" w:type="dxa"/>
            </w:tcMar>
          </w:tcPr>
          <w:p w14:paraId="7BCFF3AE"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73C458C3"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49" w:name="_Toc97713746"/>
            <w:r w:rsidRPr="003A11A3">
              <w:rPr>
                <w:rFonts w:ascii="Arial" w:eastAsia="Arial" w:hAnsi="Arial" w:cs="Arial"/>
                <w:sz w:val="22"/>
                <w:szCs w:val="22"/>
                <w:lang w:eastAsia="en-US"/>
              </w:rPr>
              <w:t>2. Fotocopia simple de Cédula de Identidad del/de la solicitante.</w:t>
            </w:r>
            <w:bookmarkEnd w:id="1249"/>
          </w:p>
        </w:tc>
      </w:tr>
      <w:tr w:rsidR="003A11A3" w:rsidRPr="003A11A3" w14:paraId="6BB8E8C4" w14:textId="77777777" w:rsidTr="00855D2F">
        <w:trPr>
          <w:cantSplit/>
          <w:trHeight w:val="20"/>
        </w:trPr>
        <w:tc>
          <w:tcPr>
            <w:tcW w:w="2547" w:type="dxa"/>
            <w:vMerge/>
            <w:shd w:val="clear" w:color="auto" w:fill="FFFFFF"/>
            <w:tcMar>
              <w:top w:w="100" w:type="dxa"/>
              <w:left w:w="100" w:type="dxa"/>
              <w:bottom w:w="100" w:type="dxa"/>
              <w:right w:w="100" w:type="dxa"/>
            </w:tcMar>
          </w:tcPr>
          <w:p w14:paraId="3ECB9274"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22BE34F9" w14:textId="1905003E"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0" w:name="_Toc97713747"/>
            <w:r w:rsidRPr="003A11A3">
              <w:rPr>
                <w:rFonts w:ascii="Arial" w:eastAsia="Arial" w:hAnsi="Arial" w:cs="Arial"/>
                <w:sz w:val="22"/>
                <w:szCs w:val="22"/>
                <w:lang w:eastAsia="en-US"/>
              </w:rPr>
              <w:t>3. Carta de experiencia donde se acredite al menos doce</w:t>
            </w:r>
            <w:r w:rsidR="000B2D07">
              <w:rPr>
                <w:rFonts w:ascii="Arial" w:eastAsia="Arial" w:hAnsi="Arial" w:cs="Arial"/>
                <w:sz w:val="22"/>
                <w:szCs w:val="22"/>
                <w:lang w:eastAsia="en-US"/>
              </w:rPr>
              <w:t xml:space="preserve"> (12</w:t>
            </w:r>
            <w:proofErr w:type="gramStart"/>
            <w:r w:rsidR="000B2D07">
              <w:rPr>
                <w:rFonts w:ascii="Arial" w:eastAsia="Arial" w:hAnsi="Arial" w:cs="Arial"/>
                <w:sz w:val="22"/>
                <w:szCs w:val="22"/>
                <w:lang w:eastAsia="en-US"/>
              </w:rPr>
              <w:t xml:space="preserve">) </w:t>
            </w:r>
            <w:r w:rsidRPr="003A11A3">
              <w:rPr>
                <w:rFonts w:ascii="Arial" w:eastAsia="Arial" w:hAnsi="Arial" w:cs="Arial"/>
                <w:sz w:val="22"/>
                <w:szCs w:val="22"/>
                <w:lang w:eastAsia="en-US"/>
              </w:rPr>
              <w:t xml:space="preserve"> meses</w:t>
            </w:r>
            <w:proofErr w:type="gramEnd"/>
            <w:r w:rsidRPr="003A11A3">
              <w:rPr>
                <w:rFonts w:ascii="Arial" w:eastAsia="Arial" w:hAnsi="Arial" w:cs="Arial"/>
                <w:sz w:val="22"/>
                <w:szCs w:val="22"/>
                <w:lang w:eastAsia="en-US"/>
              </w:rPr>
              <w:t xml:space="preserve"> en el ejercicio del Servicio de Apoyo que solicita inscribir, emitida por algún/a integrante de una organización con personalidad jurídica que trabaje con personas con discapacidad. [Solicitar carta tipo].</w:t>
            </w:r>
            <w:bookmarkEnd w:id="1250"/>
          </w:p>
          <w:p w14:paraId="7602FD36"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1" w:name="_Toc97713748"/>
            <w:r w:rsidRPr="003A11A3">
              <w:rPr>
                <w:rFonts w:ascii="Arial" w:eastAsia="Arial" w:hAnsi="Arial" w:cs="Arial"/>
                <w:b/>
                <w:sz w:val="22"/>
                <w:szCs w:val="22"/>
                <w:lang w:eastAsia="en-US"/>
              </w:rPr>
              <w:t xml:space="preserve">Nota: </w:t>
            </w:r>
            <w:r w:rsidRPr="003A11A3">
              <w:rPr>
                <w:rFonts w:ascii="Arial" w:eastAsia="Arial" w:hAnsi="Arial" w:cs="Arial"/>
                <w:sz w:val="22"/>
                <w:szCs w:val="22"/>
                <w:lang w:eastAsia="en-US"/>
              </w:rPr>
              <w:t>La carta de experiencia no podrá ser emitida por personal del Servicio Nacional de la Discapacidad, aunque la persona natural haya prestado servicios de apoyo en alguna dirección regional.</w:t>
            </w:r>
            <w:bookmarkEnd w:id="1251"/>
          </w:p>
        </w:tc>
      </w:tr>
      <w:tr w:rsidR="003A11A3" w:rsidRPr="003A11A3" w14:paraId="38637244" w14:textId="77777777" w:rsidTr="00855D2F">
        <w:trPr>
          <w:cantSplit/>
          <w:trHeight w:val="20"/>
        </w:trPr>
        <w:tc>
          <w:tcPr>
            <w:tcW w:w="2547" w:type="dxa"/>
            <w:vMerge/>
            <w:shd w:val="clear" w:color="auto" w:fill="FFFFFF"/>
            <w:tcMar>
              <w:top w:w="100" w:type="dxa"/>
              <w:left w:w="100" w:type="dxa"/>
              <w:bottom w:w="100" w:type="dxa"/>
              <w:right w:w="100" w:type="dxa"/>
            </w:tcMar>
          </w:tcPr>
          <w:p w14:paraId="2FC693A0"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701A34AB"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2" w:name="_Toc97713749"/>
            <w:r w:rsidRPr="003A11A3">
              <w:rPr>
                <w:rFonts w:ascii="Arial" w:eastAsia="Arial" w:hAnsi="Arial" w:cs="Arial"/>
                <w:sz w:val="22"/>
                <w:szCs w:val="22"/>
                <w:lang w:eastAsia="en-US"/>
              </w:rPr>
              <w:t>4. Carta de reconocimiento por parte de la comunidad sorda como Intérprete de Lengua de Señas chilena, en la cual se acredite idoneidad (manejo de la lengua y conocimiento de la cultura sorda), cumplimiento y responsabilidad del/de la intérprete, emitida por el/la representante legal de una organización vigente de o para personas sordas [Solicitar carta tipo].</w:t>
            </w:r>
            <w:bookmarkEnd w:id="1252"/>
          </w:p>
        </w:tc>
      </w:tr>
      <w:tr w:rsidR="003A11A3" w:rsidRPr="003A11A3" w14:paraId="0F111C22" w14:textId="77777777" w:rsidTr="00855D2F">
        <w:trPr>
          <w:cantSplit/>
          <w:trHeight w:val="20"/>
        </w:trPr>
        <w:tc>
          <w:tcPr>
            <w:tcW w:w="2547" w:type="dxa"/>
            <w:vMerge/>
            <w:shd w:val="clear" w:color="auto" w:fill="FFFFFF"/>
            <w:tcMar>
              <w:top w:w="100" w:type="dxa"/>
              <w:left w:w="100" w:type="dxa"/>
              <w:bottom w:w="100" w:type="dxa"/>
              <w:right w:w="100" w:type="dxa"/>
            </w:tcMar>
          </w:tcPr>
          <w:p w14:paraId="5A237524"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1D51C923"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3" w:name="_Toc97713750"/>
            <w:r w:rsidRPr="003A11A3">
              <w:rPr>
                <w:rFonts w:ascii="Arial" w:eastAsia="Arial" w:hAnsi="Arial" w:cs="Arial"/>
                <w:sz w:val="22"/>
                <w:szCs w:val="22"/>
                <w:lang w:eastAsia="en-US"/>
              </w:rPr>
              <w:t xml:space="preserve">5. Además, en caso de que la persona posea los siguientes documentos, </w:t>
            </w:r>
            <w:proofErr w:type="gramStart"/>
            <w:r w:rsidRPr="003A11A3">
              <w:rPr>
                <w:rFonts w:ascii="Arial" w:eastAsia="Arial" w:hAnsi="Arial" w:cs="Arial"/>
                <w:sz w:val="22"/>
                <w:szCs w:val="22"/>
                <w:lang w:eastAsia="en-US"/>
              </w:rPr>
              <w:t>deberá  enviarlos</w:t>
            </w:r>
            <w:proofErr w:type="gramEnd"/>
            <w:r w:rsidRPr="003A11A3">
              <w:rPr>
                <w:rFonts w:ascii="Arial" w:eastAsia="Arial" w:hAnsi="Arial" w:cs="Arial"/>
                <w:sz w:val="22"/>
                <w:szCs w:val="22"/>
                <w:lang w:eastAsia="en-US"/>
              </w:rPr>
              <w:t>:</w:t>
            </w:r>
            <w:bookmarkEnd w:id="1253"/>
          </w:p>
          <w:p w14:paraId="659DFC22"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4" w:name="_Toc97713751"/>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Certificado/s de curso/s relacionado/s con el servicio de apoyo que desee inscribir, otorgado por instituciones de capacitación o centro de formación técnica u otros.</w:t>
            </w:r>
            <w:bookmarkEnd w:id="1254"/>
          </w:p>
          <w:p w14:paraId="78DE9BEF"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5" w:name="_Toc97713752"/>
            <w:r w:rsidRPr="003A11A3">
              <w:rPr>
                <w:rFonts w:ascii="Arial" w:eastAsia="Arial" w:hAnsi="Arial" w:cs="Arial"/>
                <w:b/>
                <w:sz w:val="22"/>
                <w:szCs w:val="22"/>
                <w:lang w:eastAsia="en-US"/>
              </w:rPr>
              <w:t>Nota:</w:t>
            </w:r>
            <w:r w:rsidRPr="003A11A3">
              <w:rPr>
                <w:rFonts w:ascii="Arial" w:eastAsia="Arial" w:hAnsi="Arial" w:cs="Arial"/>
                <w:sz w:val="22"/>
                <w:szCs w:val="22"/>
                <w:lang w:eastAsia="en-US"/>
              </w:rPr>
              <w:t xml:space="preserve"> En el caso que se acompañen certificados de títulos de estudios realizados en el extranjero, éstos deben haber sido previamente reconocidos en Chile.</w:t>
            </w:r>
            <w:bookmarkEnd w:id="1255"/>
          </w:p>
        </w:tc>
      </w:tr>
      <w:tr w:rsidR="003A11A3" w:rsidRPr="003A11A3" w14:paraId="7F137315" w14:textId="77777777" w:rsidTr="00855D2F">
        <w:trPr>
          <w:cantSplit/>
          <w:trHeight w:val="20"/>
        </w:trPr>
        <w:tc>
          <w:tcPr>
            <w:tcW w:w="2547" w:type="dxa"/>
            <w:vMerge w:val="restart"/>
            <w:shd w:val="clear" w:color="auto" w:fill="FFFFFF"/>
            <w:tcMar>
              <w:top w:w="100" w:type="dxa"/>
              <w:left w:w="100" w:type="dxa"/>
              <w:bottom w:w="100" w:type="dxa"/>
              <w:right w:w="100" w:type="dxa"/>
            </w:tcMar>
          </w:tcPr>
          <w:p w14:paraId="1E710504" w14:textId="77777777" w:rsidR="003A11A3" w:rsidRPr="003A11A3" w:rsidRDefault="003A11A3" w:rsidP="00134F6B">
            <w:pPr>
              <w:spacing w:after="120" w:line="276" w:lineRule="auto"/>
              <w:ind w:hanging="2"/>
              <w:rPr>
                <w:rFonts w:ascii="Arial" w:eastAsia="Arial" w:hAnsi="Arial" w:cs="Arial"/>
                <w:sz w:val="22"/>
                <w:szCs w:val="22"/>
                <w:lang w:eastAsia="en-US"/>
              </w:rPr>
            </w:pPr>
            <w:bookmarkStart w:id="1256" w:name="_Toc97713753"/>
            <w:r w:rsidRPr="003A11A3">
              <w:rPr>
                <w:rFonts w:ascii="Arial" w:eastAsia="Arial" w:hAnsi="Arial" w:cs="Arial"/>
                <w:b/>
                <w:sz w:val="22"/>
                <w:szCs w:val="22"/>
                <w:lang w:eastAsia="en-US"/>
              </w:rPr>
              <w:t>PERSONAS NATURALES PRESTADORAS DE SERVICIOS DE APOYO DE TRASLADO</w:t>
            </w:r>
            <w:bookmarkEnd w:id="1256"/>
          </w:p>
        </w:tc>
        <w:tc>
          <w:tcPr>
            <w:tcW w:w="6478" w:type="dxa"/>
            <w:shd w:val="clear" w:color="auto" w:fill="FFFFFF"/>
            <w:tcMar>
              <w:top w:w="100" w:type="dxa"/>
              <w:left w:w="100" w:type="dxa"/>
              <w:bottom w:w="100" w:type="dxa"/>
              <w:right w:w="100" w:type="dxa"/>
            </w:tcMar>
          </w:tcPr>
          <w:p w14:paraId="70DA3AEC"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7" w:name="_Toc97713754"/>
            <w:r w:rsidRPr="003A11A3">
              <w:rPr>
                <w:rFonts w:ascii="Arial" w:eastAsia="Arial" w:hAnsi="Arial" w:cs="Arial"/>
                <w:sz w:val="22"/>
                <w:szCs w:val="22"/>
                <w:lang w:eastAsia="en-US"/>
              </w:rPr>
              <w:t>1. Formulario “Inscripción de personas naturales prestadoras de servicios de apoyo de traslado” (</w:t>
            </w:r>
            <w:hyperlink r:id="rId28">
              <w:r w:rsidRPr="003A11A3">
                <w:rPr>
                  <w:rFonts w:ascii="Arial" w:eastAsia="Arial" w:hAnsi="Arial" w:cs="Arial"/>
                  <w:color w:val="0563C1"/>
                  <w:sz w:val="22"/>
                  <w:szCs w:val="22"/>
                  <w:lang w:eastAsia="en-US"/>
                </w:rPr>
                <w:t>www.srcei.cl</w:t>
              </w:r>
            </w:hyperlink>
            <w:r w:rsidRPr="003A11A3">
              <w:rPr>
                <w:rFonts w:ascii="Arial" w:eastAsia="Arial" w:hAnsi="Arial" w:cs="Arial"/>
                <w:sz w:val="22"/>
                <w:szCs w:val="22"/>
                <w:lang w:eastAsia="en-US"/>
              </w:rPr>
              <w:t>)</w:t>
            </w:r>
            <w:bookmarkEnd w:id="1257"/>
          </w:p>
        </w:tc>
      </w:tr>
      <w:tr w:rsidR="003A11A3" w:rsidRPr="003A11A3" w14:paraId="7CA05D90" w14:textId="77777777" w:rsidTr="00855D2F">
        <w:trPr>
          <w:cantSplit/>
          <w:trHeight w:val="20"/>
        </w:trPr>
        <w:tc>
          <w:tcPr>
            <w:tcW w:w="2547" w:type="dxa"/>
            <w:vMerge/>
            <w:shd w:val="clear" w:color="auto" w:fill="FFFFFF"/>
            <w:tcMar>
              <w:top w:w="100" w:type="dxa"/>
              <w:left w:w="100" w:type="dxa"/>
              <w:bottom w:w="100" w:type="dxa"/>
              <w:right w:w="100" w:type="dxa"/>
            </w:tcMar>
          </w:tcPr>
          <w:p w14:paraId="2832D681"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415BDFAA"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8" w:name="_Toc97713755"/>
            <w:r w:rsidRPr="003A11A3">
              <w:rPr>
                <w:rFonts w:ascii="Arial" w:eastAsia="Arial" w:hAnsi="Arial" w:cs="Arial"/>
                <w:sz w:val="22"/>
                <w:szCs w:val="22"/>
                <w:lang w:eastAsia="en-US"/>
              </w:rPr>
              <w:t>2. Fotocopia simple de Cédula de Identidad del/de la solicitante.</w:t>
            </w:r>
            <w:bookmarkEnd w:id="1258"/>
          </w:p>
        </w:tc>
      </w:tr>
      <w:tr w:rsidR="003A11A3" w:rsidRPr="003A11A3" w14:paraId="306737D1" w14:textId="77777777" w:rsidTr="00855D2F">
        <w:trPr>
          <w:cantSplit/>
          <w:trHeight w:val="20"/>
        </w:trPr>
        <w:tc>
          <w:tcPr>
            <w:tcW w:w="2547" w:type="dxa"/>
            <w:vMerge/>
            <w:shd w:val="clear" w:color="auto" w:fill="FFFFFF"/>
            <w:tcMar>
              <w:top w:w="100" w:type="dxa"/>
              <w:left w:w="100" w:type="dxa"/>
              <w:bottom w:w="100" w:type="dxa"/>
              <w:right w:w="100" w:type="dxa"/>
            </w:tcMar>
          </w:tcPr>
          <w:p w14:paraId="2F32513A"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3862F7E9" w14:textId="4E93C7D5"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59" w:name="_Toc97713756"/>
            <w:r w:rsidRPr="003A11A3">
              <w:rPr>
                <w:rFonts w:ascii="Arial" w:eastAsia="Arial" w:hAnsi="Arial" w:cs="Arial"/>
                <w:sz w:val="22"/>
                <w:szCs w:val="22"/>
                <w:lang w:eastAsia="en-US"/>
              </w:rPr>
              <w:t xml:space="preserve">3. Carta de experiencia donde se acredite al menos doce </w:t>
            </w:r>
            <w:r w:rsidR="000B2D07">
              <w:rPr>
                <w:rFonts w:ascii="Arial" w:eastAsia="Arial" w:hAnsi="Arial" w:cs="Arial"/>
                <w:sz w:val="22"/>
                <w:szCs w:val="22"/>
                <w:lang w:eastAsia="en-US"/>
              </w:rPr>
              <w:t xml:space="preserve">(12) </w:t>
            </w:r>
            <w:r w:rsidRPr="003A11A3">
              <w:rPr>
                <w:rFonts w:ascii="Arial" w:eastAsia="Arial" w:hAnsi="Arial" w:cs="Arial"/>
                <w:sz w:val="22"/>
                <w:szCs w:val="22"/>
                <w:lang w:eastAsia="en-US"/>
              </w:rPr>
              <w:t>meses en el ejercicio del tipo de Servicio de Apoyo que se solicita inscribir, emitida por algún integrante de una organización con personalidad jurídica que trabaje con personas en situación de discapacidad o emitida por una persona en situación de discapacidad inscrita en el Registro Nacional de la Discapacidad. [Solicitar carta tipo].</w:t>
            </w:r>
            <w:bookmarkEnd w:id="1259"/>
          </w:p>
          <w:p w14:paraId="47CD7751"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0" w:name="_Toc97713757"/>
            <w:r w:rsidRPr="003A11A3">
              <w:rPr>
                <w:rFonts w:ascii="Arial" w:eastAsia="Arial" w:hAnsi="Arial" w:cs="Arial"/>
                <w:b/>
                <w:sz w:val="22"/>
                <w:szCs w:val="22"/>
                <w:lang w:eastAsia="en-US"/>
              </w:rPr>
              <w:t xml:space="preserve">Nota: </w:t>
            </w:r>
            <w:r w:rsidRPr="003A11A3">
              <w:rPr>
                <w:rFonts w:ascii="Arial" w:eastAsia="Arial" w:hAnsi="Arial" w:cs="Arial"/>
                <w:sz w:val="22"/>
                <w:szCs w:val="22"/>
                <w:lang w:eastAsia="en-US"/>
              </w:rPr>
              <w:t>La carta de experiencia no podrá ser emitida por personal del Servicio Nacional de la Discapacidad, aunque la persona natural haya prestado servicios de apoyo en alguna dirección regional.</w:t>
            </w:r>
            <w:bookmarkEnd w:id="1260"/>
          </w:p>
        </w:tc>
      </w:tr>
      <w:tr w:rsidR="003A11A3" w:rsidRPr="003A11A3" w14:paraId="686893B6" w14:textId="77777777" w:rsidTr="00855D2F">
        <w:trPr>
          <w:cantSplit/>
          <w:trHeight w:val="20"/>
        </w:trPr>
        <w:tc>
          <w:tcPr>
            <w:tcW w:w="2547" w:type="dxa"/>
            <w:vMerge/>
            <w:shd w:val="clear" w:color="auto" w:fill="FFFFFF"/>
            <w:tcMar>
              <w:top w:w="100" w:type="dxa"/>
              <w:left w:w="100" w:type="dxa"/>
              <w:bottom w:w="100" w:type="dxa"/>
              <w:right w:w="100" w:type="dxa"/>
            </w:tcMar>
          </w:tcPr>
          <w:p w14:paraId="02D51B28"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447F72EC"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1" w:name="_Toc97713758"/>
            <w:r w:rsidRPr="003A11A3">
              <w:rPr>
                <w:rFonts w:ascii="Arial" w:eastAsia="Arial" w:hAnsi="Arial" w:cs="Arial"/>
                <w:sz w:val="22"/>
                <w:szCs w:val="22"/>
                <w:lang w:eastAsia="en-US"/>
              </w:rPr>
              <w:t>4. Copia simple de licencia de conducir vigente clase A-1, A-2 o A-3</w:t>
            </w:r>
            <w:bookmarkEnd w:id="1261"/>
          </w:p>
        </w:tc>
      </w:tr>
      <w:tr w:rsidR="003A11A3" w:rsidRPr="003A11A3" w14:paraId="0AE74266" w14:textId="77777777" w:rsidTr="00855D2F">
        <w:trPr>
          <w:cantSplit/>
          <w:trHeight w:val="20"/>
        </w:trPr>
        <w:tc>
          <w:tcPr>
            <w:tcW w:w="2547" w:type="dxa"/>
            <w:vMerge w:val="restart"/>
            <w:shd w:val="clear" w:color="auto" w:fill="FFFFFF"/>
            <w:tcMar>
              <w:top w:w="100" w:type="dxa"/>
              <w:left w:w="100" w:type="dxa"/>
              <w:bottom w:w="100" w:type="dxa"/>
              <w:right w:w="100" w:type="dxa"/>
            </w:tcMar>
          </w:tcPr>
          <w:p w14:paraId="0EF7A501" w14:textId="77777777" w:rsidR="003A11A3" w:rsidRPr="003A11A3" w:rsidRDefault="003A11A3" w:rsidP="00134F6B">
            <w:pPr>
              <w:spacing w:after="120" w:line="276" w:lineRule="auto"/>
              <w:ind w:hanging="2"/>
              <w:rPr>
                <w:rFonts w:ascii="Arial" w:eastAsia="Arial" w:hAnsi="Arial" w:cs="Arial"/>
                <w:sz w:val="22"/>
                <w:szCs w:val="22"/>
                <w:lang w:eastAsia="en-US"/>
              </w:rPr>
            </w:pPr>
            <w:bookmarkStart w:id="1262" w:name="_Toc97713759"/>
            <w:r w:rsidRPr="003A11A3">
              <w:rPr>
                <w:rFonts w:ascii="Arial" w:eastAsia="Arial" w:hAnsi="Arial" w:cs="Arial"/>
                <w:b/>
                <w:sz w:val="22"/>
                <w:szCs w:val="22"/>
                <w:lang w:eastAsia="en-US"/>
              </w:rPr>
              <w:t>ENTRENADOR/A DE PERROS DE ASISTENCIA</w:t>
            </w:r>
            <w:bookmarkEnd w:id="1262"/>
          </w:p>
        </w:tc>
        <w:tc>
          <w:tcPr>
            <w:tcW w:w="6478" w:type="dxa"/>
            <w:shd w:val="clear" w:color="auto" w:fill="FFFFFF"/>
            <w:tcMar>
              <w:top w:w="100" w:type="dxa"/>
              <w:left w:w="100" w:type="dxa"/>
              <w:bottom w:w="100" w:type="dxa"/>
              <w:right w:w="100" w:type="dxa"/>
            </w:tcMar>
          </w:tcPr>
          <w:p w14:paraId="4D81E2D1"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3" w:name="_Toc97713760"/>
            <w:r w:rsidRPr="003A11A3">
              <w:rPr>
                <w:rFonts w:ascii="Arial" w:eastAsia="Arial" w:hAnsi="Arial" w:cs="Arial"/>
                <w:sz w:val="22"/>
                <w:szCs w:val="22"/>
                <w:lang w:eastAsia="en-US"/>
              </w:rPr>
              <w:t>1. Formulario “Inscripción de personas naturales prestadoras de servicios de apoyo adiestrador/a de perros de asistencia” (</w:t>
            </w:r>
            <w:hyperlink r:id="rId29">
              <w:r w:rsidRPr="003A11A3">
                <w:rPr>
                  <w:rFonts w:ascii="Arial" w:eastAsia="Arial" w:hAnsi="Arial" w:cs="Arial"/>
                  <w:color w:val="0563C1"/>
                  <w:sz w:val="22"/>
                  <w:szCs w:val="22"/>
                  <w:lang w:eastAsia="en-US"/>
                </w:rPr>
                <w:t>www.srcei.cl</w:t>
              </w:r>
            </w:hyperlink>
            <w:r w:rsidRPr="003A11A3">
              <w:rPr>
                <w:rFonts w:ascii="Arial" w:eastAsia="Arial" w:hAnsi="Arial" w:cs="Arial"/>
                <w:sz w:val="22"/>
                <w:szCs w:val="22"/>
                <w:lang w:eastAsia="en-US"/>
              </w:rPr>
              <w:t>)</w:t>
            </w:r>
            <w:bookmarkEnd w:id="1263"/>
          </w:p>
        </w:tc>
      </w:tr>
      <w:tr w:rsidR="003A11A3" w:rsidRPr="003A11A3" w14:paraId="57549F4D" w14:textId="77777777" w:rsidTr="00855D2F">
        <w:trPr>
          <w:cantSplit/>
          <w:trHeight w:val="20"/>
        </w:trPr>
        <w:tc>
          <w:tcPr>
            <w:tcW w:w="2547" w:type="dxa"/>
            <w:vMerge/>
            <w:shd w:val="clear" w:color="auto" w:fill="FFFFFF"/>
            <w:tcMar>
              <w:top w:w="100" w:type="dxa"/>
              <w:left w:w="100" w:type="dxa"/>
              <w:bottom w:w="100" w:type="dxa"/>
              <w:right w:w="100" w:type="dxa"/>
            </w:tcMar>
          </w:tcPr>
          <w:p w14:paraId="64EAE7B1"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22C76AB0"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4" w:name="_Toc97713761"/>
            <w:r w:rsidRPr="003A11A3">
              <w:rPr>
                <w:rFonts w:ascii="Arial" w:eastAsia="Arial" w:hAnsi="Arial" w:cs="Arial"/>
                <w:sz w:val="22"/>
                <w:szCs w:val="22"/>
                <w:lang w:eastAsia="en-US"/>
              </w:rPr>
              <w:t>2. Fotocopia simple de Cédula de Identidad del/de la solicitante.</w:t>
            </w:r>
            <w:bookmarkEnd w:id="1264"/>
          </w:p>
        </w:tc>
      </w:tr>
      <w:tr w:rsidR="003A11A3" w:rsidRPr="003A11A3" w14:paraId="24295F81" w14:textId="77777777" w:rsidTr="00855D2F">
        <w:trPr>
          <w:cantSplit/>
          <w:trHeight w:val="20"/>
        </w:trPr>
        <w:tc>
          <w:tcPr>
            <w:tcW w:w="2547" w:type="dxa"/>
            <w:vMerge/>
            <w:shd w:val="clear" w:color="auto" w:fill="FFFFFF"/>
            <w:tcMar>
              <w:top w:w="100" w:type="dxa"/>
              <w:left w:w="100" w:type="dxa"/>
              <w:bottom w:w="100" w:type="dxa"/>
              <w:right w:w="100" w:type="dxa"/>
            </w:tcMar>
          </w:tcPr>
          <w:p w14:paraId="6470441B"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41F1B8AB"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5" w:name="_Toc97713762"/>
            <w:r w:rsidRPr="003A11A3">
              <w:rPr>
                <w:rFonts w:ascii="Arial" w:eastAsia="Arial" w:hAnsi="Arial" w:cs="Arial"/>
                <w:sz w:val="22"/>
                <w:szCs w:val="22"/>
                <w:lang w:eastAsia="en-US"/>
              </w:rPr>
              <w:t>3. En caso de entrenador/a de perros de servicio, de señal o de respuesta, deberá presentar al menos uno de los siguientes documentos:</w:t>
            </w:r>
            <w:bookmarkEnd w:id="1265"/>
          </w:p>
          <w:p w14:paraId="7146516F"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6" w:name="_Toc97713763"/>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Certificado original o copia legalizada de curso/s, de duración no inferior a un año, de entrenamiento de perros en el área específica en la que entrenará, en Chile o en el extranjero.</w:t>
            </w:r>
            <w:bookmarkEnd w:id="1266"/>
          </w:p>
          <w:p w14:paraId="31AEFCF2" w14:textId="56EAAAA1"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7" w:name="_Toc97713764"/>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Carta de experiencia donde se acredite al menos dos</w:t>
            </w:r>
            <w:r w:rsidR="000B2D07">
              <w:rPr>
                <w:rFonts w:ascii="Arial" w:eastAsia="Arial" w:hAnsi="Arial" w:cs="Arial"/>
                <w:sz w:val="22"/>
                <w:szCs w:val="22"/>
                <w:lang w:eastAsia="en-US"/>
              </w:rPr>
              <w:t xml:space="preserve"> (2)</w:t>
            </w:r>
            <w:r w:rsidRPr="003A11A3">
              <w:rPr>
                <w:rFonts w:ascii="Arial" w:eastAsia="Arial" w:hAnsi="Arial" w:cs="Arial"/>
                <w:sz w:val="22"/>
                <w:szCs w:val="22"/>
                <w:lang w:eastAsia="en-US"/>
              </w:rPr>
              <w:t xml:space="preserve"> años de entrenamiento de perros en el área específica en la que entrenará, emitida por el representante legal de una organización en Chile o en el extranjero.</w:t>
            </w:r>
            <w:bookmarkEnd w:id="1267"/>
          </w:p>
          <w:p w14:paraId="212A9FDD"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8" w:name="_Toc97713765"/>
            <w:r w:rsidRPr="003A11A3">
              <w:rPr>
                <w:rFonts w:ascii="Arial" w:eastAsia="Arial" w:hAnsi="Arial" w:cs="Arial"/>
                <w:sz w:val="22"/>
                <w:szCs w:val="22"/>
                <w:lang w:eastAsia="en-US"/>
              </w:rPr>
              <w:t>En caso de entrenador/a de perros guías, deberá presentar al menos uno de los siguientes documentos:</w:t>
            </w:r>
            <w:bookmarkEnd w:id="1268"/>
          </w:p>
          <w:p w14:paraId="7B43B3DA" w14:textId="01074EEC"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69" w:name="_Toc97713766"/>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 xml:space="preserve">Certificado original o copia legalizada de curso, de duración no inferior a tres </w:t>
            </w:r>
            <w:r w:rsidR="000B2D07">
              <w:rPr>
                <w:rFonts w:ascii="Arial" w:eastAsia="Arial" w:hAnsi="Arial" w:cs="Arial"/>
                <w:sz w:val="22"/>
                <w:szCs w:val="22"/>
                <w:lang w:eastAsia="en-US"/>
              </w:rPr>
              <w:t xml:space="preserve">(3) </w:t>
            </w:r>
            <w:r w:rsidRPr="003A11A3">
              <w:rPr>
                <w:rFonts w:ascii="Arial" w:eastAsia="Arial" w:hAnsi="Arial" w:cs="Arial"/>
                <w:sz w:val="22"/>
                <w:szCs w:val="22"/>
                <w:lang w:eastAsia="en-US"/>
              </w:rPr>
              <w:t xml:space="preserve">años en entrenamiento de perros guía, realizado(s) en una organización reconocida por la “International Guide </w:t>
            </w:r>
            <w:proofErr w:type="spellStart"/>
            <w:r w:rsidRPr="003A11A3">
              <w:rPr>
                <w:rFonts w:ascii="Arial" w:eastAsia="Arial" w:hAnsi="Arial" w:cs="Arial"/>
                <w:sz w:val="22"/>
                <w:szCs w:val="22"/>
                <w:lang w:eastAsia="en-US"/>
              </w:rPr>
              <w:t>Dogs</w:t>
            </w:r>
            <w:proofErr w:type="spellEnd"/>
            <w:r w:rsidRPr="003A11A3">
              <w:rPr>
                <w:rFonts w:ascii="Arial" w:eastAsia="Arial" w:hAnsi="Arial" w:cs="Arial"/>
                <w:sz w:val="22"/>
                <w:szCs w:val="22"/>
                <w:lang w:eastAsia="en-US"/>
              </w:rPr>
              <w:t xml:space="preserve"> </w:t>
            </w:r>
            <w:proofErr w:type="spellStart"/>
            <w:r w:rsidRPr="003A11A3">
              <w:rPr>
                <w:rFonts w:ascii="Arial" w:eastAsia="Arial" w:hAnsi="Arial" w:cs="Arial"/>
                <w:sz w:val="22"/>
                <w:szCs w:val="22"/>
                <w:lang w:eastAsia="en-US"/>
              </w:rPr>
              <w:t>Federation</w:t>
            </w:r>
            <w:proofErr w:type="spellEnd"/>
            <w:r w:rsidRPr="003A11A3">
              <w:rPr>
                <w:rFonts w:ascii="Arial" w:eastAsia="Arial" w:hAnsi="Arial" w:cs="Arial"/>
                <w:sz w:val="22"/>
                <w:szCs w:val="22"/>
                <w:lang w:eastAsia="en-US"/>
              </w:rPr>
              <w:t>”</w:t>
            </w:r>
            <w:bookmarkEnd w:id="1269"/>
          </w:p>
          <w:p w14:paraId="6F57B8D7" w14:textId="15ADB24B"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70" w:name="_Toc97713767"/>
            <w:r w:rsidRPr="003A11A3">
              <w:rPr>
                <w:rFonts w:ascii="Arial" w:eastAsia="Arial" w:hAnsi="Arial" w:cs="Arial"/>
                <w:sz w:val="22"/>
                <w:szCs w:val="22"/>
                <w:lang w:eastAsia="en-US"/>
              </w:rPr>
              <w:t xml:space="preserve">- </w:t>
            </w:r>
            <w:r w:rsidRPr="003A11A3">
              <w:rPr>
                <w:rFonts w:ascii="Arial" w:eastAsia="Arial" w:hAnsi="Arial" w:cs="Arial"/>
                <w:sz w:val="22"/>
                <w:szCs w:val="22"/>
                <w:lang w:eastAsia="en-US"/>
              </w:rPr>
              <w:tab/>
              <w:t>Carta de experiencia donde se acredite al menos tres</w:t>
            </w:r>
            <w:r w:rsidR="000B2D07">
              <w:rPr>
                <w:rFonts w:ascii="Arial" w:eastAsia="Arial" w:hAnsi="Arial" w:cs="Arial"/>
                <w:sz w:val="22"/>
                <w:szCs w:val="22"/>
                <w:lang w:eastAsia="en-US"/>
              </w:rPr>
              <w:t xml:space="preserve"> (3)</w:t>
            </w:r>
            <w:r w:rsidRPr="003A11A3">
              <w:rPr>
                <w:rFonts w:ascii="Arial" w:eastAsia="Arial" w:hAnsi="Arial" w:cs="Arial"/>
                <w:sz w:val="22"/>
                <w:szCs w:val="22"/>
                <w:lang w:eastAsia="en-US"/>
              </w:rPr>
              <w:t xml:space="preserve"> años de entrenamiento de perros guía, emitida por el/la representante legal de una escuela miembro permanente de la organización “International Guide </w:t>
            </w:r>
            <w:proofErr w:type="spellStart"/>
            <w:r w:rsidRPr="003A11A3">
              <w:rPr>
                <w:rFonts w:ascii="Arial" w:eastAsia="Arial" w:hAnsi="Arial" w:cs="Arial"/>
                <w:sz w:val="22"/>
                <w:szCs w:val="22"/>
                <w:lang w:eastAsia="en-US"/>
              </w:rPr>
              <w:t>Dogs</w:t>
            </w:r>
            <w:proofErr w:type="spellEnd"/>
            <w:r w:rsidRPr="003A11A3">
              <w:rPr>
                <w:rFonts w:ascii="Arial" w:eastAsia="Arial" w:hAnsi="Arial" w:cs="Arial"/>
                <w:sz w:val="22"/>
                <w:szCs w:val="22"/>
                <w:lang w:eastAsia="en-US"/>
              </w:rPr>
              <w:t xml:space="preserve"> </w:t>
            </w:r>
            <w:proofErr w:type="spellStart"/>
            <w:r w:rsidRPr="003A11A3">
              <w:rPr>
                <w:rFonts w:ascii="Arial" w:eastAsia="Arial" w:hAnsi="Arial" w:cs="Arial"/>
                <w:sz w:val="22"/>
                <w:szCs w:val="22"/>
                <w:lang w:eastAsia="en-US"/>
              </w:rPr>
              <w:t>Federation</w:t>
            </w:r>
            <w:proofErr w:type="spellEnd"/>
            <w:r w:rsidRPr="003A11A3">
              <w:rPr>
                <w:rFonts w:ascii="Arial" w:eastAsia="Arial" w:hAnsi="Arial" w:cs="Arial"/>
                <w:sz w:val="22"/>
                <w:szCs w:val="22"/>
                <w:lang w:eastAsia="en-US"/>
              </w:rPr>
              <w:t>”</w:t>
            </w:r>
            <w:bookmarkEnd w:id="1270"/>
          </w:p>
          <w:p w14:paraId="135AF9AF" w14:textId="77777777"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71" w:name="_Toc97713768"/>
            <w:r w:rsidRPr="003A11A3">
              <w:rPr>
                <w:rFonts w:ascii="Arial" w:eastAsia="Arial" w:hAnsi="Arial" w:cs="Arial"/>
                <w:b/>
                <w:sz w:val="22"/>
                <w:szCs w:val="22"/>
                <w:lang w:eastAsia="en-US"/>
              </w:rPr>
              <w:t xml:space="preserve">Nota: </w:t>
            </w:r>
            <w:r w:rsidRPr="003A11A3">
              <w:rPr>
                <w:rFonts w:ascii="Arial" w:eastAsia="Arial" w:hAnsi="Arial" w:cs="Arial"/>
                <w:sz w:val="22"/>
                <w:szCs w:val="22"/>
                <w:lang w:eastAsia="en-US"/>
              </w:rPr>
              <w:t>Las cartas de experiencia no podrán ser emitidas por personal del Servicio Nacional de la Discapacidad, aunque la persona natural haya prestado servicios de apoyo en alguna dirección regional.</w:t>
            </w:r>
            <w:bookmarkEnd w:id="1271"/>
          </w:p>
        </w:tc>
      </w:tr>
      <w:tr w:rsidR="003A11A3" w:rsidRPr="003A11A3" w14:paraId="5C2AA6F5" w14:textId="77777777" w:rsidTr="00855D2F">
        <w:trPr>
          <w:cantSplit/>
          <w:trHeight w:val="20"/>
        </w:trPr>
        <w:tc>
          <w:tcPr>
            <w:tcW w:w="2547" w:type="dxa"/>
            <w:vMerge/>
            <w:shd w:val="clear" w:color="auto" w:fill="FFFFFF"/>
            <w:tcMar>
              <w:top w:w="100" w:type="dxa"/>
              <w:left w:w="100" w:type="dxa"/>
              <w:bottom w:w="100" w:type="dxa"/>
              <w:right w:w="100" w:type="dxa"/>
            </w:tcMar>
          </w:tcPr>
          <w:p w14:paraId="6241A2CA" w14:textId="77777777" w:rsidR="003A11A3" w:rsidRPr="003A11A3" w:rsidRDefault="003A11A3" w:rsidP="00134F6B">
            <w:pPr>
              <w:widowControl w:val="0"/>
              <w:spacing w:line="276" w:lineRule="auto"/>
              <w:ind w:hanging="2"/>
              <w:rPr>
                <w:rFonts w:ascii="Arial" w:eastAsia="Arial" w:hAnsi="Arial" w:cs="Arial"/>
                <w:sz w:val="22"/>
                <w:szCs w:val="22"/>
                <w:lang w:eastAsia="en-US"/>
              </w:rPr>
            </w:pPr>
          </w:p>
        </w:tc>
        <w:tc>
          <w:tcPr>
            <w:tcW w:w="6478" w:type="dxa"/>
            <w:shd w:val="clear" w:color="auto" w:fill="FFFFFF"/>
            <w:tcMar>
              <w:top w:w="100" w:type="dxa"/>
              <w:left w:w="100" w:type="dxa"/>
              <w:bottom w:w="100" w:type="dxa"/>
              <w:right w:w="100" w:type="dxa"/>
            </w:tcMar>
          </w:tcPr>
          <w:p w14:paraId="0B0F11CD" w14:textId="5F37CEF8" w:rsidR="003A11A3" w:rsidRPr="003A11A3" w:rsidRDefault="003A11A3" w:rsidP="00134F6B">
            <w:pPr>
              <w:spacing w:after="120" w:line="276" w:lineRule="auto"/>
              <w:ind w:hanging="2"/>
              <w:jc w:val="both"/>
              <w:rPr>
                <w:rFonts w:ascii="Arial" w:eastAsia="Arial" w:hAnsi="Arial" w:cs="Arial"/>
                <w:sz w:val="22"/>
                <w:szCs w:val="22"/>
                <w:lang w:eastAsia="en-US"/>
              </w:rPr>
            </w:pPr>
            <w:bookmarkStart w:id="1272" w:name="_Toc97713769"/>
            <w:r w:rsidRPr="003A11A3">
              <w:rPr>
                <w:rFonts w:ascii="Arial" w:eastAsia="Arial" w:hAnsi="Arial" w:cs="Arial"/>
                <w:sz w:val="22"/>
                <w:szCs w:val="22"/>
                <w:lang w:eastAsia="en-US"/>
              </w:rPr>
              <w:t xml:space="preserve">4. Carta donde se acredite una formación mínima de un </w:t>
            </w:r>
            <w:r w:rsidR="000B2D07">
              <w:rPr>
                <w:rFonts w:ascii="Arial" w:eastAsia="Arial" w:hAnsi="Arial" w:cs="Arial"/>
                <w:sz w:val="22"/>
                <w:szCs w:val="22"/>
                <w:lang w:eastAsia="en-US"/>
              </w:rPr>
              <w:t xml:space="preserve">(1) </w:t>
            </w:r>
            <w:r w:rsidRPr="003A11A3">
              <w:rPr>
                <w:rFonts w:ascii="Arial" w:eastAsia="Arial" w:hAnsi="Arial" w:cs="Arial"/>
                <w:sz w:val="22"/>
                <w:szCs w:val="22"/>
                <w:lang w:eastAsia="en-US"/>
              </w:rPr>
              <w:t>año relativo a la discapacidad o experiencia mínima de</w:t>
            </w:r>
            <w:r w:rsidR="000B2D07">
              <w:rPr>
                <w:rFonts w:ascii="Arial" w:eastAsia="Arial" w:hAnsi="Arial" w:cs="Arial"/>
                <w:sz w:val="22"/>
                <w:szCs w:val="22"/>
                <w:lang w:eastAsia="en-US"/>
              </w:rPr>
              <w:t xml:space="preserve"> seis</w:t>
            </w:r>
            <w:r w:rsidRPr="003A11A3">
              <w:rPr>
                <w:rFonts w:ascii="Arial" w:eastAsia="Arial" w:hAnsi="Arial" w:cs="Arial"/>
                <w:sz w:val="22"/>
                <w:szCs w:val="22"/>
                <w:lang w:eastAsia="en-US"/>
              </w:rPr>
              <w:t xml:space="preserve"> </w:t>
            </w:r>
            <w:r w:rsidR="000B2D07">
              <w:rPr>
                <w:rFonts w:ascii="Arial" w:eastAsia="Arial" w:hAnsi="Arial" w:cs="Arial"/>
                <w:sz w:val="22"/>
                <w:szCs w:val="22"/>
                <w:lang w:eastAsia="en-US"/>
              </w:rPr>
              <w:t>(</w:t>
            </w:r>
            <w:r w:rsidRPr="003A11A3">
              <w:rPr>
                <w:rFonts w:ascii="Arial" w:eastAsia="Arial" w:hAnsi="Arial" w:cs="Arial"/>
                <w:sz w:val="22"/>
                <w:szCs w:val="22"/>
                <w:lang w:eastAsia="en-US"/>
              </w:rPr>
              <w:t>6</w:t>
            </w:r>
            <w:r w:rsidR="000B2D07">
              <w:rPr>
                <w:rFonts w:ascii="Arial" w:eastAsia="Arial" w:hAnsi="Arial" w:cs="Arial"/>
                <w:sz w:val="22"/>
                <w:szCs w:val="22"/>
                <w:lang w:eastAsia="en-US"/>
              </w:rPr>
              <w:t>)</w:t>
            </w:r>
            <w:r w:rsidRPr="003A11A3">
              <w:rPr>
                <w:rFonts w:ascii="Arial" w:eastAsia="Arial" w:hAnsi="Arial" w:cs="Arial"/>
                <w:sz w:val="22"/>
                <w:szCs w:val="22"/>
                <w:lang w:eastAsia="en-US"/>
              </w:rPr>
              <w:t xml:space="preserve"> meses en trabajo con personas en situación de discapacidad, emitida por el representante legal de una organización de entrenamiento de perros o de rehabilitación, nacional o extranjera.</w:t>
            </w:r>
            <w:bookmarkEnd w:id="1272"/>
          </w:p>
        </w:tc>
      </w:tr>
    </w:tbl>
    <w:p w14:paraId="6B53FBC3"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p>
    <w:p w14:paraId="0FEE6439" w14:textId="1CFE7F6A"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73" w:name="_Toc97713770"/>
      <w:bookmarkStart w:id="1274" w:name="_Toc104822105"/>
      <w:r w:rsidRPr="003A11A3">
        <w:rPr>
          <w:rFonts w:ascii="Arial" w:eastAsia="Arial" w:hAnsi="Arial" w:cs="Arial"/>
          <w:position w:val="-1"/>
          <w:sz w:val="22"/>
          <w:szCs w:val="22"/>
          <w:lang w:eastAsia="en-US"/>
        </w:rPr>
        <w:t xml:space="preserve">Si la documentación está incompleta o errónea, se notificará a la Persona Natural o Jurídica para que rectifique los antecedentes dentro de </w:t>
      </w:r>
      <w:r w:rsidR="000B2D07">
        <w:rPr>
          <w:rFonts w:ascii="Arial" w:eastAsia="Arial" w:hAnsi="Arial" w:cs="Arial"/>
          <w:position w:val="-1"/>
          <w:sz w:val="22"/>
          <w:szCs w:val="22"/>
          <w:lang w:eastAsia="en-US"/>
        </w:rPr>
        <w:t>quince (</w:t>
      </w:r>
      <w:r w:rsidRPr="003A11A3">
        <w:rPr>
          <w:rFonts w:ascii="Arial" w:eastAsia="Arial" w:hAnsi="Arial" w:cs="Arial"/>
          <w:position w:val="-1"/>
          <w:sz w:val="22"/>
          <w:szCs w:val="22"/>
          <w:lang w:eastAsia="en-US"/>
        </w:rPr>
        <w:t>15</w:t>
      </w:r>
      <w:r w:rsidR="000B2D07">
        <w:rPr>
          <w:rFonts w:ascii="Arial" w:eastAsia="Arial" w:hAnsi="Arial" w:cs="Arial"/>
          <w:position w:val="-1"/>
          <w:sz w:val="22"/>
          <w:szCs w:val="22"/>
          <w:lang w:eastAsia="en-US"/>
        </w:rPr>
        <w:t>)</w:t>
      </w:r>
      <w:r w:rsidRPr="003A11A3">
        <w:rPr>
          <w:rFonts w:ascii="Arial" w:eastAsia="Arial" w:hAnsi="Arial" w:cs="Arial"/>
          <w:position w:val="-1"/>
          <w:sz w:val="22"/>
          <w:szCs w:val="22"/>
          <w:lang w:eastAsia="en-US"/>
        </w:rPr>
        <w:t xml:space="preserve"> días hábiles. Si no lo hace en ese período, la solicitud se declarará desistida.</w:t>
      </w:r>
      <w:bookmarkEnd w:id="1273"/>
      <w:bookmarkEnd w:id="1274"/>
    </w:p>
    <w:p w14:paraId="4787A643"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75" w:name="_Toc97713771"/>
      <w:bookmarkStart w:id="1276" w:name="_Toc104822106"/>
      <w:r w:rsidRPr="003A11A3">
        <w:rPr>
          <w:rFonts w:ascii="Arial" w:eastAsia="Arial" w:hAnsi="Arial" w:cs="Arial"/>
          <w:position w:val="-1"/>
          <w:sz w:val="22"/>
          <w:szCs w:val="22"/>
          <w:lang w:eastAsia="en-US"/>
        </w:rPr>
        <w:t>Si la documentación solicitada fue enviada correctamente se procederá a la Inscripción.</w:t>
      </w:r>
      <w:bookmarkEnd w:id="1275"/>
      <w:bookmarkEnd w:id="1276"/>
      <w:r w:rsidRPr="003A11A3">
        <w:rPr>
          <w:rFonts w:ascii="Arial" w:eastAsia="Arial" w:hAnsi="Arial" w:cs="Arial"/>
          <w:position w:val="-1"/>
          <w:sz w:val="22"/>
          <w:szCs w:val="22"/>
          <w:lang w:eastAsia="en-US"/>
        </w:rPr>
        <w:t xml:space="preserve"> </w:t>
      </w:r>
    </w:p>
    <w:p w14:paraId="3A024416" w14:textId="77777777" w:rsidR="003A11A3" w:rsidRPr="003A11A3" w:rsidRDefault="003A11A3" w:rsidP="00134F6B">
      <w:pPr>
        <w:suppressAutoHyphens/>
        <w:spacing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77" w:name="_Toc97713772"/>
      <w:bookmarkStart w:id="1278" w:name="_Toc104822107"/>
      <w:r w:rsidRPr="003A11A3">
        <w:rPr>
          <w:rFonts w:ascii="Arial" w:eastAsia="Arial" w:hAnsi="Arial" w:cs="Arial"/>
          <w:position w:val="-1"/>
          <w:sz w:val="22"/>
          <w:szCs w:val="22"/>
          <w:lang w:eastAsia="en-US"/>
        </w:rPr>
        <w:t xml:space="preserve">Una vez realizada la inscripción, </w:t>
      </w:r>
      <w:proofErr w:type="spellStart"/>
      <w:r w:rsidRPr="003A11A3">
        <w:rPr>
          <w:rFonts w:ascii="Arial" w:eastAsia="Arial" w:hAnsi="Arial" w:cs="Arial"/>
          <w:position w:val="-1"/>
          <w:sz w:val="22"/>
          <w:szCs w:val="22"/>
          <w:lang w:eastAsia="en-US"/>
        </w:rPr>
        <w:t>SRCeI</w:t>
      </w:r>
      <w:proofErr w:type="spellEnd"/>
      <w:r w:rsidRPr="003A11A3">
        <w:rPr>
          <w:rFonts w:ascii="Arial" w:eastAsia="Arial" w:hAnsi="Arial" w:cs="Arial"/>
          <w:position w:val="-1"/>
          <w:sz w:val="22"/>
          <w:szCs w:val="22"/>
          <w:lang w:eastAsia="en-US"/>
        </w:rPr>
        <w:t xml:space="preserve"> notificará a la Persona Natural o Jurídica, quien podrá solicitar una copia de su certificado de inscripción en cualquier oficina del </w:t>
      </w:r>
      <w:proofErr w:type="spellStart"/>
      <w:r w:rsidRPr="003A11A3">
        <w:rPr>
          <w:rFonts w:ascii="Arial" w:eastAsia="Arial" w:hAnsi="Arial" w:cs="Arial"/>
          <w:position w:val="-1"/>
          <w:sz w:val="22"/>
          <w:szCs w:val="22"/>
          <w:lang w:eastAsia="en-US"/>
        </w:rPr>
        <w:t>SRCeI</w:t>
      </w:r>
      <w:proofErr w:type="spellEnd"/>
      <w:r w:rsidRPr="003A11A3">
        <w:rPr>
          <w:rFonts w:ascii="Arial" w:eastAsia="Arial" w:hAnsi="Arial" w:cs="Arial"/>
          <w:position w:val="-1"/>
          <w:sz w:val="22"/>
          <w:szCs w:val="22"/>
          <w:lang w:eastAsia="en-US"/>
        </w:rPr>
        <w:t>.</w:t>
      </w:r>
      <w:bookmarkEnd w:id="1277"/>
      <w:bookmarkEnd w:id="1278"/>
    </w:p>
    <w:p w14:paraId="03FAE17A"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position w:val="-1"/>
          <w:sz w:val="22"/>
          <w:szCs w:val="22"/>
          <w:lang w:eastAsia="en-US"/>
        </w:rPr>
      </w:pPr>
      <w:bookmarkStart w:id="1279" w:name="_heading=h.4p2mqu1i5ijd" w:colFirst="0" w:colLast="0"/>
      <w:bookmarkEnd w:id="1279"/>
    </w:p>
    <w:p w14:paraId="4AA8C4DC" w14:textId="77777777" w:rsidR="003A11A3" w:rsidRPr="003A11A3" w:rsidRDefault="003A11A3" w:rsidP="00134F6B">
      <w:pPr>
        <w:suppressAutoHyphens/>
        <w:spacing w:after="120" w:line="276" w:lineRule="auto"/>
        <w:ind w:leftChars="-1" w:hangingChars="1" w:hanging="2"/>
        <w:textDirection w:val="btLr"/>
        <w:textAlignment w:val="top"/>
        <w:outlineLvl w:val="0"/>
        <w:rPr>
          <w:rFonts w:ascii="Arial" w:eastAsia="Arial" w:hAnsi="Arial" w:cs="Arial"/>
          <w:b/>
          <w:color w:val="000000"/>
          <w:position w:val="-1"/>
          <w:sz w:val="22"/>
          <w:szCs w:val="22"/>
          <w:lang w:eastAsia="en-US"/>
        </w:rPr>
      </w:pPr>
      <w:bookmarkStart w:id="1280" w:name="_heading=h.17dp8vu" w:colFirst="0" w:colLast="0"/>
      <w:bookmarkEnd w:id="1280"/>
      <w:r w:rsidRPr="003A11A3">
        <w:rPr>
          <w:rFonts w:ascii="Arial" w:eastAsia="Arial" w:hAnsi="Arial" w:cs="Arial"/>
          <w:position w:val="-1"/>
          <w:sz w:val="22"/>
          <w:szCs w:val="22"/>
          <w:lang w:eastAsia="en-US"/>
        </w:rPr>
        <w:br w:type="page"/>
      </w:r>
    </w:p>
    <w:p w14:paraId="479506F6" w14:textId="77777777" w:rsidR="003A11A3" w:rsidRPr="003A11A3" w:rsidRDefault="003A11A3" w:rsidP="00134F6B">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rPr>
          <w:rFonts w:ascii="Arial" w:eastAsia="Arial" w:hAnsi="Arial" w:cs="Arial"/>
          <w:caps/>
          <w:spacing w:val="15"/>
          <w:sz w:val="22"/>
          <w:szCs w:val="22"/>
          <w:lang w:eastAsia="es-ES"/>
        </w:rPr>
      </w:pPr>
      <w:bookmarkStart w:id="1281" w:name="_heading=h.k6y09tgou11" w:colFirst="0" w:colLast="0"/>
      <w:bookmarkStart w:id="1282" w:name="_Toc97713773"/>
      <w:bookmarkStart w:id="1283" w:name="_Toc104822108"/>
      <w:bookmarkEnd w:id="1281"/>
      <w:r w:rsidRPr="003A11A3">
        <w:rPr>
          <w:rFonts w:ascii="Arial" w:eastAsia="Arial" w:hAnsi="Arial" w:cs="Arial"/>
          <w:caps/>
          <w:spacing w:val="15"/>
          <w:sz w:val="22"/>
          <w:szCs w:val="22"/>
          <w:lang w:eastAsia="es-ES"/>
        </w:rPr>
        <w:lastRenderedPageBreak/>
        <w:t>ANEXO N°9: Carta de compromiso del empleador/a</w:t>
      </w:r>
      <w:bookmarkEnd w:id="1282"/>
      <w:bookmarkEnd w:id="1283"/>
    </w:p>
    <w:p w14:paraId="3B38D971"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p>
    <w:p w14:paraId="0EFAA83C" w14:textId="716EC67B" w:rsidR="003A11A3" w:rsidRPr="003A11A3" w:rsidRDefault="003A11A3" w:rsidP="00134F6B">
      <w:pPr>
        <w:suppressAutoHyphens/>
        <w:spacing w:before="120" w:after="120" w:line="276" w:lineRule="auto"/>
        <w:ind w:leftChars="-1" w:hangingChars="1" w:hanging="2"/>
        <w:jc w:val="right"/>
        <w:textDirection w:val="btLr"/>
        <w:textAlignment w:val="top"/>
        <w:outlineLvl w:val="0"/>
        <w:rPr>
          <w:rFonts w:ascii="Arial" w:eastAsia="Arial" w:hAnsi="Arial" w:cs="Arial"/>
          <w:position w:val="-1"/>
          <w:sz w:val="22"/>
          <w:szCs w:val="22"/>
          <w:lang w:eastAsia="en-US"/>
        </w:rPr>
      </w:pPr>
      <w:bookmarkStart w:id="1284" w:name="_Toc97713774"/>
      <w:bookmarkStart w:id="1285" w:name="_Toc104822109"/>
      <w:r w:rsidRPr="003A11A3">
        <w:rPr>
          <w:rFonts w:ascii="Arial" w:eastAsia="Arial" w:hAnsi="Arial" w:cs="Arial"/>
          <w:position w:val="-1"/>
          <w:sz w:val="22"/>
          <w:szCs w:val="22"/>
          <w:lang w:eastAsia="en-US"/>
        </w:rPr>
        <w:t xml:space="preserve">            </w:t>
      </w:r>
      <w:r w:rsidRPr="003A11A3">
        <w:rPr>
          <w:rFonts w:ascii="Arial" w:eastAsia="Arial" w:hAnsi="Arial" w:cs="Arial"/>
          <w:b/>
          <w:position w:val="-1"/>
          <w:sz w:val="22"/>
          <w:szCs w:val="22"/>
          <w:lang w:eastAsia="en-US"/>
        </w:rPr>
        <w:t>(Ciudad</w:t>
      </w:r>
      <w:proofErr w:type="gramStart"/>
      <w:r w:rsidRPr="003A11A3">
        <w:rPr>
          <w:rFonts w:ascii="Arial" w:eastAsia="Arial" w:hAnsi="Arial" w:cs="Arial"/>
          <w:b/>
          <w:position w:val="-1"/>
          <w:sz w:val="22"/>
          <w:szCs w:val="22"/>
          <w:lang w:eastAsia="en-US"/>
        </w:rPr>
        <w:t>)</w:t>
      </w:r>
      <w:r w:rsidRPr="003A11A3">
        <w:rPr>
          <w:rFonts w:ascii="Arial" w:eastAsia="Arial" w:hAnsi="Arial" w:cs="Arial"/>
          <w:position w:val="-1"/>
          <w:sz w:val="22"/>
          <w:szCs w:val="22"/>
          <w:lang w:eastAsia="en-US"/>
        </w:rPr>
        <w:t xml:space="preserve">,   </w:t>
      </w:r>
      <w:proofErr w:type="gramEnd"/>
      <w:r w:rsidRPr="003A11A3">
        <w:rPr>
          <w:rFonts w:ascii="Arial" w:eastAsia="Arial" w:hAnsi="Arial" w:cs="Arial"/>
          <w:b/>
          <w:position w:val="-1"/>
          <w:sz w:val="22"/>
          <w:szCs w:val="22"/>
          <w:lang w:eastAsia="en-US"/>
        </w:rPr>
        <w:t>(día)</w:t>
      </w:r>
      <w:r w:rsidRPr="003A11A3">
        <w:rPr>
          <w:rFonts w:ascii="Arial" w:eastAsia="Arial" w:hAnsi="Arial" w:cs="Arial"/>
          <w:position w:val="-1"/>
          <w:sz w:val="22"/>
          <w:szCs w:val="22"/>
          <w:lang w:eastAsia="en-US"/>
        </w:rPr>
        <w:t xml:space="preserve"> de </w:t>
      </w:r>
      <w:r w:rsidRPr="003A11A3">
        <w:rPr>
          <w:rFonts w:ascii="Arial" w:eastAsia="Arial" w:hAnsi="Arial" w:cs="Arial"/>
          <w:b/>
          <w:position w:val="-1"/>
          <w:sz w:val="22"/>
          <w:szCs w:val="22"/>
          <w:lang w:eastAsia="en-US"/>
        </w:rPr>
        <w:t>(mes)</w:t>
      </w:r>
      <w:r w:rsidRPr="003A11A3">
        <w:rPr>
          <w:rFonts w:ascii="Arial" w:eastAsia="Arial" w:hAnsi="Arial" w:cs="Arial"/>
          <w:position w:val="-1"/>
          <w:sz w:val="22"/>
          <w:szCs w:val="22"/>
          <w:lang w:eastAsia="en-US"/>
        </w:rPr>
        <w:t xml:space="preserve"> de 202</w:t>
      </w:r>
      <w:r w:rsidR="009D1068">
        <w:rPr>
          <w:rFonts w:ascii="Arial" w:eastAsia="Arial" w:hAnsi="Arial" w:cs="Arial"/>
          <w:position w:val="-1"/>
          <w:sz w:val="22"/>
          <w:szCs w:val="22"/>
          <w:lang w:eastAsia="en-US"/>
        </w:rPr>
        <w:t>2</w:t>
      </w:r>
      <w:r w:rsidRPr="003A11A3">
        <w:rPr>
          <w:rFonts w:ascii="Arial" w:eastAsia="Arial" w:hAnsi="Arial" w:cs="Arial"/>
          <w:position w:val="-1"/>
          <w:sz w:val="22"/>
          <w:szCs w:val="22"/>
          <w:lang w:eastAsia="en-US"/>
        </w:rPr>
        <w:t xml:space="preserve">          </w:t>
      </w:r>
      <w:bookmarkEnd w:id="1284"/>
      <w:bookmarkEnd w:id="1285"/>
    </w:p>
    <w:p w14:paraId="4114B3A7"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b/>
          <w:position w:val="-1"/>
          <w:sz w:val="22"/>
          <w:szCs w:val="22"/>
          <w:lang w:eastAsia="en-US"/>
        </w:rPr>
        <w:t xml:space="preserve">     </w:t>
      </w:r>
      <w:r w:rsidRPr="003A11A3">
        <w:rPr>
          <w:rFonts w:ascii="Arial" w:eastAsia="Arial" w:hAnsi="Arial" w:cs="Arial"/>
          <w:b/>
          <w:position w:val="-1"/>
          <w:sz w:val="22"/>
          <w:szCs w:val="22"/>
          <w:lang w:eastAsia="en-US"/>
        </w:rPr>
        <w:tab/>
      </w:r>
      <w:r w:rsidRPr="003A11A3">
        <w:rPr>
          <w:rFonts w:ascii="Arial" w:eastAsia="Arial" w:hAnsi="Arial" w:cs="Arial"/>
          <w:position w:val="-1"/>
          <w:sz w:val="22"/>
          <w:szCs w:val="22"/>
          <w:lang w:eastAsia="en-US"/>
        </w:rPr>
        <w:t xml:space="preserve">  </w:t>
      </w:r>
    </w:p>
    <w:p w14:paraId="523CEDCD"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86" w:name="_Toc97713775"/>
      <w:bookmarkStart w:id="1287" w:name="_Toc104822110"/>
      <w:r w:rsidRPr="003A11A3">
        <w:rPr>
          <w:rFonts w:ascii="Arial" w:eastAsia="Arial" w:hAnsi="Arial" w:cs="Arial"/>
          <w:position w:val="-1"/>
          <w:sz w:val="22"/>
          <w:szCs w:val="22"/>
          <w:lang w:eastAsia="en-US"/>
        </w:rPr>
        <w:t xml:space="preserve">Yo,       </w:t>
      </w:r>
      <w:r w:rsidRPr="003A11A3">
        <w:rPr>
          <w:rFonts w:ascii="Arial" w:eastAsia="Arial" w:hAnsi="Arial" w:cs="Arial"/>
          <w:b/>
          <w:position w:val="-1"/>
          <w:sz w:val="22"/>
          <w:szCs w:val="22"/>
          <w:lang w:eastAsia="en-US"/>
        </w:rPr>
        <w:t>(nombre Jefatura directa)</w:t>
      </w:r>
      <w:r w:rsidRPr="003A11A3">
        <w:rPr>
          <w:rFonts w:ascii="Arial" w:eastAsia="Arial" w:hAnsi="Arial" w:cs="Arial"/>
          <w:position w:val="-1"/>
          <w:sz w:val="22"/>
          <w:szCs w:val="22"/>
          <w:lang w:eastAsia="en-US"/>
        </w:rPr>
        <w:t xml:space="preserve">, ____________________________________ </w:t>
      </w:r>
      <w:r w:rsidRPr="003A11A3">
        <w:rPr>
          <w:rFonts w:ascii="Arial" w:eastAsia="Arial" w:hAnsi="Arial" w:cs="Arial"/>
          <w:b/>
          <w:position w:val="-1"/>
          <w:sz w:val="22"/>
          <w:szCs w:val="22"/>
          <w:lang w:eastAsia="en-US"/>
        </w:rPr>
        <w:t>(nombre organización/empresa empleadora)</w:t>
      </w:r>
      <w:r w:rsidRPr="003A11A3">
        <w:rPr>
          <w:rFonts w:ascii="Arial" w:eastAsia="Arial" w:hAnsi="Arial" w:cs="Arial"/>
          <w:position w:val="-1"/>
          <w:sz w:val="22"/>
          <w:szCs w:val="22"/>
          <w:lang w:eastAsia="en-US"/>
        </w:rPr>
        <w:t>, dejo constancia que Doña/Don ____________________________________</w:t>
      </w:r>
      <w:r w:rsidRPr="003A11A3">
        <w:rPr>
          <w:rFonts w:ascii="Arial" w:eastAsia="Arial" w:hAnsi="Arial" w:cs="Arial"/>
          <w:b/>
          <w:position w:val="-1"/>
          <w:sz w:val="22"/>
          <w:szCs w:val="22"/>
          <w:lang w:eastAsia="en-US"/>
        </w:rPr>
        <w:t xml:space="preserve"> (persona adjudicataria)</w:t>
      </w:r>
      <w:r w:rsidRPr="003A11A3">
        <w:rPr>
          <w:rFonts w:ascii="Arial" w:eastAsia="Arial" w:hAnsi="Arial" w:cs="Arial"/>
          <w:position w:val="-1"/>
          <w:sz w:val="22"/>
          <w:szCs w:val="22"/>
          <w:lang w:eastAsia="en-US"/>
        </w:rPr>
        <w:t xml:space="preserve"> cumple los requisitos establecidos para el perfil laboral de ____________________________________ </w:t>
      </w:r>
      <w:r w:rsidRPr="003A11A3">
        <w:rPr>
          <w:rFonts w:ascii="Arial" w:eastAsia="Arial" w:hAnsi="Arial" w:cs="Arial"/>
          <w:b/>
          <w:position w:val="-1"/>
          <w:sz w:val="22"/>
          <w:szCs w:val="22"/>
          <w:lang w:eastAsia="en-US"/>
        </w:rPr>
        <w:t xml:space="preserve">(cargo en que se emplea o empleará) </w:t>
      </w:r>
      <w:r w:rsidRPr="003A11A3">
        <w:rPr>
          <w:rFonts w:ascii="Arial" w:eastAsia="Arial" w:hAnsi="Arial" w:cs="Arial"/>
          <w:position w:val="-1"/>
          <w:sz w:val="22"/>
          <w:szCs w:val="22"/>
          <w:lang w:eastAsia="en-US"/>
        </w:rPr>
        <w:t>y se reconoce la idoneidad y/o experiencia de esta persona para desempeñar las diferentes funciones asociadas a su cargo.</w:t>
      </w:r>
      <w:bookmarkEnd w:id="1286"/>
      <w:bookmarkEnd w:id="1287"/>
    </w:p>
    <w:p w14:paraId="067BAD0A"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bookmarkStart w:id="1288" w:name="_Toc97713776"/>
      <w:bookmarkStart w:id="1289" w:name="_Toc104822111"/>
      <w:r w:rsidRPr="003A11A3">
        <w:rPr>
          <w:rFonts w:ascii="Arial" w:eastAsia="Arial" w:hAnsi="Arial" w:cs="Arial"/>
          <w:position w:val="-1"/>
          <w:sz w:val="22"/>
          <w:szCs w:val="22"/>
          <w:lang w:eastAsia="en-US"/>
        </w:rPr>
        <w:t xml:space="preserve">Además, como empleador/a reconozco que la persona antes identificada, requiere contar con servicio de apoyo del tipo ____________________________________ </w:t>
      </w:r>
      <w:r w:rsidRPr="003A11A3">
        <w:rPr>
          <w:rFonts w:ascii="Arial" w:eastAsia="Arial" w:hAnsi="Arial" w:cs="Arial"/>
          <w:b/>
          <w:position w:val="-1"/>
          <w:sz w:val="22"/>
          <w:szCs w:val="22"/>
          <w:lang w:eastAsia="en-US"/>
        </w:rPr>
        <w:t>(Asistente personal, Intérprete de Lengua de Señas y/o Asistente de traslado)</w:t>
      </w:r>
      <w:r w:rsidRPr="003A11A3">
        <w:rPr>
          <w:rFonts w:ascii="Arial" w:eastAsia="Arial" w:hAnsi="Arial" w:cs="Arial"/>
          <w:position w:val="-1"/>
          <w:sz w:val="22"/>
          <w:szCs w:val="22"/>
          <w:lang w:eastAsia="en-US"/>
        </w:rPr>
        <w:t xml:space="preserve">, por </w:t>
      </w:r>
      <w:proofErr w:type="gramStart"/>
      <w:r w:rsidRPr="003A11A3">
        <w:rPr>
          <w:rFonts w:ascii="Arial" w:eastAsia="Arial" w:hAnsi="Arial" w:cs="Arial"/>
          <w:position w:val="-1"/>
          <w:sz w:val="22"/>
          <w:szCs w:val="22"/>
          <w:lang w:eastAsia="en-US"/>
        </w:rPr>
        <w:t>lo se</w:t>
      </w:r>
      <w:proofErr w:type="gramEnd"/>
      <w:r w:rsidRPr="003A11A3">
        <w:rPr>
          <w:rFonts w:ascii="Arial" w:eastAsia="Arial" w:hAnsi="Arial" w:cs="Arial"/>
          <w:position w:val="-1"/>
          <w:sz w:val="22"/>
          <w:szCs w:val="22"/>
          <w:lang w:eastAsia="en-US"/>
        </w:rPr>
        <w:t xml:space="preserve"> otorgarán las facilidades que sean necesarias para que la persona cuente con dicho apoyo para favorecer su desempeño laboral.</w:t>
      </w:r>
      <w:bookmarkEnd w:id="1288"/>
      <w:bookmarkEnd w:id="1289"/>
    </w:p>
    <w:p w14:paraId="51AA0AC2"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p>
    <w:p w14:paraId="036BA22D" w14:textId="77777777" w:rsidR="003A11A3"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r w:rsidRPr="003A11A3">
        <w:rPr>
          <w:rFonts w:ascii="Arial" w:eastAsia="Arial" w:hAnsi="Arial" w:cs="Arial"/>
          <w:position w:val="-1"/>
          <w:sz w:val="22"/>
          <w:szCs w:val="22"/>
          <w:lang w:eastAsia="en-US"/>
        </w:rPr>
        <w:tab/>
      </w:r>
    </w:p>
    <w:p w14:paraId="533948D3" w14:textId="77777777" w:rsidR="003A11A3" w:rsidRPr="003A11A3" w:rsidRDefault="003A11A3" w:rsidP="00134F6B">
      <w:pPr>
        <w:suppressAutoHyphens/>
        <w:spacing w:before="120"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1290" w:name="_Toc97713777"/>
      <w:bookmarkStart w:id="1291" w:name="_Toc104822112"/>
      <w:r w:rsidRPr="003A11A3">
        <w:rPr>
          <w:rFonts w:ascii="Arial" w:eastAsia="Arial" w:hAnsi="Arial" w:cs="Arial"/>
          <w:position w:val="-1"/>
          <w:sz w:val="22"/>
          <w:szCs w:val="22"/>
          <w:lang w:eastAsia="en-US"/>
        </w:rPr>
        <w:t>____________________________________</w:t>
      </w:r>
      <w:bookmarkEnd w:id="1290"/>
      <w:bookmarkEnd w:id="1291"/>
    </w:p>
    <w:p w14:paraId="57ABB47F" w14:textId="77777777" w:rsidR="003A11A3" w:rsidRPr="003A11A3" w:rsidRDefault="003A11A3" w:rsidP="00134F6B">
      <w:pPr>
        <w:suppressAutoHyphens/>
        <w:spacing w:before="120" w:after="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bookmarkStart w:id="1292" w:name="_Toc97713778"/>
      <w:bookmarkStart w:id="1293" w:name="_Toc104822113"/>
      <w:r w:rsidRPr="003A11A3">
        <w:rPr>
          <w:rFonts w:ascii="Arial" w:eastAsia="Arial" w:hAnsi="Arial" w:cs="Arial"/>
          <w:b/>
          <w:position w:val="-1"/>
          <w:sz w:val="22"/>
          <w:szCs w:val="22"/>
          <w:lang w:eastAsia="en-US"/>
        </w:rPr>
        <w:t>Nombre y Firma de Jefatura Directa de la organización empleadora</w:t>
      </w:r>
      <w:bookmarkEnd w:id="1292"/>
      <w:bookmarkEnd w:id="1293"/>
    </w:p>
    <w:p w14:paraId="713850EA" w14:textId="77777777" w:rsidR="003A11A3" w:rsidRPr="003A11A3" w:rsidRDefault="003A11A3" w:rsidP="00134F6B">
      <w:pPr>
        <w:suppressAutoHyphens/>
        <w:spacing w:before="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p>
    <w:p w14:paraId="1885069D" w14:textId="77777777" w:rsidR="003A11A3" w:rsidRPr="003A11A3" w:rsidRDefault="003A11A3" w:rsidP="00134F6B">
      <w:pPr>
        <w:suppressAutoHyphens/>
        <w:spacing w:before="120" w:line="276" w:lineRule="auto"/>
        <w:ind w:leftChars="-1" w:hangingChars="1" w:hanging="2"/>
        <w:jc w:val="center"/>
        <w:textDirection w:val="btLr"/>
        <w:textAlignment w:val="top"/>
        <w:outlineLvl w:val="0"/>
        <w:rPr>
          <w:rFonts w:ascii="Arial" w:eastAsia="Arial" w:hAnsi="Arial" w:cs="Arial"/>
          <w:position w:val="-1"/>
          <w:sz w:val="22"/>
          <w:szCs w:val="22"/>
          <w:lang w:eastAsia="en-US"/>
        </w:rPr>
      </w:pPr>
      <w:r w:rsidRPr="003A11A3">
        <w:rPr>
          <w:rFonts w:ascii="Arial" w:eastAsia="Arial" w:hAnsi="Arial" w:cs="Arial"/>
          <w:position w:val="-1"/>
          <w:sz w:val="22"/>
          <w:szCs w:val="22"/>
          <w:lang w:eastAsia="en-US"/>
        </w:rPr>
        <w:t xml:space="preserve"> </w:t>
      </w:r>
    </w:p>
    <w:p w14:paraId="6CC81AB7" w14:textId="5C672291" w:rsidR="00682DC7" w:rsidRPr="003A11A3" w:rsidRDefault="003A11A3" w:rsidP="00134F6B">
      <w:pPr>
        <w:suppressAutoHyphens/>
        <w:spacing w:before="120" w:after="120" w:line="276" w:lineRule="auto"/>
        <w:ind w:leftChars="-1" w:hangingChars="1" w:hanging="2"/>
        <w:jc w:val="both"/>
        <w:textDirection w:val="btLr"/>
        <w:textAlignment w:val="top"/>
        <w:outlineLvl w:val="0"/>
        <w:rPr>
          <w:rFonts w:ascii="Arial" w:eastAsia="Arial" w:hAnsi="Arial" w:cs="Arial"/>
          <w:b/>
          <w:bCs/>
          <w:sz w:val="22"/>
          <w:szCs w:val="22"/>
        </w:rPr>
      </w:pPr>
      <w:bookmarkStart w:id="1294" w:name="_Toc97713779"/>
      <w:bookmarkStart w:id="1295" w:name="_Toc104822114"/>
      <w:r w:rsidRPr="003A11A3">
        <w:rPr>
          <w:rFonts w:ascii="Arial" w:eastAsia="Arial" w:hAnsi="Arial" w:cs="Arial"/>
          <w:position w:val="-1"/>
          <w:sz w:val="22"/>
          <w:szCs w:val="22"/>
          <w:lang w:eastAsia="en-US"/>
        </w:rPr>
        <w:t>*Una vez completados todos los campos, se solicita eliminar los paréntesis destacados en negrita.</w:t>
      </w:r>
      <w:bookmarkEnd w:id="1294"/>
      <w:bookmarkEnd w:id="1295"/>
    </w:p>
    <w:p w14:paraId="7AA153FC" w14:textId="59BA554C" w:rsidR="00682DC7" w:rsidRPr="002944DE" w:rsidRDefault="00682DC7" w:rsidP="00801ACD">
      <w:pPr>
        <w:spacing w:after="160" w:line="259" w:lineRule="auto"/>
        <w:rPr>
          <w:rFonts w:ascii="Arial" w:eastAsia="Arial" w:hAnsi="Arial" w:cs="Arial"/>
          <w:b/>
          <w:bCs/>
          <w:sz w:val="22"/>
          <w:szCs w:val="22"/>
          <w:highlight w:val="green"/>
        </w:rPr>
      </w:pPr>
    </w:p>
    <w:sectPr w:rsidR="00682DC7" w:rsidRPr="002944DE" w:rsidSect="00801ACD">
      <w:headerReference w:type="default" r:id="rId30"/>
      <w:footerReference w:type="default" r:id="rId31"/>
      <w:pgSz w:w="12240" w:h="20160"/>
      <w:pgMar w:top="2317" w:right="1134" w:bottom="2268" w:left="1701" w:header="708" w:footer="1478" w:gutter="0"/>
      <w:cols w:space="720" w:equalWidth="0">
        <w:col w:w="8838"/>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E7DF9" w14:textId="77777777" w:rsidR="00F87884" w:rsidRDefault="00F87884">
      <w:r>
        <w:separator/>
      </w:r>
    </w:p>
  </w:endnote>
  <w:endnote w:type="continuationSeparator" w:id="0">
    <w:p w14:paraId="19277402" w14:textId="77777777" w:rsidR="00F87884" w:rsidRDefault="00F8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32539"/>
      <w:docPartObj>
        <w:docPartGallery w:val="Page Numbers (Bottom of Page)"/>
        <w:docPartUnique/>
      </w:docPartObj>
    </w:sdtPr>
    <w:sdtContent>
      <w:p w14:paraId="4B65AEC2" w14:textId="07AE9D13" w:rsidR="00801ACD" w:rsidRDefault="00801ACD">
        <w:pPr>
          <w:pStyle w:val="Piedepgina"/>
          <w:jc w:val="center"/>
        </w:pPr>
        <w:r>
          <w:fldChar w:fldCharType="begin"/>
        </w:r>
        <w:r>
          <w:instrText>PAGE   \* MERGEFORMAT</w:instrText>
        </w:r>
        <w:r>
          <w:fldChar w:fldCharType="separate"/>
        </w:r>
        <w:r>
          <w:t>2</w:t>
        </w:r>
        <w:r>
          <w:fldChar w:fldCharType="end"/>
        </w:r>
      </w:p>
    </w:sdtContent>
  </w:sdt>
  <w:p w14:paraId="2E6C1BE3" w14:textId="77777777" w:rsidR="00E31433" w:rsidRDefault="00E31433">
    <w:pPr>
      <w:pBdr>
        <w:top w:val="nil"/>
        <w:left w:val="nil"/>
        <w:bottom w:val="nil"/>
        <w:right w:val="nil"/>
        <w:between w:val="nil"/>
      </w:pBdr>
      <w:tabs>
        <w:tab w:val="center" w:pos="4252"/>
        <w:tab w:val="right" w:pos="8504"/>
      </w:tabs>
      <w:jc w:val="center"/>
      <w:rPr>
        <w:rFonts w:ascii="Verdana" w:eastAsia="Verdana" w:hAnsi="Verdana" w:cs="Verdan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E765" w14:textId="77777777" w:rsidR="00F87884" w:rsidRDefault="00F87884">
      <w:r>
        <w:separator/>
      </w:r>
    </w:p>
  </w:footnote>
  <w:footnote w:type="continuationSeparator" w:id="0">
    <w:p w14:paraId="6373F494" w14:textId="77777777" w:rsidR="00F87884" w:rsidRDefault="00F87884">
      <w:r>
        <w:continuationSeparator/>
      </w:r>
    </w:p>
  </w:footnote>
  <w:footnote w:id="1">
    <w:p w14:paraId="0B4B6EAC" w14:textId="77777777" w:rsidR="00E31433" w:rsidRDefault="00E31433" w:rsidP="003A11A3">
      <w:pPr>
        <w:ind w:hanging="2"/>
        <w:jc w:val="both"/>
      </w:pPr>
      <w:r>
        <w:rPr>
          <w:vertAlign w:val="superscript"/>
        </w:rPr>
        <w:footnoteRef/>
      </w:r>
      <w:r>
        <w:rPr>
          <w:rFonts w:ascii="Verdana" w:eastAsia="Verdana" w:hAnsi="Verdana" w:cs="Verdana"/>
          <w:sz w:val="16"/>
          <w:szCs w:val="16"/>
        </w:rPr>
        <w:t xml:space="preserve"> Se entenderá por obligaciones pendientes aquellas en que la entidad postulante no haya efectuado la restitución total o parcial de los recursos entregados, debiendo hacerlo, o bien, cuando no haya efectuado la rendición dentro de plazo o, en su defecto, cuando SENADIS haya realizado observaciones a una o más rendiciones financieras y éstas no hayan sido subsanadas.</w:t>
      </w:r>
    </w:p>
  </w:footnote>
  <w:footnote w:id="2">
    <w:p w14:paraId="67E17833" w14:textId="77777777" w:rsidR="00E31433" w:rsidRDefault="00E31433" w:rsidP="003A11A3">
      <w:pPr>
        <w:ind w:hanging="2"/>
        <w:jc w:val="both"/>
      </w:pPr>
      <w:r>
        <w:rPr>
          <w:vertAlign w:val="superscript"/>
        </w:rPr>
        <w:footnoteRef/>
      </w:r>
      <w:r>
        <w:rPr>
          <w:rFonts w:ascii="Verdana" w:eastAsia="Verdana" w:hAnsi="Verdana" w:cs="Verdana"/>
          <w:sz w:val="16"/>
          <w:szCs w:val="16"/>
        </w:rPr>
        <w:t xml:space="preserve"> Se entenderá por obligaciones pendientes aquellas en que la entidad postulante no haya efectuado la restitución total o parcial de los recursos entregados, debiendo hacerlo, o bien, cuando no haya efectuado la rendición dentro de plazo o, en su defecto, cuando SENADIS haya realizado observaciones a una o más rendiciones financieras y éstas no hayan sido subsanadas.</w:t>
      </w:r>
    </w:p>
  </w:footnote>
  <w:footnote w:id="3">
    <w:p w14:paraId="4FCD33D0" w14:textId="77777777" w:rsidR="00E31433" w:rsidRPr="008F471A" w:rsidRDefault="00E31433" w:rsidP="003A11A3">
      <w:pPr>
        <w:ind w:hanging="2"/>
        <w:jc w:val="both"/>
        <w:rPr>
          <w:rFonts w:asciiTheme="minorHAnsi" w:hAnsiTheme="minorHAnsi" w:cstheme="minorHAnsi"/>
          <w:sz w:val="20"/>
          <w:szCs w:val="20"/>
        </w:rPr>
      </w:pPr>
      <w:r w:rsidRPr="008F471A">
        <w:rPr>
          <w:rFonts w:asciiTheme="minorHAnsi" w:hAnsiTheme="minorHAnsi" w:cstheme="minorHAnsi"/>
          <w:vertAlign w:val="superscript"/>
        </w:rPr>
        <w:footnoteRef/>
      </w:r>
      <w:r w:rsidRPr="008F471A">
        <w:rPr>
          <w:rFonts w:asciiTheme="minorHAnsi" w:hAnsiTheme="minorHAnsi" w:cstheme="minorHAnsi"/>
          <w:sz w:val="20"/>
          <w:szCs w:val="20"/>
        </w:rPr>
        <w:t xml:space="preserve"> A partir de contexto de Pandemia </w:t>
      </w:r>
      <w:r w:rsidRPr="008F471A">
        <w:rPr>
          <w:rFonts w:asciiTheme="minorHAnsi" w:hAnsiTheme="minorHAnsi" w:cstheme="minorHAnsi"/>
          <w:b/>
          <w:sz w:val="20"/>
          <w:szCs w:val="20"/>
        </w:rPr>
        <w:t>se sugiere emitir pólizas de seguro en su formato digital</w:t>
      </w:r>
      <w:r w:rsidRPr="008F471A">
        <w:rPr>
          <w:rFonts w:asciiTheme="minorHAnsi" w:hAnsiTheme="minorHAnsi" w:cstheme="minorHAnsi"/>
          <w:sz w:val="20"/>
          <w:szCs w:val="20"/>
        </w:rPr>
        <w:t>.</w:t>
      </w:r>
    </w:p>
  </w:footnote>
  <w:footnote w:id="4">
    <w:p w14:paraId="0E499300" w14:textId="77777777" w:rsidR="00E31433" w:rsidRPr="00855D2F" w:rsidRDefault="00E31433" w:rsidP="003A11A3">
      <w:pPr>
        <w:ind w:hanging="2"/>
        <w:rPr>
          <w:sz w:val="20"/>
          <w:szCs w:val="20"/>
          <w:lang w:val="es-ES"/>
        </w:rPr>
      </w:pPr>
      <w:r>
        <w:rPr>
          <w:vertAlign w:val="superscript"/>
        </w:rPr>
        <w:footnoteRef/>
      </w:r>
      <w:r>
        <w:rPr>
          <w:sz w:val="20"/>
          <w:szCs w:val="20"/>
        </w:rPr>
        <w:t xml:space="preserve"> El estado que permite a la persona tomar decisiones, ejercer actos de manera autónoma y participar activamente en la comunidad, en ejercicio del derecho al libre desarrollo de la personalidad. </w:t>
      </w:r>
      <w:r w:rsidRPr="00855D2F">
        <w:rPr>
          <w:sz w:val="20"/>
          <w:szCs w:val="20"/>
          <w:lang w:val="es-ES"/>
        </w:rPr>
        <w:t>(Art. 3°, Ley 20.422)</w:t>
      </w:r>
    </w:p>
    <w:p w14:paraId="379911B6" w14:textId="77777777" w:rsidR="00E31433" w:rsidRPr="00855D2F" w:rsidRDefault="00E31433" w:rsidP="003A11A3">
      <w:pPr>
        <w:ind w:hanging="2"/>
        <w:rPr>
          <w:sz w:val="20"/>
          <w:szCs w:val="20"/>
          <w:lang w:val="es-ES"/>
        </w:rPr>
      </w:pPr>
    </w:p>
  </w:footnote>
  <w:footnote w:id="5">
    <w:p w14:paraId="06493B21" w14:textId="77777777" w:rsidR="00E31433" w:rsidRDefault="00E31433" w:rsidP="003A11A3">
      <w:pPr>
        <w:pStyle w:val="Textonotapie"/>
        <w:jc w:val="both"/>
      </w:pPr>
      <w:r>
        <w:rPr>
          <w:rStyle w:val="Refdenotaalpie"/>
        </w:rPr>
        <w:footnoteRef/>
      </w:r>
      <w:r>
        <w:t xml:space="preserve"> La expresión “diversidades sexo-genéricas” alude a los </w:t>
      </w:r>
      <w:r w:rsidRPr="007F5558">
        <w:t>subtipos de género y de diversidad se</w:t>
      </w:r>
      <w:r>
        <w:t xml:space="preserve">xual: transexuales, travestis, </w:t>
      </w:r>
      <w:r w:rsidRPr="007F5558">
        <w:t>transgéneros, homosexuale</w:t>
      </w:r>
      <w:r>
        <w:t xml:space="preserve">s, heterosexuales, bisexuales, intersexuales, asexuales </w:t>
      </w:r>
      <w:r w:rsidRPr="00B37680">
        <w:t>y queer</w:t>
      </w:r>
      <w:r>
        <w:t xml:space="preserve">. </w:t>
      </w:r>
    </w:p>
  </w:footnote>
  <w:footnote w:id="6">
    <w:p w14:paraId="426E0375" w14:textId="77777777" w:rsidR="00E31433" w:rsidRPr="00165AD9" w:rsidRDefault="00E31433" w:rsidP="003A11A3">
      <w:pPr>
        <w:ind w:hanging="2"/>
        <w:jc w:val="both"/>
        <w:rPr>
          <w:sz w:val="18"/>
          <w:szCs w:val="18"/>
        </w:rPr>
      </w:pPr>
      <w:r w:rsidRPr="00165AD9">
        <w:rPr>
          <w:sz w:val="18"/>
          <w:szCs w:val="18"/>
          <w:vertAlign w:val="superscript"/>
        </w:rPr>
        <w:footnoteRef/>
      </w:r>
      <w:r w:rsidRPr="00165AD9">
        <w:rPr>
          <w:sz w:val="18"/>
          <w:szCs w:val="18"/>
        </w:rPr>
        <w:t xml:space="preserve"> </w:t>
      </w:r>
      <w:r w:rsidRPr="00165AD9">
        <w:rPr>
          <w:b/>
          <w:sz w:val="18"/>
          <w:szCs w:val="18"/>
          <w:u w:val="single"/>
        </w:rPr>
        <w:t>Inequidades de género</w:t>
      </w:r>
      <w:r w:rsidRPr="00165AD9">
        <w:rPr>
          <w:sz w:val="18"/>
          <w:szCs w:val="18"/>
        </w:rPr>
        <w:t>: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7">
    <w:p w14:paraId="11876843" w14:textId="77777777" w:rsidR="00E31433" w:rsidRPr="00165AD9" w:rsidRDefault="00E31433" w:rsidP="003A11A3">
      <w:pPr>
        <w:ind w:hanging="2"/>
        <w:jc w:val="both"/>
        <w:rPr>
          <w:sz w:val="18"/>
          <w:szCs w:val="18"/>
        </w:rPr>
      </w:pPr>
      <w:r w:rsidRPr="00165AD9">
        <w:rPr>
          <w:sz w:val="18"/>
          <w:szCs w:val="18"/>
          <w:vertAlign w:val="superscript"/>
        </w:rPr>
        <w:footnoteRef/>
      </w:r>
      <w:r w:rsidRPr="00165AD9">
        <w:rPr>
          <w:sz w:val="18"/>
          <w:szCs w:val="18"/>
        </w:rPr>
        <w:t xml:space="preserve"> </w:t>
      </w:r>
      <w:r w:rsidRPr="00165AD9">
        <w:rPr>
          <w:b/>
          <w:sz w:val="18"/>
          <w:szCs w:val="18"/>
          <w:u w:val="single"/>
        </w:rPr>
        <w:t>Brechas de género</w:t>
      </w:r>
      <w:r w:rsidRPr="00165AD9">
        <w:rPr>
          <w:sz w:val="18"/>
          <w:szCs w:val="18"/>
        </w:rPr>
        <w:t>: Cuantificación de diferencias entre hombres, mujeres y otras diversidades sexo-genéricas que constituyen inequidades de género. Desde una perspectiva estricta, puede entenderse por brechas de género “</w:t>
      </w:r>
      <w:r w:rsidRPr="00165AD9">
        <w:rPr>
          <w:i/>
          <w:sz w:val="18"/>
          <w:szCs w:val="18"/>
        </w:rPr>
        <w:t>la diferencia cuantitativa observada entre mujeres y hombres en cuanto a valores, actitudes, y variables de acceso a los recursos, a los beneficios de la producción, a la educación, a la participación política, al acceso al poder y la toma de decisiones</w:t>
      </w:r>
      <w:r w:rsidRPr="00165AD9">
        <w:rPr>
          <w:sz w:val="18"/>
          <w:szCs w:val="18"/>
        </w:rPr>
        <w:t>”, entre otros.  Ejemplos: Brecha salarial y brecha de participación en el mercado del trabajo.</w:t>
      </w:r>
    </w:p>
  </w:footnote>
  <w:footnote w:id="8">
    <w:p w14:paraId="12B79421" w14:textId="77777777" w:rsidR="00E31433" w:rsidRDefault="00E31433" w:rsidP="003A11A3">
      <w:pPr>
        <w:ind w:hanging="2"/>
        <w:jc w:val="both"/>
        <w:rPr>
          <w:sz w:val="20"/>
          <w:szCs w:val="20"/>
        </w:rPr>
      </w:pPr>
      <w:r w:rsidRPr="00165AD9">
        <w:rPr>
          <w:sz w:val="18"/>
          <w:szCs w:val="18"/>
          <w:vertAlign w:val="superscript"/>
        </w:rPr>
        <w:footnoteRef/>
      </w:r>
      <w:r w:rsidRPr="00165AD9">
        <w:rPr>
          <w:sz w:val="18"/>
          <w:szCs w:val="18"/>
        </w:rPr>
        <w:t xml:space="preserve"> </w:t>
      </w:r>
      <w:r w:rsidRPr="00165AD9">
        <w:rPr>
          <w:b/>
          <w:sz w:val="18"/>
          <w:szCs w:val="18"/>
          <w:u w:val="single"/>
        </w:rPr>
        <w:t>Barreras de género</w:t>
      </w:r>
      <w:r w:rsidRPr="00165AD9">
        <w:rPr>
          <w:sz w:val="18"/>
          <w:szCs w:val="18"/>
        </w:rPr>
        <w:t>: Factores que impiden o limitan el acceso de las mujeres, de los hombres y de otras diversidades sexo-genéricas a ciertos beneficios, programas y/o políticas institucionales. Las barreras pueden ser 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1D3E" w14:textId="4510AC04" w:rsidR="00E31433" w:rsidRDefault="00E31433">
    <w:pPr>
      <w:pStyle w:val="Encabezado"/>
    </w:pPr>
    <w:r>
      <w:rPr>
        <w:noProof/>
        <w:color w:val="000000"/>
        <w:lang w:eastAsia="es-ES"/>
      </w:rPr>
      <w:drawing>
        <wp:anchor distT="0" distB="0" distL="114300" distR="114300" simplePos="0" relativeHeight="251659264" behindDoc="1" locked="0" layoutInCell="1" allowOverlap="1" wp14:anchorId="2BA3EA46" wp14:editId="4A5F4A95">
          <wp:simplePos x="0" y="0"/>
          <wp:positionH relativeFrom="column">
            <wp:posOffset>0</wp:posOffset>
          </wp:positionH>
          <wp:positionV relativeFrom="paragraph">
            <wp:posOffset>-635</wp:posOffset>
          </wp:positionV>
          <wp:extent cx="1113183" cy="985962"/>
          <wp:effectExtent l="0" t="0" r="0" b="5080"/>
          <wp:wrapNone/>
          <wp:docPr id="58" name="image2.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8" name="image2.jp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13183" cy="985962"/>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F4B"/>
    <w:multiLevelType w:val="multilevel"/>
    <w:tmpl w:val="CCAA2664"/>
    <w:lvl w:ilvl="0">
      <w:start w:val="1"/>
      <w:numFmt w:val="lowerLetter"/>
      <w:lvlText w:val="%1)"/>
      <w:lvlJc w:val="left"/>
      <w:pPr>
        <w:ind w:left="724" w:hanging="359"/>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1" w15:restartNumberingAfterBreak="0">
    <w:nsid w:val="0479428E"/>
    <w:multiLevelType w:val="multilevel"/>
    <w:tmpl w:val="18C007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DE6EF0"/>
    <w:multiLevelType w:val="multilevel"/>
    <w:tmpl w:val="C0D415BE"/>
    <w:lvl w:ilvl="0">
      <w:start w:val="1"/>
      <w:numFmt w:val="lowerLetter"/>
      <w:lvlText w:val="%1."/>
      <w:lvlJc w:val="lef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4E3195D"/>
    <w:multiLevelType w:val="multilevel"/>
    <w:tmpl w:val="9EEC52F0"/>
    <w:lvl w:ilvl="0">
      <w:start w:val="1"/>
      <w:numFmt w:val="lowerLetter"/>
      <w:lvlText w:val="%1."/>
      <w:lvlJc w:val="left"/>
      <w:pPr>
        <w:ind w:left="720" w:hanging="360"/>
      </w:pPr>
      <w:rPr>
        <w:b/>
        <w:bCs/>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 w15:restartNumberingAfterBreak="0">
    <w:nsid w:val="05303F87"/>
    <w:multiLevelType w:val="multilevel"/>
    <w:tmpl w:val="4FFAA6CA"/>
    <w:lvl w:ilvl="0">
      <w:start w:val="1"/>
      <w:numFmt w:val="decimal"/>
      <w:lvlText w:val="%1."/>
      <w:lvlJc w:val="left"/>
      <w:pPr>
        <w:ind w:left="720" w:hanging="360"/>
      </w:pPr>
      <w:rPr>
        <w:b/>
        <w:sz w:val="22"/>
        <w:szCs w:val="22"/>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6730E4B"/>
    <w:multiLevelType w:val="multilevel"/>
    <w:tmpl w:val="F14EE1E0"/>
    <w:lvl w:ilvl="0">
      <w:start w:val="1"/>
      <w:numFmt w:val="upperRoman"/>
      <w:lvlText w:val="%1."/>
      <w:lvlJc w:val="right"/>
      <w:pPr>
        <w:ind w:left="720" w:hanging="360"/>
      </w:pPr>
      <w:rPr>
        <w:b/>
        <w:bCs/>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6" w15:restartNumberingAfterBreak="0">
    <w:nsid w:val="0B392EE2"/>
    <w:multiLevelType w:val="multilevel"/>
    <w:tmpl w:val="D6308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7A22C6"/>
    <w:multiLevelType w:val="multilevel"/>
    <w:tmpl w:val="8654C114"/>
    <w:lvl w:ilvl="0">
      <w:start w:val="1"/>
      <w:numFmt w:val="decimal"/>
      <w:lvlText w:val="%1."/>
      <w:lvlJc w:val="center"/>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8" w15:restartNumberingAfterBreak="0">
    <w:nsid w:val="11481F98"/>
    <w:multiLevelType w:val="hybridMultilevel"/>
    <w:tmpl w:val="33220DF8"/>
    <w:lvl w:ilvl="0" w:tplc="2AA8D4AE">
      <w:start w:val="1"/>
      <w:numFmt w:val="lowerLetter"/>
      <w:lvlText w:val="%1."/>
      <w:lvlJc w:val="left"/>
      <w:pPr>
        <w:ind w:left="1287" w:hanging="360"/>
      </w:pPr>
      <w:rPr>
        <w:b/>
        <w:bCs/>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9" w15:restartNumberingAfterBreak="0">
    <w:nsid w:val="14775F6A"/>
    <w:multiLevelType w:val="hybridMultilevel"/>
    <w:tmpl w:val="33220DF8"/>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A77057C"/>
    <w:multiLevelType w:val="multilevel"/>
    <w:tmpl w:val="DAB84DBC"/>
    <w:lvl w:ilvl="0">
      <w:start w:val="1"/>
      <w:numFmt w:val="lowerLetter"/>
      <w:lvlText w:val="%1."/>
      <w:lvlJc w:val="left"/>
      <w:pPr>
        <w:ind w:left="720" w:hanging="360"/>
      </w:pPr>
      <w:rPr>
        <w:b/>
        <w:bCs/>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11" w15:restartNumberingAfterBreak="0">
    <w:nsid w:val="1AAA31E1"/>
    <w:multiLevelType w:val="multilevel"/>
    <w:tmpl w:val="8338699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2" w15:restartNumberingAfterBreak="0">
    <w:nsid w:val="1C4C55E2"/>
    <w:multiLevelType w:val="multilevel"/>
    <w:tmpl w:val="4022C68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b/>
        <w:bC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D0E69D9"/>
    <w:multiLevelType w:val="multilevel"/>
    <w:tmpl w:val="D1F05D2C"/>
    <w:lvl w:ilvl="0">
      <w:start w:val="2"/>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1E707531"/>
    <w:multiLevelType w:val="multilevel"/>
    <w:tmpl w:val="4A786D6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5" w15:restartNumberingAfterBreak="0">
    <w:nsid w:val="1EBC5350"/>
    <w:multiLevelType w:val="multilevel"/>
    <w:tmpl w:val="02B4EC16"/>
    <w:lvl w:ilvl="0">
      <w:start w:val="1"/>
      <w:numFmt w:val="lowerLetter"/>
      <w:lvlText w:val="%1."/>
      <w:lvlJc w:val="left"/>
      <w:pPr>
        <w:ind w:left="1068" w:hanging="360"/>
      </w:pPr>
      <w:rPr>
        <w:b/>
        <w:bC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1FDB5A47"/>
    <w:multiLevelType w:val="multilevel"/>
    <w:tmpl w:val="472A9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AD741B"/>
    <w:multiLevelType w:val="multilevel"/>
    <w:tmpl w:val="0046FDDE"/>
    <w:lvl w:ilvl="0">
      <w:start w:val="1"/>
      <w:numFmt w:val="lowerLetter"/>
      <w:lvlText w:val="%1."/>
      <w:lvlJc w:val="left"/>
      <w:pPr>
        <w:ind w:left="720" w:hanging="360"/>
      </w:pPr>
      <w:rPr>
        <w:b/>
        <w:sz w:val="22"/>
        <w:szCs w:val="22"/>
        <w:vertAlign w:val="baseline"/>
      </w:rPr>
    </w:lvl>
    <w:lvl w:ilvl="1">
      <w:start w:val="1"/>
      <w:numFmt w:val="lowerLetter"/>
      <w:lvlText w:val="%2."/>
      <w:lvlJc w:val="left"/>
      <w:pPr>
        <w:ind w:left="2433" w:hanging="360"/>
      </w:pPr>
      <w:rPr>
        <w:vertAlign w:val="baseline"/>
      </w:rPr>
    </w:lvl>
    <w:lvl w:ilvl="2">
      <w:start w:val="1"/>
      <w:numFmt w:val="lowerRoman"/>
      <w:lvlText w:val="%3."/>
      <w:lvlJc w:val="right"/>
      <w:pPr>
        <w:ind w:left="3153" w:hanging="180"/>
      </w:pPr>
      <w:rPr>
        <w:vertAlign w:val="baseline"/>
      </w:rPr>
    </w:lvl>
    <w:lvl w:ilvl="3">
      <w:start w:val="1"/>
      <w:numFmt w:val="decimal"/>
      <w:lvlText w:val="%4."/>
      <w:lvlJc w:val="left"/>
      <w:pPr>
        <w:ind w:left="3873" w:hanging="360"/>
      </w:pPr>
      <w:rPr>
        <w:vertAlign w:val="baseline"/>
      </w:rPr>
    </w:lvl>
    <w:lvl w:ilvl="4">
      <w:start w:val="1"/>
      <w:numFmt w:val="lowerLetter"/>
      <w:lvlText w:val="%5."/>
      <w:lvlJc w:val="left"/>
      <w:pPr>
        <w:ind w:left="4593" w:hanging="360"/>
      </w:pPr>
      <w:rPr>
        <w:vertAlign w:val="baseline"/>
      </w:rPr>
    </w:lvl>
    <w:lvl w:ilvl="5">
      <w:start w:val="1"/>
      <w:numFmt w:val="lowerRoman"/>
      <w:lvlText w:val="%6."/>
      <w:lvlJc w:val="right"/>
      <w:pPr>
        <w:ind w:left="5313" w:hanging="180"/>
      </w:pPr>
      <w:rPr>
        <w:vertAlign w:val="baseline"/>
      </w:rPr>
    </w:lvl>
    <w:lvl w:ilvl="6">
      <w:start w:val="1"/>
      <w:numFmt w:val="decimal"/>
      <w:lvlText w:val="%7."/>
      <w:lvlJc w:val="left"/>
      <w:pPr>
        <w:ind w:left="6033" w:hanging="360"/>
      </w:pPr>
      <w:rPr>
        <w:vertAlign w:val="baseline"/>
      </w:rPr>
    </w:lvl>
    <w:lvl w:ilvl="7">
      <w:start w:val="1"/>
      <w:numFmt w:val="lowerLetter"/>
      <w:lvlText w:val="%8."/>
      <w:lvlJc w:val="left"/>
      <w:pPr>
        <w:ind w:left="6753" w:hanging="360"/>
      </w:pPr>
      <w:rPr>
        <w:vertAlign w:val="baseline"/>
      </w:rPr>
    </w:lvl>
    <w:lvl w:ilvl="8">
      <w:start w:val="1"/>
      <w:numFmt w:val="lowerRoman"/>
      <w:lvlText w:val="%9."/>
      <w:lvlJc w:val="right"/>
      <w:pPr>
        <w:ind w:left="7473" w:hanging="180"/>
      </w:pPr>
      <w:rPr>
        <w:vertAlign w:val="baseline"/>
      </w:rPr>
    </w:lvl>
  </w:abstractNum>
  <w:abstractNum w:abstractNumId="18" w15:restartNumberingAfterBreak="0">
    <w:nsid w:val="27F6439C"/>
    <w:multiLevelType w:val="multilevel"/>
    <w:tmpl w:val="EA62485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8613F68"/>
    <w:multiLevelType w:val="multilevel"/>
    <w:tmpl w:val="E0E2DFFA"/>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2A3564A9"/>
    <w:multiLevelType w:val="multilevel"/>
    <w:tmpl w:val="F3E897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B43608C"/>
    <w:multiLevelType w:val="multilevel"/>
    <w:tmpl w:val="34004B3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522B60"/>
    <w:multiLevelType w:val="multilevel"/>
    <w:tmpl w:val="17906F84"/>
    <w:lvl w:ilvl="0">
      <w:start w:val="1"/>
      <w:numFmt w:val="lowerLetter"/>
      <w:lvlText w:val="%1."/>
      <w:lvlJc w:val="left"/>
      <w:pPr>
        <w:ind w:left="720" w:hanging="360"/>
      </w:pPr>
      <w:rPr>
        <w:b/>
        <w:bCs/>
        <w:u w:val="none"/>
        <w:vertAlign w:val="baseline"/>
      </w:rPr>
    </w:lvl>
    <w:lvl w:ilvl="1">
      <w:start w:val="1"/>
      <w:numFmt w:val="lowerRoman"/>
      <w:lvlText w:val="%2."/>
      <w:lvlJc w:val="right"/>
      <w:pPr>
        <w:ind w:left="1440" w:hanging="360"/>
      </w:pPr>
      <w:rPr>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23" w15:restartNumberingAfterBreak="0">
    <w:nsid w:val="2F95118C"/>
    <w:multiLevelType w:val="multilevel"/>
    <w:tmpl w:val="A7EC8DDC"/>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05A1D27"/>
    <w:multiLevelType w:val="multilevel"/>
    <w:tmpl w:val="2F402228"/>
    <w:lvl w:ilvl="0">
      <w:start w:val="1"/>
      <w:numFmt w:val="lowerLetter"/>
      <w:lvlText w:val="%1."/>
      <w:lvlJc w:val="left"/>
      <w:pPr>
        <w:ind w:left="720" w:hanging="360"/>
      </w:pPr>
      <w:rPr>
        <w:rFonts w:ascii="Arial" w:eastAsia="Arial" w:hAnsi="Arial" w:cs="Arial"/>
        <w:b/>
        <w:bCs/>
        <w:sz w:val="22"/>
        <w:szCs w:val="22"/>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2D43CF1"/>
    <w:multiLevelType w:val="multilevel"/>
    <w:tmpl w:val="9EEC52F0"/>
    <w:lvl w:ilvl="0">
      <w:start w:val="1"/>
      <w:numFmt w:val="lowerLetter"/>
      <w:lvlText w:val="%1."/>
      <w:lvlJc w:val="left"/>
      <w:pPr>
        <w:ind w:left="720" w:hanging="360"/>
      </w:pPr>
      <w:rPr>
        <w:b/>
        <w:bCs/>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6" w15:restartNumberingAfterBreak="0">
    <w:nsid w:val="3418359C"/>
    <w:multiLevelType w:val="multilevel"/>
    <w:tmpl w:val="A920C9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495FBE"/>
    <w:multiLevelType w:val="multilevel"/>
    <w:tmpl w:val="B05068BC"/>
    <w:lvl w:ilvl="0">
      <w:start w:val="1"/>
      <w:numFmt w:val="lowerLetter"/>
      <w:lvlText w:val="%1."/>
      <w:lvlJc w:val="left"/>
      <w:pPr>
        <w:ind w:left="720" w:hanging="360"/>
      </w:pPr>
      <w:rPr>
        <w:vertAlign w:val="baseline"/>
      </w:rPr>
    </w:lvl>
    <w:lvl w:ilvl="1">
      <w:start w:val="1"/>
      <w:numFmt w:val="lowerLetter"/>
      <w:lvlText w:val="%2."/>
      <w:lvlJc w:val="left"/>
      <w:pPr>
        <w:ind w:left="720" w:hanging="360"/>
      </w:pPr>
      <w:rPr>
        <w:b/>
        <w:bC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5C74BE5"/>
    <w:multiLevelType w:val="multilevel"/>
    <w:tmpl w:val="A63E4B5E"/>
    <w:lvl w:ilvl="0">
      <w:start w:val="1"/>
      <w:numFmt w:val="lowerLetter"/>
      <w:lvlText w:val="%1."/>
      <w:lvlJc w:val="left"/>
      <w:pPr>
        <w:ind w:left="720" w:hanging="360"/>
      </w:pPr>
      <w:rPr>
        <w:u w:val="none"/>
        <w:vertAlign w:val="baseline"/>
      </w:rPr>
    </w:lvl>
    <w:lvl w:ilvl="1">
      <w:start w:val="1"/>
      <w:numFmt w:val="lowerRoman"/>
      <w:lvlText w:val="%2."/>
      <w:lvlJc w:val="right"/>
      <w:pPr>
        <w:ind w:left="1440" w:hanging="360"/>
      </w:pPr>
      <w:rPr>
        <w:b/>
        <w:bCs/>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29" w15:restartNumberingAfterBreak="0">
    <w:nsid w:val="39F23EDA"/>
    <w:multiLevelType w:val="multilevel"/>
    <w:tmpl w:val="05DE517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C3030A0"/>
    <w:multiLevelType w:val="multilevel"/>
    <w:tmpl w:val="391A1E1C"/>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DA94434"/>
    <w:multiLevelType w:val="multilevel"/>
    <w:tmpl w:val="9EEC52F0"/>
    <w:lvl w:ilvl="0">
      <w:start w:val="1"/>
      <w:numFmt w:val="lowerLetter"/>
      <w:lvlText w:val="%1."/>
      <w:lvlJc w:val="left"/>
      <w:pPr>
        <w:ind w:left="720" w:hanging="360"/>
      </w:pPr>
      <w:rPr>
        <w:b/>
        <w:bCs/>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2" w15:restartNumberingAfterBreak="0">
    <w:nsid w:val="3EE04949"/>
    <w:multiLevelType w:val="multilevel"/>
    <w:tmpl w:val="560EB54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060680D"/>
    <w:multiLevelType w:val="multilevel"/>
    <w:tmpl w:val="14DA70E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407E5761"/>
    <w:multiLevelType w:val="multilevel"/>
    <w:tmpl w:val="C0D415BE"/>
    <w:lvl w:ilvl="0">
      <w:start w:val="1"/>
      <w:numFmt w:val="lowerLetter"/>
      <w:lvlText w:val="%1."/>
      <w:lvlJc w:val="lef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4953E72"/>
    <w:multiLevelType w:val="multilevel"/>
    <w:tmpl w:val="BDE21AC0"/>
    <w:lvl w:ilvl="0">
      <w:start w:val="1"/>
      <w:numFmt w:val="bullet"/>
      <w:lvlText w:val="●"/>
      <w:lvlJc w:val="left"/>
      <w:pPr>
        <w:ind w:left="2" w:hanging="360"/>
      </w:pPr>
      <w:rPr>
        <w:u w:val="none"/>
        <w:vertAlign w:val="baseline"/>
      </w:rPr>
    </w:lvl>
    <w:lvl w:ilvl="1">
      <w:start w:val="1"/>
      <w:numFmt w:val="lowerRoman"/>
      <w:lvlText w:val="%2)"/>
      <w:lvlJc w:val="right"/>
      <w:pPr>
        <w:ind w:left="722" w:hanging="360"/>
      </w:pPr>
      <w:rPr>
        <w:u w:val="none"/>
        <w:vertAlign w:val="baseline"/>
      </w:rPr>
    </w:lvl>
    <w:lvl w:ilvl="2">
      <w:start w:val="1"/>
      <w:numFmt w:val="decimal"/>
      <w:lvlText w:val="%3)"/>
      <w:lvlJc w:val="left"/>
      <w:pPr>
        <w:ind w:left="1442" w:hanging="360"/>
      </w:pPr>
      <w:rPr>
        <w:u w:val="none"/>
        <w:vertAlign w:val="baseline"/>
      </w:rPr>
    </w:lvl>
    <w:lvl w:ilvl="3">
      <w:start w:val="1"/>
      <w:numFmt w:val="lowerLetter"/>
      <w:lvlText w:val="(%4)"/>
      <w:lvlJc w:val="left"/>
      <w:pPr>
        <w:ind w:left="2162" w:hanging="360"/>
      </w:pPr>
      <w:rPr>
        <w:u w:val="none"/>
        <w:vertAlign w:val="baseline"/>
      </w:rPr>
    </w:lvl>
    <w:lvl w:ilvl="4">
      <w:start w:val="1"/>
      <w:numFmt w:val="lowerRoman"/>
      <w:lvlText w:val="(%5)"/>
      <w:lvlJc w:val="right"/>
      <w:pPr>
        <w:ind w:left="2882" w:hanging="360"/>
      </w:pPr>
      <w:rPr>
        <w:u w:val="none"/>
        <w:vertAlign w:val="baseline"/>
      </w:rPr>
    </w:lvl>
    <w:lvl w:ilvl="5">
      <w:start w:val="1"/>
      <w:numFmt w:val="decimal"/>
      <w:lvlText w:val="(%6)"/>
      <w:lvlJc w:val="left"/>
      <w:pPr>
        <w:ind w:left="3602" w:hanging="360"/>
      </w:pPr>
      <w:rPr>
        <w:u w:val="none"/>
        <w:vertAlign w:val="baseline"/>
      </w:rPr>
    </w:lvl>
    <w:lvl w:ilvl="6">
      <w:start w:val="1"/>
      <w:numFmt w:val="lowerLetter"/>
      <w:lvlText w:val="%7."/>
      <w:lvlJc w:val="left"/>
      <w:pPr>
        <w:ind w:left="4322" w:hanging="360"/>
      </w:pPr>
      <w:rPr>
        <w:u w:val="none"/>
        <w:vertAlign w:val="baseline"/>
      </w:rPr>
    </w:lvl>
    <w:lvl w:ilvl="7">
      <w:start w:val="1"/>
      <w:numFmt w:val="lowerRoman"/>
      <w:lvlText w:val="%8."/>
      <w:lvlJc w:val="right"/>
      <w:pPr>
        <w:ind w:left="5042" w:hanging="360"/>
      </w:pPr>
      <w:rPr>
        <w:u w:val="none"/>
        <w:vertAlign w:val="baseline"/>
      </w:rPr>
    </w:lvl>
    <w:lvl w:ilvl="8">
      <w:start w:val="1"/>
      <w:numFmt w:val="decimal"/>
      <w:lvlText w:val="%9."/>
      <w:lvlJc w:val="left"/>
      <w:pPr>
        <w:ind w:left="5762" w:hanging="360"/>
      </w:pPr>
      <w:rPr>
        <w:u w:val="none"/>
        <w:vertAlign w:val="baseline"/>
      </w:rPr>
    </w:lvl>
  </w:abstractNum>
  <w:abstractNum w:abstractNumId="36" w15:restartNumberingAfterBreak="0">
    <w:nsid w:val="483C572A"/>
    <w:multiLevelType w:val="hybridMultilevel"/>
    <w:tmpl w:val="5E648D22"/>
    <w:lvl w:ilvl="0" w:tplc="340A0001">
      <w:start w:val="1"/>
      <w:numFmt w:val="bullet"/>
      <w:lvlText w:val=""/>
      <w:lvlJc w:val="left"/>
      <w:pPr>
        <w:ind w:left="1002" w:hanging="360"/>
      </w:pPr>
      <w:rPr>
        <w:rFonts w:ascii="Symbol" w:hAnsi="Symbol" w:hint="default"/>
      </w:rPr>
    </w:lvl>
    <w:lvl w:ilvl="1" w:tplc="340A0003" w:tentative="1">
      <w:start w:val="1"/>
      <w:numFmt w:val="bullet"/>
      <w:lvlText w:val="o"/>
      <w:lvlJc w:val="left"/>
      <w:pPr>
        <w:ind w:left="1722" w:hanging="360"/>
      </w:pPr>
      <w:rPr>
        <w:rFonts w:ascii="Courier New" w:hAnsi="Courier New" w:cs="Courier New" w:hint="default"/>
      </w:rPr>
    </w:lvl>
    <w:lvl w:ilvl="2" w:tplc="340A0005" w:tentative="1">
      <w:start w:val="1"/>
      <w:numFmt w:val="bullet"/>
      <w:lvlText w:val=""/>
      <w:lvlJc w:val="left"/>
      <w:pPr>
        <w:ind w:left="2442" w:hanging="360"/>
      </w:pPr>
      <w:rPr>
        <w:rFonts w:ascii="Wingdings" w:hAnsi="Wingdings" w:hint="default"/>
      </w:rPr>
    </w:lvl>
    <w:lvl w:ilvl="3" w:tplc="340A0001" w:tentative="1">
      <w:start w:val="1"/>
      <w:numFmt w:val="bullet"/>
      <w:lvlText w:val=""/>
      <w:lvlJc w:val="left"/>
      <w:pPr>
        <w:ind w:left="3162" w:hanging="360"/>
      </w:pPr>
      <w:rPr>
        <w:rFonts w:ascii="Symbol" w:hAnsi="Symbol" w:hint="default"/>
      </w:rPr>
    </w:lvl>
    <w:lvl w:ilvl="4" w:tplc="340A0003" w:tentative="1">
      <w:start w:val="1"/>
      <w:numFmt w:val="bullet"/>
      <w:lvlText w:val="o"/>
      <w:lvlJc w:val="left"/>
      <w:pPr>
        <w:ind w:left="3882" w:hanging="360"/>
      </w:pPr>
      <w:rPr>
        <w:rFonts w:ascii="Courier New" w:hAnsi="Courier New" w:cs="Courier New" w:hint="default"/>
      </w:rPr>
    </w:lvl>
    <w:lvl w:ilvl="5" w:tplc="340A0005" w:tentative="1">
      <w:start w:val="1"/>
      <w:numFmt w:val="bullet"/>
      <w:lvlText w:val=""/>
      <w:lvlJc w:val="left"/>
      <w:pPr>
        <w:ind w:left="4602" w:hanging="360"/>
      </w:pPr>
      <w:rPr>
        <w:rFonts w:ascii="Wingdings" w:hAnsi="Wingdings" w:hint="default"/>
      </w:rPr>
    </w:lvl>
    <w:lvl w:ilvl="6" w:tplc="340A0001" w:tentative="1">
      <w:start w:val="1"/>
      <w:numFmt w:val="bullet"/>
      <w:lvlText w:val=""/>
      <w:lvlJc w:val="left"/>
      <w:pPr>
        <w:ind w:left="5322" w:hanging="360"/>
      </w:pPr>
      <w:rPr>
        <w:rFonts w:ascii="Symbol" w:hAnsi="Symbol" w:hint="default"/>
      </w:rPr>
    </w:lvl>
    <w:lvl w:ilvl="7" w:tplc="340A0003" w:tentative="1">
      <w:start w:val="1"/>
      <w:numFmt w:val="bullet"/>
      <w:lvlText w:val="o"/>
      <w:lvlJc w:val="left"/>
      <w:pPr>
        <w:ind w:left="6042" w:hanging="360"/>
      </w:pPr>
      <w:rPr>
        <w:rFonts w:ascii="Courier New" w:hAnsi="Courier New" w:cs="Courier New" w:hint="default"/>
      </w:rPr>
    </w:lvl>
    <w:lvl w:ilvl="8" w:tplc="340A0005" w:tentative="1">
      <w:start w:val="1"/>
      <w:numFmt w:val="bullet"/>
      <w:lvlText w:val=""/>
      <w:lvlJc w:val="left"/>
      <w:pPr>
        <w:ind w:left="6762" w:hanging="360"/>
      </w:pPr>
      <w:rPr>
        <w:rFonts w:ascii="Wingdings" w:hAnsi="Wingdings" w:hint="default"/>
      </w:rPr>
    </w:lvl>
  </w:abstractNum>
  <w:abstractNum w:abstractNumId="37" w15:restartNumberingAfterBreak="0">
    <w:nsid w:val="4A7C3168"/>
    <w:multiLevelType w:val="hybridMultilevel"/>
    <w:tmpl w:val="35264328"/>
    <w:lvl w:ilvl="0" w:tplc="C8CE4178">
      <w:start w:val="1"/>
      <w:numFmt w:val="lowerLetter"/>
      <w:lvlText w:val="%1."/>
      <w:lvlJc w:val="left"/>
      <w:pPr>
        <w:ind w:left="1722"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A903FDF"/>
    <w:multiLevelType w:val="multilevel"/>
    <w:tmpl w:val="24506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EA463C"/>
    <w:multiLevelType w:val="multilevel"/>
    <w:tmpl w:val="46246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E48703E"/>
    <w:multiLevelType w:val="multilevel"/>
    <w:tmpl w:val="14DA70E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50A33961"/>
    <w:multiLevelType w:val="multilevel"/>
    <w:tmpl w:val="02B4EC16"/>
    <w:lvl w:ilvl="0">
      <w:start w:val="1"/>
      <w:numFmt w:val="lowerLetter"/>
      <w:lvlText w:val="%1."/>
      <w:lvlJc w:val="left"/>
      <w:pPr>
        <w:ind w:left="1068" w:hanging="360"/>
      </w:pPr>
      <w:rPr>
        <w:b/>
        <w:bC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3801279"/>
    <w:multiLevelType w:val="multilevel"/>
    <w:tmpl w:val="BDE22A54"/>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3" w15:restartNumberingAfterBreak="0">
    <w:nsid w:val="53AD5479"/>
    <w:multiLevelType w:val="multilevel"/>
    <w:tmpl w:val="BD68B278"/>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4" w15:restartNumberingAfterBreak="0">
    <w:nsid w:val="562A5C27"/>
    <w:multiLevelType w:val="hybridMultilevel"/>
    <w:tmpl w:val="33220DF8"/>
    <w:lvl w:ilvl="0" w:tplc="FFFFFFFF">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5" w15:restartNumberingAfterBreak="0">
    <w:nsid w:val="56D2057D"/>
    <w:multiLevelType w:val="multilevel"/>
    <w:tmpl w:val="CCB6117C"/>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6" w15:restartNumberingAfterBreak="0">
    <w:nsid w:val="574E2655"/>
    <w:multiLevelType w:val="multilevel"/>
    <w:tmpl w:val="9FC6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7E41132"/>
    <w:multiLevelType w:val="multilevel"/>
    <w:tmpl w:val="CCB6117C"/>
    <w:lvl w:ilvl="0">
      <w:start w:val="1"/>
      <w:numFmt w:val="lowerLetter"/>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48" w15:restartNumberingAfterBreak="0">
    <w:nsid w:val="59DC1F59"/>
    <w:multiLevelType w:val="multilevel"/>
    <w:tmpl w:val="AD6A29EA"/>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BB6254C"/>
    <w:multiLevelType w:val="multilevel"/>
    <w:tmpl w:val="2B90A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D236104"/>
    <w:multiLevelType w:val="multilevel"/>
    <w:tmpl w:val="78C8F67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EFF3103"/>
    <w:multiLevelType w:val="multilevel"/>
    <w:tmpl w:val="E32CCB1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
      <w:lvlJc w:val="left"/>
      <w:pPr>
        <w:ind w:left="718"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34F11BF"/>
    <w:multiLevelType w:val="multilevel"/>
    <w:tmpl w:val="23C2301A"/>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3" w15:restartNumberingAfterBreak="0">
    <w:nsid w:val="68A60223"/>
    <w:multiLevelType w:val="multilevel"/>
    <w:tmpl w:val="C0D415BE"/>
    <w:lvl w:ilvl="0">
      <w:start w:val="1"/>
      <w:numFmt w:val="lowerLetter"/>
      <w:lvlText w:val="%1."/>
      <w:lvlJc w:val="lef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4" w15:restartNumberingAfterBreak="0">
    <w:nsid w:val="69617DFA"/>
    <w:multiLevelType w:val="multilevel"/>
    <w:tmpl w:val="C5922E3E"/>
    <w:lvl w:ilvl="0">
      <w:start w:val="1"/>
      <w:numFmt w:val="low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98C7CF8"/>
    <w:multiLevelType w:val="multilevel"/>
    <w:tmpl w:val="F4620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A870D69"/>
    <w:multiLevelType w:val="hybridMultilevel"/>
    <w:tmpl w:val="0FC8E6FA"/>
    <w:lvl w:ilvl="0" w:tplc="340A0019">
      <w:start w:val="1"/>
      <w:numFmt w:val="lowerLetter"/>
      <w:lvlText w:val="%1."/>
      <w:lvlJc w:val="left"/>
      <w:pPr>
        <w:ind w:left="1002" w:hanging="360"/>
      </w:pPr>
    </w:lvl>
    <w:lvl w:ilvl="1" w:tplc="C8CE4178">
      <w:start w:val="1"/>
      <w:numFmt w:val="lowerLetter"/>
      <w:lvlText w:val="%2."/>
      <w:lvlJc w:val="left"/>
      <w:pPr>
        <w:ind w:left="1722" w:hanging="360"/>
      </w:pPr>
      <w:rPr>
        <w:b/>
        <w:bCs/>
      </w:rPr>
    </w:lvl>
    <w:lvl w:ilvl="2" w:tplc="340A001B" w:tentative="1">
      <w:start w:val="1"/>
      <w:numFmt w:val="lowerRoman"/>
      <w:lvlText w:val="%3."/>
      <w:lvlJc w:val="right"/>
      <w:pPr>
        <w:ind w:left="2442" w:hanging="180"/>
      </w:pPr>
    </w:lvl>
    <w:lvl w:ilvl="3" w:tplc="340A000F" w:tentative="1">
      <w:start w:val="1"/>
      <w:numFmt w:val="decimal"/>
      <w:lvlText w:val="%4."/>
      <w:lvlJc w:val="left"/>
      <w:pPr>
        <w:ind w:left="3162" w:hanging="360"/>
      </w:pPr>
    </w:lvl>
    <w:lvl w:ilvl="4" w:tplc="340A0019" w:tentative="1">
      <w:start w:val="1"/>
      <w:numFmt w:val="lowerLetter"/>
      <w:lvlText w:val="%5."/>
      <w:lvlJc w:val="left"/>
      <w:pPr>
        <w:ind w:left="3882" w:hanging="360"/>
      </w:pPr>
    </w:lvl>
    <w:lvl w:ilvl="5" w:tplc="340A001B" w:tentative="1">
      <w:start w:val="1"/>
      <w:numFmt w:val="lowerRoman"/>
      <w:lvlText w:val="%6."/>
      <w:lvlJc w:val="right"/>
      <w:pPr>
        <w:ind w:left="4602" w:hanging="180"/>
      </w:pPr>
    </w:lvl>
    <w:lvl w:ilvl="6" w:tplc="340A000F" w:tentative="1">
      <w:start w:val="1"/>
      <w:numFmt w:val="decimal"/>
      <w:lvlText w:val="%7."/>
      <w:lvlJc w:val="left"/>
      <w:pPr>
        <w:ind w:left="5322" w:hanging="360"/>
      </w:pPr>
    </w:lvl>
    <w:lvl w:ilvl="7" w:tplc="340A0019" w:tentative="1">
      <w:start w:val="1"/>
      <w:numFmt w:val="lowerLetter"/>
      <w:lvlText w:val="%8."/>
      <w:lvlJc w:val="left"/>
      <w:pPr>
        <w:ind w:left="6042" w:hanging="360"/>
      </w:pPr>
    </w:lvl>
    <w:lvl w:ilvl="8" w:tplc="340A001B" w:tentative="1">
      <w:start w:val="1"/>
      <w:numFmt w:val="lowerRoman"/>
      <w:lvlText w:val="%9."/>
      <w:lvlJc w:val="right"/>
      <w:pPr>
        <w:ind w:left="6762" w:hanging="180"/>
      </w:pPr>
    </w:lvl>
  </w:abstractNum>
  <w:abstractNum w:abstractNumId="57" w15:restartNumberingAfterBreak="0">
    <w:nsid w:val="6BBC5A2B"/>
    <w:multiLevelType w:val="multilevel"/>
    <w:tmpl w:val="E27E813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8" w15:restartNumberingAfterBreak="0">
    <w:nsid w:val="6CDC7F01"/>
    <w:multiLevelType w:val="multilevel"/>
    <w:tmpl w:val="D9A66026"/>
    <w:lvl w:ilvl="0">
      <w:start w:val="1"/>
      <w:numFmt w:val="lowerLetter"/>
      <w:lvlText w:val="%1."/>
      <w:lvlJc w:val="left"/>
      <w:pPr>
        <w:ind w:left="720" w:hanging="360"/>
      </w:pPr>
      <w:rPr>
        <w:b/>
        <w:bC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6ED36782"/>
    <w:multiLevelType w:val="multilevel"/>
    <w:tmpl w:val="7CC2B7EC"/>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F317501"/>
    <w:multiLevelType w:val="multilevel"/>
    <w:tmpl w:val="D888950A"/>
    <w:lvl w:ilvl="0">
      <w:start w:val="9"/>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09D778C"/>
    <w:multiLevelType w:val="multilevel"/>
    <w:tmpl w:val="14DA70E4"/>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717D117A"/>
    <w:multiLevelType w:val="multilevel"/>
    <w:tmpl w:val="59B87C7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3" w15:restartNumberingAfterBreak="0">
    <w:nsid w:val="72283F31"/>
    <w:multiLevelType w:val="multilevel"/>
    <w:tmpl w:val="02B4EC16"/>
    <w:lvl w:ilvl="0">
      <w:start w:val="1"/>
      <w:numFmt w:val="lowerLetter"/>
      <w:lvlText w:val="%1."/>
      <w:lvlJc w:val="left"/>
      <w:pPr>
        <w:ind w:left="1068" w:hanging="360"/>
      </w:pPr>
      <w:rPr>
        <w:b/>
        <w:bC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4" w15:restartNumberingAfterBreak="0">
    <w:nsid w:val="737E6F55"/>
    <w:multiLevelType w:val="multilevel"/>
    <w:tmpl w:val="E6004B94"/>
    <w:lvl w:ilvl="0">
      <w:start w:val="1"/>
      <w:numFmt w:val="decimal"/>
      <w:lvlText w:val="%1."/>
      <w:lvlJc w:val="left"/>
      <w:pPr>
        <w:ind w:left="720" w:hanging="360"/>
      </w:pPr>
      <w:rPr>
        <w:rFonts w:hint="default"/>
        <w:b/>
        <w:sz w:val="22"/>
        <w:szCs w:val="22"/>
      </w:rPr>
    </w:lvl>
    <w:lvl w:ilvl="1">
      <w:start w:va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5" w15:restartNumberingAfterBreak="0">
    <w:nsid w:val="76363892"/>
    <w:multiLevelType w:val="multilevel"/>
    <w:tmpl w:val="79320B02"/>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76405620"/>
    <w:multiLevelType w:val="multilevel"/>
    <w:tmpl w:val="C90A3D20"/>
    <w:lvl w:ilvl="0">
      <w:start w:val="5"/>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6A4327F"/>
    <w:multiLevelType w:val="multilevel"/>
    <w:tmpl w:val="D6308C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FFC2888"/>
    <w:multiLevelType w:val="multilevel"/>
    <w:tmpl w:val="A4B05C3A"/>
    <w:lvl w:ilvl="0">
      <w:start w:val="1"/>
      <w:numFmt w:val="lowerLetter"/>
      <w:lvlText w:val="%1."/>
      <w:lvlJc w:val="left"/>
      <w:pPr>
        <w:ind w:left="720" w:hanging="360"/>
      </w:pPr>
      <w:rPr>
        <w:b/>
        <w:bCs/>
        <w:sz w:val="22"/>
        <w:szCs w:val="22"/>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75059023">
    <w:abstractNumId w:val="64"/>
  </w:num>
  <w:num w:numId="2" w16cid:durableId="984045226">
    <w:abstractNumId w:val="1"/>
  </w:num>
  <w:num w:numId="3" w16cid:durableId="312762427">
    <w:abstractNumId w:val="17"/>
  </w:num>
  <w:num w:numId="4" w16cid:durableId="242301314">
    <w:abstractNumId w:val="49"/>
  </w:num>
  <w:num w:numId="5" w16cid:durableId="849174972">
    <w:abstractNumId w:val="14"/>
  </w:num>
  <w:num w:numId="6" w16cid:durableId="15694143">
    <w:abstractNumId w:val="52"/>
  </w:num>
  <w:num w:numId="7" w16cid:durableId="918250733">
    <w:abstractNumId w:val="46"/>
  </w:num>
  <w:num w:numId="8" w16cid:durableId="288559432">
    <w:abstractNumId w:val="59"/>
  </w:num>
  <w:num w:numId="9" w16cid:durableId="1788960645">
    <w:abstractNumId w:val="19"/>
  </w:num>
  <w:num w:numId="10" w16cid:durableId="1000884565">
    <w:abstractNumId w:val="54"/>
  </w:num>
  <w:num w:numId="11" w16cid:durableId="308822294">
    <w:abstractNumId w:val="16"/>
  </w:num>
  <w:num w:numId="12" w16cid:durableId="59525584">
    <w:abstractNumId w:val="34"/>
  </w:num>
  <w:num w:numId="13" w16cid:durableId="849100754">
    <w:abstractNumId w:val="33"/>
  </w:num>
  <w:num w:numId="14" w16cid:durableId="1044060807">
    <w:abstractNumId w:val="24"/>
  </w:num>
  <w:num w:numId="15" w16cid:durableId="1270046811">
    <w:abstractNumId w:val="43"/>
  </w:num>
  <w:num w:numId="16" w16cid:durableId="609630190">
    <w:abstractNumId w:val="12"/>
  </w:num>
  <w:num w:numId="17" w16cid:durableId="1295869672">
    <w:abstractNumId w:val="35"/>
  </w:num>
  <w:num w:numId="18" w16cid:durableId="983312693">
    <w:abstractNumId w:val="42"/>
  </w:num>
  <w:num w:numId="19" w16cid:durableId="1718506556">
    <w:abstractNumId w:val="25"/>
  </w:num>
  <w:num w:numId="20" w16cid:durableId="176160892">
    <w:abstractNumId w:val="8"/>
  </w:num>
  <w:num w:numId="21" w16cid:durableId="1853101311">
    <w:abstractNumId w:val="63"/>
  </w:num>
  <w:num w:numId="22" w16cid:durableId="404381670">
    <w:abstractNumId w:val="22"/>
  </w:num>
  <w:num w:numId="23" w16cid:durableId="1469132124">
    <w:abstractNumId w:val="48"/>
  </w:num>
  <w:num w:numId="24" w16cid:durableId="1480221379">
    <w:abstractNumId w:val="20"/>
  </w:num>
  <w:num w:numId="25" w16cid:durableId="1299072222">
    <w:abstractNumId w:val="28"/>
  </w:num>
  <w:num w:numId="26" w16cid:durableId="1240751621">
    <w:abstractNumId w:val="10"/>
  </w:num>
  <w:num w:numId="27" w16cid:durableId="164051037">
    <w:abstractNumId w:val="18"/>
  </w:num>
  <w:num w:numId="28" w16cid:durableId="1741831937">
    <w:abstractNumId w:val="26"/>
  </w:num>
  <w:num w:numId="29" w16cid:durableId="1216233365">
    <w:abstractNumId w:val="0"/>
  </w:num>
  <w:num w:numId="30" w16cid:durableId="1793817064">
    <w:abstractNumId w:val="7"/>
  </w:num>
  <w:num w:numId="31" w16cid:durableId="1632056290">
    <w:abstractNumId w:val="47"/>
  </w:num>
  <w:num w:numId="32" w16cid:durableId="1396315020">
    <w:abstractNumId w:val="5"/>
  </w:num>
  <w:num w:numId="33" w16cid:durableId="195236210">
    <w:abstractNumId w:val="27"/>
  </w:num>
  <w:num w:numId="34" w16cid:durableId="1480658064">
    <w:abstractNumId w:val="68"/>
  </w:num>
  <w:num w:numId="35" w16cid:durableId="1036080972">
    <w:abstractNumId w:val="36"/>
  </w:num>
  <w:num w:numId="36" w16cid:durableId="784278492">
    <w:abstractNumId w:val="56"/>
  </w:num>
  <w:num w:numId="37" w16cid:durableId="699161973">
    <w:abstractNumId w:val="67"/>
  </w:num>
  <w:num w:numId="38" w16cid:durableId="1406223541">
    <w:abstractNumId w:val="53"/>
  </w:num>
  <w:num w:numId="39" w16cid:durableId="2028016935">
    <w:abstractNumId w:val="61"/>
  </w:num>
  <w:num w:numId="40" w16cid:durableId="1739474724">
    <w:abstractNumId w:val="3"/>
  </w:num>
  <w:num w:numId="41" w16cid:durableId="45884303">
    <w:abstractNumId w:val="44"/>
  </w:num>
  <w:num w:numId="42" w16cid:durableId="1537700234">
    <w:abstractNumId w:val="15"/>
  </w:num>
  <w:num w:numId="43" w16cid:durableId="1118375763">
    <w:abstractNumId w:val="57"/>
  </w:num>
  <w:num w:numId="44" w16cid:durableId="345324337">
    <w:abstractNumId w:val="29"/>
  </w:num>
  <w:num w:numId="45" w16cid:durableId="1857768986">
    <w:abstractNumId w:val="39"/>
  </w:num>
  <w:num w:numId="46" w16cid:durableId="1760057707">
    <w:abstractNumId w:val="55"/>
  </w:num>
  <w:num w:numId="47" w16cid:durableId="1036660482">
    <w:abstractNumId w:val="32"/>
  </w:num>
  <w:num w:numId="48" w16cid:durableId="1956668918">
    <w:abstractNumId w:val="51"/>
  </w:num>
  <w:num w:numId="49" w16cid:durableId="23796762">
    <w:abstractNumId w:val="21"/>
  </w:num>
  <w:num w:numId="50" w16cid:durableId="1132291636">
    <w:abstractNumId w:val="62"/>
  </w:num>
  <w:num w:numId="51" w16cid:durableId="1377195017">
    <w:abstractNumId w:val="38"/>
  </w:num>
  <w:num w:numId="52" w16cid:durableId="1411660148">
    <w:abstractNumId w:val="50"/>
  </w:num>
  <w:num w:numId="53" w16cid:durableId="167018114">
    <w:abstractNumId w:val="11"/>
  </w:num>
  <w:num w:numId="54" w16cid:durableId="799613452">
    <w:abstractNumId w:val="23"/>
  </w:num>
  <w:num w:numId="55" w16cid:durableId="406878394">
    <w:abstractNumId w:val="58"/>
  </w:num>
  <w:num w:numId="56" w16cid:durableId="869998797">
    <w:abstractNumId w:val="65"/>
  </w:num>
  <w:num w:numId="57" w16cid:durableId="1334719361">
    <w:abstractNumId w:val="60"/>
  </w:num>
  <w:num w:numId="58" w16cid:durableId="1086540285">
    <w:abstractNumId w:val="13"/>
  </w:num>
  <w:num w:numId="59" w16cid:durableId="950236869">
    <w:abstractNumId w:val="66"/>
  </w:num>
  <w:num w:numId="60" w16cid:durableId="855653024">
    <w:abstractNumId w:val="30"/>
  </w:num>
  <w:num w:numId="61" w16cid:durableId="1534033889">
    <w:abstractNumId w:val="45"/>
  </w:num>
  <w:num w:numId="62" w16cid:durableId="448664906">
    <w:abstractNumId w:val="37"/>
  </w:num>
  <w:num w:numId="63" w16cid:durableId="1588341000">
    <w:abstractNumId w:val="2"/>
  </w:num>
  <w:num w:numId="64" w16cid:durableId="448203661">
    <w:abstractNumId w:val="40"/>
  </w:num>
  <w:num w:numId="65" w16cid:durableId="1395392912">
    <w:abstractNumId w:val="31"/>
  </w:num>
  <w:num w:numId="66" w16cid:durableId="284435297">
    <w:abstractNumId w:val="9"/>
  </w:num>
  <w:num w:numId="67" w16cid:durableId="1881045696">
    <w:abstractNumId w:val="41"/>
  </w:num>
  <w:num w:numId="68" w16cid:durableId="593364240">
    <w:abstractNumId w:val="6"/>
  </w:num>
  <w:num w:numId="69" w16cid:durableId="1635675802">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C6"/>
    <w:rsid w:val="0001295F"/>
    <w:rsid w:val="000253B1"/>
    <w:rsid w:val="0004606A"/>
    <w:rsid w:val="00071A79"/>
    <w:rsid w:val="00084EC9"/>
    <w:rsid w:val="000936A9"/>
    <w:rsid w:val="0009451A"/>
    <w:rsid w:val="000B2D07"/>
    <w:rsid w:val="000E3B58"/>
    <w:rsid w:val="0013482B"/>
    <w:rsid w:val="00134F6B"/>
    <w:rsid w:val="00135E66"/>
    <w:rsid w:val="001620E7"/>
    <w:rsid w:val="00167A9C"/>
    <w:rsid w:val="001746BD"/>
    <w:rsid w:val="001836EA"/>
    <w:rsid w:val="00186D89"/>
    <w:rsid w:val="001B3351"/>
    <w:rsid w:val="001E2C79"/>
    <w:rsid w:val="001E46A4"/>
    <w:rsid w:val="001E6446"/>
    <w:rsid w:val="001E7C19"/>
    <w:rsid w:val="001F323A"/>
    <w:rsid w:val="0021448A"/>
    <w:rsid w:val="00214A02"/>
    <w:rsid w:val="002564DB"/>
    <w:rsid w:val="00257359"/>
    <w:rsid w:val="0026688B"/>
    <w:rsid w:val="00291CA0"/>
    <w:rsid w:val="002944DE"/>
    <w:rsid w:val="002A1EAF"/>
    <w:rsid w:val="002C295D"/>
    <w:rsid w:val="002C3DDD"/>
    <w:rsid w:val="002D3B46"/>
    <w:rsid w:val="002F6806"/>
    <w:rsid w:val="003043B2"/>
    <w:rsid w:val="00311B65"/>
    <w:rsid w:val="003128A9"/>
    <w:rsid w:val="00324037"/>
    <w:rsid w:val="003363B5"/>
    <w:rsid w:val="00347E3E"/>
    <w:rsid w:val="00351CC3"/>
    <w:rsid w:val="0036400C"/>
    <w:rsid w:val="00380A30"/>
    <w:rsid w:val="003831CB"/>
    <w:rsid w:val="0038339A"/>
    <w:rsid w:val="00392EB1"/>
    <w:rsid w:val="003970B0"/>
    <w:rsid w:val="003A11A3"/>
    <w:rsid w:val="003A6688"/>
    <w:rsid w:val="003B6AC3"/>
    <w:rsid w:val="003B6F56"/>
    <w:rsid w:val="003D3796"/>
    <w:rsid w:val="003F0A4F"/>
    <w:rsid w:val="003F64D3"/>
    <w:rsid w:val="0040675A"/>
    <w:rsid w:val="00425838"/>
    <w:rsid w:val="00427D35"/>
    <w:rsid w:val="004329BF"/>
    <w:rsid w:val="00456EA9"/>
    <w:rsid w:val="004645F4"/>
    <w:rsid w:val="004679F8"/>
    <w:rsid w:val="0047606B"/>
    <w:rsid w:val="0049305B"/>
    <w:rsid w:val="004A0E6B"/>
    <w:rsid w:val="004B1FCE"/>
    <w:rsid w:val="004B5335"/>
    <w:rsid w:val="004B7E42"/>
    <w:rsid w:val="004E2C95"/>
    <w:rsid w:val="004F575D"/>
    <w:rsid w:val="00507960"/>
    <w:rsid w:val="00511FEA"/>
    <w:rsid w:val="0051656B"/>
    <w:rsid w:val="00516736"/>
    <w:rsid w:val="005335A4"/>
    <w:rsid w:val="005354BD"/>
    <w:rsid w:val="00545240"/>
    <w:rsid w:val="00552ADA"/>
    <w:rsid w:val="005646DF"/>
    <w:rsid w:val="0056729D"/>
    <w:rsid w:val="00575E76"/>
    <w:rsid w:val="0057612A"/>
    <w:rsid w:val="005862A5"/>
    <w:rsid w:val="005937AD"/>
    <w:rsid w:val="005C2530"/>
    <w:rsid w:val="0064602A"/>
    <w:rsid w:val="00647011"/>
    <w:rsid w:val="00652B12"/>
    <w:rsid w:val="006545FE"/>
    <w:rsid w:val="00657E34"/>
    <w:rsid w:val="00682DC7"/>
    <w:rsid w:val="006867B3"/>
    <w:rsid w:val="00691351"/>
    <w:rsid w:val="006922D7"/>
    <w:rsid w:val="006978E3"/>
    <w:rsid w:val="006C0081"/>
    <w:rsid w:val="006C3599"/>
    <w:rsid w:val="006C5FAB"/>
    <w:rsid w:val="006D0792"/>
    <w:rsid w:val="006E1EEB"/>
    <w:rsid w:val="006E5359"/>
    <w:rsid w:val="00705F92"/>
    <w:rsid w:val="00706620"/>
    <w:rsid w:val="007073C6"/>
    <w:rsid w:val="007349C6"/>
    <w:rsid w:val="00734D58"/>
    <w:rsid w:val="00751B56"/>
    <w:rsid w:val="00753A8F"/>
    <w:rsid w:val="007732E5"/>
    <w:rsid w:val="00777614"/>
    <w:rsid w:val="00784522"/>
    <w:rsid w:val="007A0666"/>
    <w:rsid w:val="007B118C"/>
    <w:rsid w:val="007C66F7"/>
    <w:rsid w:val="007D290C"/>
    <w:rsid w:val="007D4E7D"/>
    <w:rsid w:val="007E12F4"/>
    <w:rsid w:val="007E4A28"/>
    <w:rsid w:val="007F0F75"/>
    <w:rsid w:val="007F54DC"/>
    <w:rsid w:val="007F7265"/>
    <w:rsid w:val="00801ACD"/>
    <w:rsid w:val="0080368D"/>
    <w:rsid w:val="0081765E"/>
    <w:rsid w:val="00820B1D"/>
    <w:rsid w:val="008212DD"/>
    <w:rsid w:val="008477EC"/>
    <w:rsid w:val="00855D2F"/>
    <w:rsid w:val="00892C1C"/>
    <w:rsid w:val="008977C3"/>
    <w:rsid w:val="008A6E10"/>
    <w:rsid w:val="008A7013"/>
    <w:rsid w:val="008B0127"/>
    <w:rsid w:val="008C2394"/>
    <w:rsid w:val="008C674A"/>
    <w:rsid w:val="008E1CE0"/>
    <w:rsid w:val="008F3CE9"/>
    <w:rsid w:val="008F471A"/>
    <w:rsid w:val="00921922"/>
    <w:rsid w:val="00925E01"/>
    <w:rsid w:val="009364F5"/>
    <w:rsid w:val="00936AED"/>
    <w:rsid w:val="00970ED5"/>
    <w:rsid w:val="0097166A"/>
    <w:rsid w:val="00974102"/>
    <w:rsid w:val="00980630"/>
    <w:rsid w:val="009D1068"/>
    <w:rsid w:val="009D353E"/>
    <w:rsid w:val="009D62A5"/>
    <w:rsid w:val="009E0212"/>
    <w:rsid w:val="009E6798"/>
    <w:rsid w:val="009F0B30"/>
    <w:rsid w:val="00A13014"/>
    <w:rsid w:val="00A24BEB"/>
    <w:rsid w:val="00A33925"/>
    <w:rsid w:val="00A34BAD"/>
    <w:rsid w:val="00A42954"/>
    <w:rsid w:val="00A42DFF"/>
    <w:rsid w:val="00A56FF4"/>
    <w:rsid w:val="00A96353"/>
    <w:rsid w:val="00AE6D00"/>
    <w:rsid w:val="00AF155A"/>
    <w:rsid w:val="00AF5724"/>
    <w:rsid w:val="00B04EBC"/>
    <w:rsid w:val="00B05E88"/>
    <w:rsid w:val="00B14C79"/>
    <w:rsid w:val="00B17E71"/>
    <w:rsid w:val="00B31980"/>
    <w:rsid w:val="00B3472D"/>
    <w:rsid w:val="00B416E5"/>
    <w:rsid w:val="00B52D10"/>
    <w:rsid w:val="00B605A4"/>
    <w:rsid w:val="00B60ED3"/>
    <w:rsid w:val="00B70324"/>
    <w:rsid w:val="00B76EDD"/>
    <w:rsid w:val="00B77909"/>
    <w:rsid w:val="00B85577"/>
    <w:rsid w:val="00B86360"/>
    <w:rsid w:val="00B920EA"/>
    <w:rsid w:val="00B93B17"/>
    <w:rsid w:val="00B93E74"/>
    <w:rsid w:val="00BC2624"/>
    <w:rsid w:val="00BD0FD3"/>
    <w:rsid w:val="00BD4125"/>
    <w:rsid w:val="00BF20A2"/>
    <w:rsid w:val="00BF3D29"/>
    <w:rsid w:val="00BF5B36"/>
    <w:rsid w:val="00C0302F"/>
    <w:rsid w:val="00C068B4"/>
    <w:rsid w:val="00C106BE"/>
    <w:rsid w:val="00C1391B"/>
    <w:rsid w:val="00C41A1C"/>
    <w:rsid w:val="00C568CD"/>
    <w:rsid w:val="00C6036F"/>
    <w:rsid w:val="00C605BF"/>
    <w:rsid w:val="00C818D1"/>
    <w:rsid w:val="00C90346"/>
    <w:rsid w:val="00C932E2"/>
    <w:rsid w:val="00C97355"/>
    <w:rsid w:val="00CA4D08"/>
    <w:rsid w:val="00CC3472"/>
    <w:rsid w:val="00CC5538"/>
    <w:rsid w:val="00CD7882"/>
    <w:rsid w:val="00CE2A5F"/>
    <w:rsid w:val="00CE79ED"/>
    <w:rsid w:val="00D10F83"/>
    <w:rsid w:val="00D5279F"/>
    <w:rsid w:val="00D55182"/>
    <w:rsid w:val="00D55DD7"/>
    <w:rsid w:val="00D57D0D"/>
    <w:rsid w:val="00D6087C"/>
    <w:rsid w:val="00D8246A"/>
    <w:rsid w:val="00D94D7B"/>
    <w:rsid w:val="00D97924"/>
    <w:rsid w:val="00DB07DC"/>
    <w:rsid w:val="00DB7E33"/>
    <w:rsid w:val="00DD6022"/>
    <w:rsid w:val="00DE5CD0"/>
    <w:rsid w:val="00E022E2"/>
    <w:rsid w:val="00E31433"/>
    <w:rsid w:val="00E500A5"/>
    <w:rsid w:val="00E60ACB"/>
    <w:rsid w:val="00E72F21"/>
    <w:rsid w:val="00E73C09"/>
    <w:rsid w:val="00EB3521"/>
    <w:rsid w:val="00EB66D9"/>
    <w:rsid w:val="00EC477B"/>
    <w:rsid w:val="00EC4ADF"/>
    <w:rsid w:val="00EE626C"/>
    <w:rsid w:val="00F231F9"/>
    <w:rsid w:val="00F35AF9"/>
    <w:rsid w:val="00F50E51"/>
    <w:rsid w:val="00F62BE7"/>
    <w:rsid w:val="00F74638"/>
    <w:rsid w:val="00F81700"/>
    <w:rsid w:val="00F86DC1"/>
    <w:rsid w:val="00F87884"/>
    <w:rsid w:val="00F91062"/>
    <w:rsid w:val="00FB1AE8"/>
    <w:rsid w:val="00FB33A5"/>
    <w:rsid w:val="00FE72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A4FA"/>
  <w15:docId w15:val="{9D5DF3E9-7C56-465B-BA8F-4B077F46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C9"/>
    <w:pPr>
      <w:spacing w:after="0" w:line="240" w:lineRule="auto"/>
    </w:pPr>
    <w:rPr>
      <w:rFonts w:ascii="Times New Roman" w:eastAsia="Times New Roman" w:hAnsi="Times New Roman" w:cs="Times New Roman"/>
      <w:sz w:val="24"/>
      <w:szCs w:val="24"/>
      <w:lang w:val="es-CL" w:eastAsia="es-MX"/>
    </w:rPr>
  </w:style>
  <w:style w:type="paragraph" w:styleId="Ttulo1">
    <w:name w:val="heading 1"/>
    <w:basedOn w:val="Normal"/>
    <w:next w:val="Normal"/>
    <w:link w:val="Ttulo1Car"/>
    <w:uiPriority w:val="9"/>
    <w:qFormat/>
    <w:rsid w:val="001109ED"/>
    <w:pPr>
      <w:keepNext/>
      <w:keepLines/>
      <w:widowControl w:val="0"/>
      <w:spacing w:before="480" w:after="120" w:line="276" w:lineRule="auto"/>
      <w:outlineLvl w:val="0"/>
    </w:pPr>
    <w:rPr>
      <w:rFonts w:ascii="Calibri" w:eastAsia="Calibri" w:hAnsi="Calibri" w:cs="Calibri"/>
      <w:b/>
      <w:sz w:val="48"/>
      <w:szCs w:val="48"/>
      <w:lang w:val="es-ES" w:eastAsia="es-CL"/>
    </w:rPr>
  </w:style>
  <w:style w:type="paragraph" w:styleId="Ttulo2">
    <w:name w:val="heading 2"/>
    <w:basedOn w:val="Normal"/>
    <w:next w:val="Normal"/>
    <w:link w:val="Ttulo2Car"/>
    <w:uiPriority w:val="9"/>
    <w:unhideWhenUsed/>
    <w:qFormat/>
    <w:rsid w:val="001109ED"/>
    <w:pPr>
      <w:keepNext/>
      <w:keepLines/>
      <w:widowControl w:val="0"/>
      <w:spacing w:before="360" w:after="80" w:line="276" w:lineRule="auto"/>
      <w:outlineLvl w:val="1"/>
    </w:pPr>
    <w:rPr>
      <w:rFonts w:ascii="Calibri" w:eastAsia="Calibri" w:hAnsi="Calibri" w:cs="Calibri"/>
      <w:b/>
      <w:sz w:val="36"/>
      <w:szCs w:val="36"/>
      <w:lang w:val="es-ES" w:eastAsia="es-CL"/>
    </w:rPr>
  </w:style>
  <w:style w:type="paragraph" w:styleId="Ttulo3">
    <w:name w:val="heading 3"/>
    <w:basedOn w:val="Normal"/>
    <w:next w:val="Normal"/>
    <w:link w:val="Ttulo3Car"/>
    <w:uiPriority w:val="9"/>
    <w:unhideWhenUsed/>
    <w:qFormat/>
    <w:rsid w:val="001109ED"/>
    <w:pPr>
      <w:keepNext/>
      <w:keepLines/>
      <w:spacing w:before="40" w:line="259" w:lineRule="auto"/>
      <w:outlineLvl w:val="2"/>
    </w:pPr>
    <w:rPr>
      <w:rFonts w:ascii="Arial" w:eastAsia="Calibri" w:hAnsi="Arial" w:cs="Calibri"/>
      <w:b/>
      <w:color w:val="17365D"/>
      <w:szCs w:val="28"/>
      <w:lang w:val="es-ES" w:eastAsia="es-CL"/>
    </w:rPr>
  </w:style>
  <w:style w:type="paragraph" w:styleId="Ttulo4">
    <w:name w:val="heading 4"/>
    <w:basedOn w:val="Normal"/>
    <w:next w:val="Normal"/>
    <w:link w:val="Ttulo4Car"/>
    <w:uiPriority w:val="9"/>
    <w:unhideWhenUsed/>
    <w:qFormat/>
    <w:rsid w:val="001109ED"/>
    <w:pPr>
      <w:keepNext/>
      <w:keepLines/>
      <w:widowControl w:val="0"/>
      <w:spacing w:before="240" w:after="40" w:line="276" w:lineRule="auto"/>
      <w:outlineLvl w:val="3"/>
    </w:pPr>
    <w:rPr>
      <w:rFonts w:ascii="Calibri" w:eastAsia="Calibri" w:hAnsi="Calibri" w:cs="Calibri"/>
      <w:b/>
      <w:lang w:val="es-ES" w:eastAsia="es-CL"/>
    </w:rPr>
  </w:style>
  <w:style w:type="paragraph" w:styleId="Ttulo5">
    <w:name w:val="heading 5"/>
    <w:basedOn w:val="Normal"/>
    <w:next w:val="Normal"/>
    <w:link w:val="Ttulo5Car"/>
    <w:uiPriority w:val="9"/>
    <w:unhideWhenUsed/>
    <w:qFormat/>
    <w:rsid w:val="001109ED"/>
    <w:pPr>
      <w:keepNext/>
      <w:keepLines/>
      <w:widowControl w:val="0"/>
      <w:spacing w:before="220" w:after="40" w:line="276" w:lineRule="auto"/>
      <w:outlineLvl w:val="4"/>
    </w:pPr>
    <w:rPr>
      <w:rFonts w:ascii="Calibri" w:eastAsia="Calibri" w:hAnsi="Calibri" w:cs="Calibri"/>
      <w:b/>
      <w:sz w:val="22"/>
      <w:szCs w:val="22"/>
      <w:lang w:val="es-ES" w:eastAsia="es-CL"/>
    </w:rPr>
  </w:style>
  <w:style w:type="paragraph" w:styleId="Ttulo6">
    <w:name w:val="heading 6"/>
    <w:basedOn w:val="Normal"/>
    <w:next w:val="Normal"/>
    <w:link w:val="Ttulo6Car"/>
    <w:uiPriority w:val="9"/>
    <w:unhideWhenUsed/>
    <w:qFormat/>
    <w:rsid w:val="001109ED"/>
    <w:pPr>
      <w:keepNext/>
      <w:keepLines/>
      <w:widowControl w:val="0"/>
      <w:spacing w:before="200" w:after="40" w:line="276" w:lineRule="auto"/>
      <w:outlineLvl w:val="5"/>
    </w:pPr>
    <w:rPr>
      <w:rFonts w:ascii="Calibri" w:eastAsia="Calibri" w:hAnsi="Calibri" w:cs="Calibri"/>
      <w:b/>
      <w:sz w:val="20"/>
      <w:szCs w:val="20"/>
      <w:lang w:val="es-ES" w:eastAsia="es-CL"/>
    </w:rPr>
  </w:style>
  <w:style w:type="paragraph" w:styleId="Ttulo7">
    <w:name w:val="heading 7"/>
    <w:basedOn w:val="Normal"/>
    <w:next w:val="Normal"/>
    <w:link w:val="Ttulo7Car"/>
    <w:uiPriority w:val="9"/>
    <w:unhideWhenUsed/>
    <w:qFormat/>
    <w:rsid w:val="001109ED"/>
    <w:pPr>
      <w:keepNext/>
      <w:keepLines/>
      <w:spacing w:before="40" w:line="259" w:lineRule="auto"/>
      <w:outlineLvl w:val="6"/>
    </w:pPr>
    <w:rPr>
      <w:rFonts w:ascii="Calibri" w:hAnsi="Calibri"/>
      <w:i/>
      <w:iCs/>
      <w:color w:val="404040"/>
      <w:sz w:val="22"/>
      <w:szCs w:val="22"/>
      <w:lang w:val="es-ES" w:eastAsia="es-CL"/>
    </w:rPr>
  </w:style>
  <w:style w:type="paragraph" w:styleId="Ttulo8">
    <w:name w:val="heading 8"/>
    <w:basedOn w:val="Normal"/>
    <w:next w:val="Normal"/>
    <w:link w:val="Ttulo8Car"/>
    <w:uiPriority w:val="9"/>
    <w:semiHidden/>
    <w:unhideWhenUsed/>
    <w:qFormat/>
    <w:rsid w:val="00647011"/>
    <w:pPr>
      <w:spacing w:before="200" w:line="276" w:lineRule="auto"/>
      <w:outlineLvl w:val="7"/>
    </w:pPr>
    <w:rPr>
      <w:rFonts w:ascii="Arial" w:eastAsia="Arial" w:hAnsi="Arial" w:cs="Arial"/>
      <w:caps/>
      <w:spacing w:val="10"/>
      <w:sz w:val="18"/>
      <w:szCs w:val="18"/>
      <w:lang w:eastAsia="es-ES"/>
    </w:rPr>
  </w:style>
  <w:style w:type="paragraph" w:styleId="Ttulo9">
    <w:name w:val="heading 9"/>
    <w:basedOn w:val="Normal"/>
    <w:next w:val="Normal"/>
    <w:link w:val="Ttulo9Car"/>
    <w:uiPriority w:val="9"/>
    <w:semiHidden/>
    <w:unhideWhenUsed/>
    <w:qFormat/>
    <w:rsid w:val="00647011"/>
    <w:pPr>
      <w:spacing w:before="200" w:line="276" w:lineRule="auto"/>
      <w:outlineLvl w:val="8"/>
    </w:pPr>
    <w:rPr>
      <w:rFonts w:ascii="Arial" w:eastAsia="Arial" w:hAnsi="Arial" w:cs="Arial"/>
      <w:i/>
      <w:iCs/>
      <w:caps/>
      <w:spacing w:val="10"/>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109ED"/>
    <w:pPr>
      <w:keepNext/>
      <w:keepLines/>
      <w:widowControl w:val="0"/>
      <w:spacing w:before="480" w:after="120" w:line="276" w:lineRule="auto"/>
    </w:pPr>
    <w:rPr>
      <w:rFonts w:ascii="Calibri" w:eastAsia="Calibri" w:hAnsi="Calibri" w:cs="Calibri"/>
      <w:b/>
      <w:sz w:val="72"/>
      <w:szCs w:val="72"/>
      <w:lang w:val="es-ES" w:eastAsia="es-CL"/>
    </w:rPr>
  </w:style>
  <w:style w:type="paragraph" w:styleId="Encabezado">
    <w:name w:val="header"/>
    <w:basedOn w:val="Normal"/>
    <w:link w:val="EncabezadoCar"/>
    <w:unhideWhenUsed/>
    <w:qFormat/>
    <w:rsid w:val="0097197B"/>
    <w:pPr>
      <w:tabs>
        <w:tab w:val="center" w:pos="4252"/>
        <w:tab w:val="right" w:pos="8504"/>
      </w:tabs>
    </w:pPr>
    <w:rPr>
      <w:rFonts w:ascii="Calibri" w:eastAsia="Calibri" w:hAnsi="Calibri" w:cs="Calibri"/>
      <w:sz w:val="22"/>
      <w:szCs w:val="22"/>
      <w:lang w:val="es-ES" w:eastAsia="es-CL"/>
    </w:rPr>
  </w:style>
  <w:style w:type="character" w:customStyle="1" w:styleId="EncabezadoCar">
    <w:name w:val="Encabezado Car"/>
    <w:basedOn w:val="Fuentedeprrafopredeter"/>
    <w:link w:val="Encabezado"/>
    <w:rsid w:val="0097197B"/>
  </w:style>
  <w:style w:type="paragraph" w:styleId="Piedepgina">
    <w:name w:val="footer"/>
    <w:basedOn w:val="Normal"/>
    <w:link w:val="PiedepginaCar"/>
    <w:uiPriority w:val="99"/>
    <w:unhideWhenUsed/>
    <w:qFormat/>
    <w:rsid w:val="0097197B"/>
    <w:pPr>
      <w:tabs>
        <w:tab w:val="center" w:pos="4252"/>
        <w:tab w:val="right" w:pos="8504"/>
      </w:tabs>
    </w:pPr>
    <w:rPr>
      <w:rFonts w:ascii="Calibri" w:eastAsia="Calibri" w:hAnsi="Calibri" w:cs="Calibri"/>
      <w:sz w:val="22"/>
      <w:szCs w:val="22"/>
      <w:lang w:val="es-ES" w:eastAsia="es-CL"/>
    </w:r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nhideWhenUsed/>
    <w:qFormat/>
    <w:rsid w:val="002A4D4D"/>
    <w:rPr>
      <w:rFonts w:ascii="Segoe UI" w:eastAsia="Calibri" w:hAnsi="Segoe UI" w:cs="Segoe UI"/>
      <w:sz w:val="18"/>
      <w:szCs w:val="18"/>
      <w:lang w:val="es-ES" w:eastAsia="es-CL"/>
    </w:rPr>
  </w:style>
  <w:style w:type="character" w:customStyle="1" w:styleId="TextodegloboCar">
    <w:name w:val="Texto de globo Car"/>
    <w:basedOn w:val="Fuentedeprrafopredeter"/>
    <w:link w:val="Textodeglobo"/>
    <w:rsid w:val="002A4D4D"/>
    <w:rPr>
      <w:rFonts w:ascii="Segoe UI" w:hAnsi="Segoe UI" w:cs="Segoe UI"/>
      <w:sz w:val="18"/>
      <w:szCs w:val="18"/>
    </w:rPr>
  </w:style>
  <w:style w:type="paragraph" w:styleId="Textonotapie">
    <w:name w:val="footnote text"/>
    <w:basedOn w:val="Normal"/>
    <w:link w:val="TextonotapieCar"/>
    <w:unhideWhenUsed/>
    <w:qFormat/>
    <w:rsid w:val="001676A6"/>
    <w:rPr>
      <w:rFonts w:ascii="Calibri" w:eastAsia="Calibri" w:hAnsi="Calibri" w:cs="Calibri"/>
      <w:sz w:val="20"/>
      <w:szCs w:val="20"/>
      <w:lang w:val="es-ES" w:eastAsia="es-CL"/>
    </w:rPr>
  </w:style>
  <w:style w:type="character" w:customStyle="1" w:styleId="TextonotapieCar">
    <w:name w:val="Texto nota pie Car"/>
    <w:basedOn w:val="Fuentedeprrafopredeter"/>
    <w:link w:val="Textonotapie"/>
    <w:rsid w:val="001676A6"/>
    <w:rPr>
      <w:sz w:val="20"/>
      <w:szCs w:val="20"/>
    </w:rPr>
  </w:style>
  <w:style w:type="character" w:styleId="Refdenotaalpie">
    <w:name w:val="footnote reference"/>
    <w:basedOn w:val="Fuentedeprrafopredeter"/>
    <w:unhideWhenUsed/>
    <w:qFormat/>
    <w:rsid w:val="001676A6"/>
    <w:rPr>
      <w:vertAlign w:val="superscript"/>
    </w:rPr>
  </w:style>
  <w:style w:type="table" w:styleId="Tablaconcuadrcula">
    <w:name w:val="Table Grid"/>
    <w:basedOn w:val="Tablanormal"/>
    <w:uiPriority w:val="39"/>
    <w:rsid w:val="00167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1676A6"/>
    <w:rPr>
      <w:color w:val="0563C1" w:themeColor="hyperlink"/>
      <w:u w:val="single"/>
    </w:rPr>
  </w:style>
  <w:style w:type="character" w:customStyle="1" w:styleId="Mencinsinresolver1">
    <w:name w:val="Mención sin resolver1"/>
    <w:basedOn w:val="Fuentedeprrafopredeter"/>
    <w:uiPriority w:val="99"/>
    <w:semiHidden/>
    <w:unhideWhenUsed/>
    <w:rsid w:val="001676A6"/>
    <w:rPr>
      <w:color w:val="605E5C"/>
      <w:shd w:val="clear" w:color="auto" w:fill="E1DFDD"/>
    </w:rPr>
  </w:style>
  <w:style w:type="paragraph" w:styleId="Prrafodelista">
    <w:name w:val="List Paragraph"/>
    <w:basedOn w:val="Normal"/>
    <w:link w:val="PrrafodelistaCar"/>
    <w:qFormat/>
    <w:rsid w:val="001676A6"/>
    <w:pPr>
      <w:spacing w:after="160" w:line="259" w:lineRule="auto"/>
      <w:ind w:left="720"/>
      <w:contextualSpacing/>
    </w:pPr>
    <w:rPr>
      <w:rFonts w:ascii="Calibri" w:eastAsia="Calibri" w:hAnsi="Calibri" w:cs="Calibri"/>
      <w:sz w:val="22"/>
      <w:szCs w:val="22"/>
      <w:lang w:val="es-ES" w:eastAsia="es-CL"/>
    </w:rPr>
  </w:style>
  <w:style w:type="character" w:customStyle="1" w:styleId="Ttulo1Car">
    <w:name w:val="Título 1 Car"/>
    <w:basedOn w:val="Fuentedeprrafopredeter"/>
    <w:link w:val="Ttulo1"/>
    <w:uiPriority w:val="9"/>
    <w:rsid w:val="001109ED"/>
    <w:rPr>
      <w:rFonts w:ascii="Calibri" w:eastAsia="Calibri" w:hAnsi="Calibri" w:cs="Calibri"/>
      <w:b/>
      <w:sz w:val="48"/>
      <w:szCs w:val="48"/>
      <w:lang w:eastAsia="es-CL"/>
    </w:rPr>
  </w:style>
  <w:style w:type="character" w:customStyle="1" w:styleId="Ttulo2Car">
    <w:name w:val="Título 2 Car"/>
    <w:basedOn w:val="Fuentedeprrafopredeter"/>
    <w:link w:val="Ttulo2"/>
    <w:uiPriority w:val="9"/>
    <w:rsid w:val="001109ED"/>
    <w:rPr>
      <w:rFonts w:ascii="Calibri" w:eastAsia="Calibri" w:hAnsi="Calibri" w:cs="Calibri"/>
      <w:b/>
      <w:sz w:val="36"/>
      <w:szCs w:val="36"/>
      <w:lang w:eastAsia="es-CL"/>
    </w:rPr>
  </w:style>
  <w:style w:type="character" w:customStyle="1" w:styleId="Ttulo3Car">
    <w:name w:val="Título 3 Car"/>
    <w:basedOn w:val="Fuentedeprrafopredeter"/>
    <w:link w:val="Ttulo3"/>
    <w:uiPriority w:val="9"/>
    <w:rsid w:val="001109ED"/>
    <w:rPr>
      <w:rFonts w:ascii="Arial" w:hAnsi="Arial"/>
      <w:b/>
      <w:color w:val="17365D"/>
      <w:sz w:val="24"/>
      <w:szCs w:val="28"/>
    </w:rPr>
  </w:style>
  <w:style w:type="character" w:customStyle="1" w:styleId="Ttulo4Car">
    <w:name w:val="Título 4 Car"/>
    <w:basedOn w:val="Fuentedeprrafopredeter"/>
    <w:link w:val="Ttulo4"/>
    <w:uiPriority w:val="9"/>
    <w:rsid w:val="001109ED"/>
    <w:rPr>
      <w:rFonts w:ascii="Calibri" w:eastAsia="Calibri" w:hAnsi="Calibri" w:cs="Calibri"/>
      <w:b/>
      <w:sz w:val="24"/>
      <w:szCs w:val="24"/>
      <w:lang w:eastAsia="es-CL"/>
    </w:rPr>
  </w:style>
  <w:style w:type="character" w:customStyle="1" w:styleId="Ttulo5Car">
    <w:name w:val="Título 5 Car"/>
    <w:basedOn w:val="Fuentedeprrafopredeter"/>
    <w:link w:val="Ttulo5"/>
    <w:uiPriority w:val="9"/>
    <w:rsid w:val="001109ED"/>
    <w:rPr>
      <w:rFonts w:ascii="Calibri" w:eastAsia="Calibri" w:hAnsi="Calibri" w:cs="Calibri"/>
      <w:b/>
      <w:lang w:eastAsia="es-CL"/>
    </w:rPr>
  </w:style>
  <w:style w:type="character" w:customStyle="1" w:styleId="Ttulo6Car">
    <w:name w:val="Título 6 Car"/>
    <w:basedOn w:val="Fuentedeprrafopredeter"/>
    <w:link w:val="Ttulo6"/>
    <w:uiPriority w:val="9"/>
    <w:rsid w:val="001109ED"/>
    <w:rPr>
      <w:rFonts w:ascii="Calibri" w:eastAsia="Calibri" w:hAnsi="Calibri" w:cs="Calibri"/>
      <w:b/>
      <w:sz w:val="20"/>
      <w:szCs w:val="20"/>
      <w:lang w:eastAsia="es-CL"/>
    </w:rPr>
  </w:style>
  <w:style w:type="character" w:customStyle="1" w:styleId="Ttulo7Car">
    <w:name w:val="Título 7 Car"/>
    <w:basedOn w:val="Fuentedeprrafopredeter"/>
    <w:link w:val="Ttulo7"/>
    <w:uiPriority w:val="9"/>
    <w:rsid w:val="001109ED"/>
    <w:rPr>
      <w:rFonts w:ascii="Calibri" w:eastAsia="Times New Roman" w:hAnsi="Calibri" w:cs="Times New Roman"/>
      <w:i/>
      <w:iCs/>
      <w:color w:val="404040"/>
    </w:rPr>
  </w:style>
  <w:style w:type="paragraph" w:customStyle="1" w:styleId="Ttulo31">
    <w:name w:val="Título 31"/>
    <w:basedOn w:val="Normal"/>
    <w:next w:val="Normal"/>
    <w:rsid w:val="001109ED"/>
    <w:pPr>
      <w:keepNext/>
      <w:keepLines/>
      <w:widowControl w:val="0"/>
      <w:spacing w:before="280" w:after="80" w:line="276" w:lineRule="auto"/>
      <w:outlineLvl w:val="2"/>
    </w:pPr>
    <w:rPr>
      <w:rFonts w:ascii="Arial" w:eastAsia="Calibri" w:hAnsi="Arial" w:cs="Calibri"/>
      <w:b/>
      <w:color w:val="17365D"/>
      <w:szCs w:val="28"/>
      <w:lang w:val="es-ES" w:eastAsia="es-CL"/>
    </w:rPr>
  </w:style>
  <w:style w:type="paragraph" w:customStyle="1" w:styleId="Ttulo71">
    <w:name w:val="Título 71"/>
    <w:basedOn w:val="Normal"/>
    <w:next w:val="Normal"/>
    <w:uiPriority w:val="9"/>
    <w:unhideWhenUsed/>
    <w:qFormat/>
    <w:rsid w:val="001109ED"/>
    <w:pPr>
      <w:keepNext/>
      <w:keepLines/>
      <w:widowControl w:val="0"/>
      <w:spacing w:before="200" w:line="276" w:lineRule="auto"/>
      <w:outlineLvl w:val="6"/>
    </w:pPr>
    <w:rPr>
      <w:rFonts w:ascii="Calibri" w:hAnsi="Calibri"/>
      <w:i/>
      <w:iCs/>
      <w:color w:val="404040"/>
      <w:sz w:val="22"/>
      <w:szCs w:val="22"/>
      <w:lang w:val="es-ES" w:eastAsia="es-CL"/>
    </w:rPr>
  </w:style>
  <w:style w:type="table" w:customStyle="1" w:styleId="TableNormal0">
    <w:name w:val="Table Normal"/>
    <w:rsid w:val="001109ED"/>
    <w:pPr>
      <w:widowControl w:val="0"/>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1109ED"/>
    <w:rPr>
      <w:rFonts w:ascii="Calibri" w:eastAsia="Calibri" w:hAnsi="Calibri" w:cs="Calibri"/>
      <w:b/>
      <w:sz w:val="72"/>
      <w:szCs w:val="72"/>
      <w:lang w:eastAsia="es-CL"/>
    </w:rPr>
  </w:style>
  <w:style w:type="paragraph" w:styleId="Subttulo">
    <w:name w:val="Subtitle"/>
    <w:basedOn w:val="Normal"/>
    <w:next w:val="Normal"/>
    <w:link w:val="SubttuloCar"/>
    <w:qFormat/>
    <w:pPr>
      <w:keepNext/>
      <w:keepLines/>
      <w:widowControl w:val="0"/>
      <w:spacing w:before="360" w:after="80" w:line="276" w:lineRule="auto"/>
    </w:pPr>
    <w:rPr>
      <w:rFonts w:ascii="Georgia" w:eastAsia="Georgia" w:hAnsi="Georgia" w:cs="Georgia"/>
      <w:i/>
      <w:color w:val="666666"/>
      <w:sz w:val="48"/>
      <w:szCs w:val="48"/>
      <w:lang w:val="es-ES" w:eastAsia="es-CL"/>
    </w:rPr>
  </w:style>
  <w:style w:type="character" w:customStyle="1" w:styleId="SubttuloCar">
    <w:name w:val="Subtítulo Car"/>
    <w:basedOn w:val="Fuentedeprrafopredeter"/>
    <w:link w:val="Subttulo"/>
    <w:uiPriority w:val="11"/>
    <w:rsid w:val="001109ED"/>
    <w:rPr>
      <w:rFonts w:ascii="Georgia" w:eastAsia="Georgia" w:hAnsi="Georgia" w:cs="Georgia"/>
      <w:i/>
      <w:color w:val="666666"/>
      <w:sz w:val="48"/>
      <w:szCs w:val="48"/>
      <w:lang w:eastAsia="es-CL"/>
    </w:rPr>
  </w:style>
  <w:style w:type="paragraph" w:styleId="Textocomentario">
    <w:name w:val="annotation text"/>
    <w:basedOn w:val="Normal"/>
    <w:link w:val="TextocomentarioCar"/>
    <w:unhideWhenUsed/>
    <w:qFormat/>
    <w:rsid w:val="001109ED"/>
    <w:pPr>
      <w:widowControl w:val="0"/>
      <w:spacing w:after="200"/>
    </w:pPr>
    <w:rPr>
      <w:rFonts w:ascii="Calibri" w:eastAsia="Calibri" w:hAnsi="Calibri" w:cs="Calibri"/>
      <w:sz w:val="20"/>
      <w:szCs w:val="20"/>
      <w:lang w:val="es-ES" w:eastAsia="es-CL"/>
    </w:rPr>
  </w:style>
  <w:style w:type="character" w:customStyle="1" w:styleId="TextocomentarioCar">
    <w:name w:val="Texto comentario Car"/>
    <w:basedOn w:val="Fuentedeprrafopredeter"/>
    <w:link w:val="Textocomentario"/>
    <w:rsid w:val="001109ED"/>
    <w:rPr>
      <w:rFonts w:ascii="Calibri" w:eastAsia="Calibri" w:hAnsi="Calibri" w:cs="Calibri"/>
      <w:sz w:val="20"/>
      <w:szCs w:val="20"/>
      <w:lang w:eastAsia="es-CL"/>
    </w:rPr>
  </w:style>
  <w:style w:type="character" w:styleId="Refdecomentario">
    <w:name w:val="annotation reference"/>
    <w:basedOn w:val="Fuentedeprrafopredeter"/>
    <w:unhideWhenUsed/>
    <w:qFormat/>
    <w:rsid w:val="001109ED"/>
    <w:rPr>
      <w:sz w:val="16"/>
      <w:szCs w:val="16"/>
    </w:rPr>
  </w:style>
  <w:style w:type="paragraph" w:styleId="Asuntodelcomentario">
    <w:name w:val="annotation subject"/>
    <w:basedOn w:val="Textocomentario"/>
    <w:next w:val="Textocomentario"/>
    <w:link w:val="AsuntodelcomentarioCar"/>
    <w:unhideWhenUsed/>
    <w:qFormat/>
    <w:rsid w:val="001109ED"/>
    <w:rPr>
      <w:b/>
      <w:bCs/>
    </w:rPr>
  </w:style>
  <w:style w:type="character" w:customStyle="1" w:styleId="AsuntodelcomentarioCar">
    <w:name w:val="Asunto del comentario Car"/>
    <w:basedOn w:val="TextocomentarioCar"/>
    <w:link w:val="Asuntodelcomentario"/>
    <w:rsid w:val="001109ED"/>
    <w:rPr>
      <w:rFonts w:ascii="Calibri" w:eastAsia="Calibri" w:hAnsi="Calibri" w:cs="Calibri"/>
      <w:b/>
      <w:bCs/>
      <w:sz w:val="20"/>
      <w:szCs w:val="20"/>
      <w:lang w:eastAsia="es-CL"/>
    </w:rPr>
  </w:style>
  <w:style w:type="character" w:customStyle="1" w:styleId="Hipervnculo1">
    <w:name w:val="Hipervínculo1"/>
    <w:basedOn w:val="Fuentedeprrafopredeter"/>
    <w:uiPriority w:val="99"/>
    <w:unhideWhenUsed/>
    <w:rsid w:val="001109ED"/>
    <w:rPr>
      <w:color w:val="0000FF"/>
      <w:u w:val="single"/>
    </w:rPr>
  </w:style>
  <w:style w:type="table" w:customStyle="1" w:styleId="Tablaconcuadrcula1">
    <w:name w:val="Tabla con cuadrícula1"/>
    <w:basedOn w:val="Tablanormal"/>
    <w:next w:val="Tablaconcuadrcula"/>
    <w:uiPriority w:val="39"/>
    <w:rsid w:val="001109E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1109ED"/>
    <w:pPr>
      <w:widowControl w:val="0"/>
      <w:spacing w:after="100" w:line="276" w:lineRule="auto"/>
    </w:pPr>
    <w:rPr>
      <w:rFonts w:ascii="Calibri" w:eastAsia="Calibri" w:hAnsi="Calibri" w:cs="Calibri"/>
      <w:sz w:val="22"/>
      <w:szCs w:val="22"/>
      <w:lang w:val="es-ES" w:eastAsia="es-CL"/>
    </w:rPr>
  </w:style>
  <w:style w:type="paragraph" w:styleId="TDC2">
    <w:name w:val="toc 2"/>
    <w:basedOn w:val="Normal"/>
    <w:next w:val="Normal"/>
    <w:autoRedefine/>
    <w:uiPriority w:val="39"/>
    <w:unhideWhenUsed/>
    <w:qFormat/>
    <w:rsid w:val="001109ED"/>
    <w:pPr>
      <w:widowControl w:val="0"/>
      <w:spacing w:after="100" w:line="276" w:lineRule="auto"/>
      <w:ind w:left="220"/>
    </w:pPr>
    <w:rPr>
      <w:rFonts w:ascii="Calibri" w:eastAsia="Calibri" w:hAnsi="Calibri" w:cs="Calibri"/>
      <w:sz w:val="22"/>
      <w:szCs w:val="22"/>
      <w:lang w:val="es-ES" w:eastAsia="es-CL"/>
    </w:rPr>
  </w:style>
  <w:style w:type="paragraph" w:styleId="Textonotaalfinal">
    <w:name w:val="endnote text"/>
    <w:basedOn w:val="Normal"/>
    <w:link w:val="TextonotaalfinalCar"/>
    <w:uiPriority w:val="99"/>
    <w:semiHidden/>
    <w:unhideWhenUsed/>
    <w:rsid w:val="001109ED"/>
    <w:pPr>
      <w:widowControl w:val="0"/>
    </w:pPr>
    <w:rPr>
      <w:rFonts w:ascii="Calibri" w:eastAsia="Calibri" w:hAnsi="Calibri" w:cs="Calibri"/>
      <w:sz w:val="20"/>
      <w:szCs w:val="20"/>
      <w:lang w:val="es-ES" w:eastAsia="es-CL"/>
    </w:rPr>
  </w:style>
  <w:style w:type="character" w:customStyle="1" w:styleId="TextonotaalfinalCar">
    <w:name w:val="Texto nota al final Car"/>
    <w:basedOn w:val="Fuentedeprrafopredeter"/>
    <w:link w:val="Textonotaalfinal"/>
    <w:uiPriority w:val="99"/>
    <w:semiHidden/>
    <w:rsid w:val="001109ED"/>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1109ED"/>
    <w:rPr>
      <w:vertAlign w:val="superscript"/>
    </w:rPr>
  </w:style>
  <w:style w:type="paragraph" w:styleId="NormalWeb">
    <w:name w:val="Normal (Web)"/>
    <w:basedOn w:val="Normal"/>
    <w:uiPriority w:val="99"/>
    <w:unhideWhenUsed/>
    <w:qFormat/>
    <w:rsid w:val="001109ED"/>
    <w:pPr>
      <w:spacing w:before="100" w:beforeAutospacing="1" w:after="100" w:afterAutospacing="1"/>
    </w:pPr>
    <w:rPr>
      <w:lang w:eastAsia="es-CL"/>
    </w:rPr>
  </w:style>
  <w:style w:type="character" w:customStyle="1" w:styleId="PrrafodelistaCar">
    <w:name w:val="Párrafo de lista Car"/>
    <w:link w:val="Prrafodelista"/>
    <w:rsid w:val="001109ED"/>
  </w:style>
  <w:style w:type="paragraph" w:styleId="TDC7">
    <w:name w:val="toc 7"/>
    <w:basedOn w:val="Normal"/>
    <w:next w:val="Normal"/>
    <w:autoRedefine/>
    <w:uiPriority w:val="39"/>
    <w:unhideWhenUsed/>
    <w:qFormat/>
    <w:rsid w:val="001109ED"/>
    <w:pPr>
      <w:widowControl w:val="0"/>
      <w:spacing w:after="100" w:line="276" w:lineRule="auto"/>
      <w:ind w:left="1320"/>
    </w:pPr>
    <w:rPr>
      <w:rFonts w:ascii="Calibri" w:eastAsia="Calibri" w:hAnsi="Calibri" w:cs="Calibri"/>
      <w:sz w:val="22"/>
      <w:szCs w:val="22"/>
      <w:lang w:val="es-ES" w:eastAsia="es-CL"/>
    </w:rPr>
  </w:style>
  <w:style w:type="character" w:customStyle="1" w:styleId="Ttulo3Car1">
    <w:name w:val="Título 3 Car1"/>
    <w:basedOn w:val="Fuentedeprrafopredeter"/>
    <w:uiPriority w:val="9"/>
    <w:semiHidden/>
    <w:rsid w:val="001109ED"/>
    <w:rPr>
      <w:rFonts w:asciiTheme="majorHAnsi" w:eastAsiaTheme="majorEastAsia" w:hAnsiTheme="majorHAnsi" w:cstheme="majorBidi"/>
      <w:color w:val="1F4D78" w:themeColor="accent1" w:themeShade="7F"/>
      <w:sz w:val="24"/>
      <w:szCs w:val="24"/>
    </w:rPr>
  </w:style>
  <w:style w:type="character" w:customStyle="1" w:styleId="Ttulo7Car1">
    <w:name w:val="Título 7 Car1"/>
    <w:basedOn w:val="Fuentedeprrafopredeter"/>
    <w:uiPriority w:val="9"/>
    <w:semiHidden/>
    <w:rsid w:val="001109ED"/>
    <w:rPr>
      <w:rFonts w:asciiTheme="majorHAnsi" w:eastAsiaTheme="majorEastAsia" w:hAnsiTheme="majorHAnsi" w:cstheme="majorBidi"/>
      <w:i/>
      <w:iCs/>
      <w:color w:val="1F4D78" w:themeColor="accent1" w:themeShade="7F"/>
    </w:rPr>
  </w:style>
  <w:style w:type="table" w:customStyle="1" w:styleId="TableNormal1">
    <w:name w:val="Table Normal1"/>
    <w:rsid w:val="001109ED"/>
    <w:pPr>
      <w:widowControl w:val="0"/>
      <w:spacing w:after="200" w:line="276" w:lineRule="auto"/>
    </w:pPr>
    <w:tblPr>
      <w:tblCellMar>
        <w:top w:w="0" w:type="dxa"/>
        <w:left w:w="0" w:type="dxa"/>
        <w:bottom w:w="0" w:type="dxa"/>
        <w:right w:w="0" w:type="dxa"/>
      </w:tblCellMar>
    </w:tblPr>
  </w:style>
  <w:style w:type="paragraph" w:customStyle="1" w:styleId="Normal1">
    <w:name w:val="Normal1"/>
    <w:rsid w:val="001109ED"/>
    <w:pPr>
      <w:widowControl w:val="0"/>
      <w:spacing w:after="200" w:line="276" w:lineRule="auto"/>
    </w:pPr>
  </w:style>
  <w:style w:type="table" w:customStyle="1" w:styleId="TableNormal2">
    <w:name w:val="Table Normal2"/>
    <w:rsid w:val="001109ED"/>
    <w:pPr>
      <w:widowControl w:val="0"/>
      <w:spacing w:after="200" w:line="276" w:lineRule="auto"/>
    </w:pPr>
    <w:tblPr>
      <w:tblCellMar>
        <w:top w:w="0" w:type="dxa"/>
        <w:left w:w="0" w:type="dxa"/>
        <w:bottom w:w="0" w:type="dxa"/>
        <w:right w:w="0" w:type="dxa"/>
      </w:tblCellMar>
    </w:tblPr>
  </w:style>
  <w:style w:type="table" w:customStyle="1" w:styleId="TableNormal3">
    <w:name w:val="Table Normal3"/>
    <w:rsid w:val="001109ED"/>
    <w:pPr>
      <w:widowControl w:val="0"/>
      <w:spacing w:after="200" w:line="276" w:lineRule="auto"/>
    </w:pPr>
    <w:tblPr>
      <w:tblCellMar>
        <w:top w:w="0" w:type="dxa"/>
        <w:left w:w="0" w:type="dxa"/>
        <w:bottom w:w="0" w:type="dxa"/>
        <w:right w:w="0" w:type="dxa"/>
      </w:tblCellMar>
    </w:tblPr>
  </w:style>
  <w:style w:type="character" w:customStyle="1" w:styleId="Mencinsinresolver10">
    <w:name w:val="Mención sin resolver1"/>
    <w:basedOn w:val="Fuentedeprrafopredeter"/>
    <w:uiPriority w:val="99"/>
    <w:unhideWhenUsed/>
    <w:qFormat/>
    <w:rsid w:val="001109ED"/>
    <w:rPr>
      <w:color w:val="605E5C"/>
      <w:shd w:val="clear" w:color="auto" w:fill="E1DFDD"/>
    </w:rPr>
  </w:style>
  <w:style w:type="character" w:customStyle="1" w:styleId="Hipervnculovisitado1">
    <w:name w:val="Hipervínculo visitado1"/>
    <w:basedOn w:val="Fuentedeprrafopredeter"/>
    <w:uiPriority w:val="99"/>
    <w:semiHidden/>
    <w:unhideWhenUsed/>
    <w:rsid w:val="001109ED"/>
    <w:rPr>
      <w:color w:val="800080"/>
      <w:u w:val="single"/>
    </w:rPr>
  </w:style>
  <w:style w:type="character" w:styleId="Hipervnculovisitado">
    <w:name w:val="FollowedHyperlink"/>
    <w:basedOn w:val="Fuentedeprrafopredeter"/>
    <w:unhideWhenUsed/>
    <w:qFormat/>
    <w:rsid w:val="001109ED"/>
    <w:rPr>
      <w:color w:val="954F72" w:themeColor="followedHyperlink"/>
      <w:u w:val="single"/>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15" w:type="dxa"/>
        <w:right w:w="1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15" w:type="dxa"/>
        <w:left w:w="15" w:type="dxa"/>
        <w:bottom w:w="15" w:type="dxa"/>
        <w:right w:w="15" w:type="dxa"/>
      </w:tblCellMar>
    </w:tblPr>
  </w:style>
  <w:style w:type="table" w:customStyle="1" w:styleId="afffe">
    <w:basedOn w:val="TableNormal0"/>
    <w:tblPr>
      <w:tblStyleRowBandSize w:val="1"/>
      <w:tblStyleColBandSize w:val="1"/>
      <w:tblCellMar>
        <w:top w:w="15" w:type="dxa"/>
        <w:left w:w="15" w:type="dxa"/>
        <w:bottom w:w="15" w:type="dxa"/>
        <w:right w:w="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paragraph" w:customStyle="1" w:styleId="Default">
    <w:name w:val="Default"/>
    <w:rsid w:val="00B605A4"/>
    <w:pPr>
      <w:autoSpaceDE w:val="0"/>
      <w:autoSpaceDN w:val="0"/>
      <w:adjustRightInd w:val="0"/>
      <w:spacing w:after="0" w:line="240" w:lineRule="auto"/>
    </w:pPr>
    <w:rPr>
      <w:rFonts w:ascii="Arial" w:hAnsi="Arial" w:cs="Arial"/>
      <w:color w:val="000000"/>
      <w:sz w:val="24"/>
      <w:szCs w:val="24"/>
      <w:lang w:val="es-CL"/>
    </w:rPr>
  </w:style>
  <w:style w:type="character" w:customStyle="1" w:styleId="Mencinsinresolver2">
    <w:name w:val="Mención sin resolver2"/>
    <w:basedOn w:val="Fuentedeprrafopredeter"/>
    <w:uiPriority w:val="99"/>
    <w:semiHidden/>
    <w:unhideWhenUsed/>
    <w:rsid w:val="00084EC9"/>
    <w:rPr>
      <w:color w:val="605E5C"/>
      <w:shd w:val="clear" w:color="auto" w:fill="E1DFDD"/>
    </w:rPr>
  </w:style>
  <w:style w:type="table" w:customStyle="1" w:styleId="TableNormal4">
    <w:name w:val="Table Normal4"/>
    <w:rsid w:val="00652B12"/>
    <w:pPr>
      <w:widowControl w:val="0"/>
      <w:spacing w:after="200" w:line="276" w:lineRule="auto"/>
    </w:pPr>
    <w:tblPr>
      <w:tblCellMar>
        <w:top w:w="0" w:type="dxa"/>
        <w:left w:w="0" w:type="dxa"/>
        <w:bottom w:w="0" w:type="dxa"/>
        <w:right w:w="0" w:type="dxa"/>
      </w:tblCellMar>
    </w:tblPr>
  </w:style>
  <w:style w:type="paragraph" w:styleId="Revisin">
    <w:name w:val="Revision"/>
    <w:hidden/>
    <w:rsid w:val="00652B12"/>
    <w:pPr>
      <w:spacing w:after="0" w:line="240" w:lineRule="auto"/>
    </w:pPr>
  </w:style>
  <w:style w:type="table" w:customStyle="1" w:styleId="TableNormal5">
    <w:name w:val="Table Normal5"/>
    <w:rsid w:val="004B7E42"/>
    <w:pPr>
      <w:widowControl w:val="0"/>
      <w:spacing w:after="200" w:line="276" w:lineRule="auto"/>
    </w:p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4B7E42"/>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4B7E42"/>
    <w:pPr>
      <w:widowControl/>
      <w:spacing w:before="240" w:after="0" w:line="259" w:lineRule="auto"/>
      <w:outlineLvl w:val="9"/>
    </w:pPr>
    <w:rPr>
      <w:rFonts w:eastAsia="Times New Roman" w:cs="Times New Roman"/>
      <w:b w:val="0"/>
      <w:color w:val="365F91"/>
      <w:sz w:val="32"/>
      <w:szCs w:val="32"/>
      <w:lang w:val="es-CL"/>
    </w:rPr>
  </w:style>
  <w:style w:type="table" w:customStyle="1" w:styleId="TableNormal6">
    <w:name w:val="Table Normal6"/>
    <w:rsid w:val="00CD7882"/>
    <w:pPr>
      <w:widowControl w:val="0"/>
      <w:spacing w:after="200" w:line="276" w:lineRule="auto"/>
    </w:pPr>
    <w:tblPr>
      <w:tblCellMar>
        <w:top w:w="0" w:type="dxa"/>
        <w:left w:w="0" w:type="dxa"/>
        <w:bottom w:w="0" w:type="dxa"/>
        <w:right w:w="0" w:type="dxa"/>
      </w:tblCellMar>
    </w:tblPr>
  </w:style>
  <w:style w:type="table" w:customStyle="1" w:styleId="TableNormal7">
    <w:name w:val="Table Normal7"/>
    <w:rsid w:val="00CD7882"/>
    <w:pPr>
      <w:widowControl w:val="0"/>
      <w:spacing w:after="200" w:line="276" w:lineRule="auto"/>
    </w:pPr>
    <w:tblPr>
      <w:tblCellMar>
        <w:top w:w="0" w:type="dxa"/>
        <w:left w:w="0" w:type="dxa"/>
        <w:bottom w:w="0" w:type="dxa"/>
        <w:right w:w="0" w:type="dxa"/>
      </w:tblCellMar>
    </w:tblPr>
  </w:style>
  <w:style w:type="table" w:customStyle="1" w:styleId="TableNormal8">
    <w:name w:val="Table Normal8"/>
    <w:rsid w:val="00CD7882"/>
    <w:pPr>
      <w:widowControl w:val="0"/>
      <w:spacing w:after="200" w:line="276" w:lineRule="auto"/>
    </w:pPr>
    <w:tblPr>
      <w:tblCellMar>
        <w:top w:w="0" w:type="dxa"/>
        <w:left w:w="0" w:type="dxa"/>
        <w:bottom w:w="0" w:type="dxa"/>
        <w:right w:w="0" w:type="dxa"/>
      </w:tblCellMar>
    </w:tblPr>
  </w:style>
  <w:style w:type="table" w:customStyle="1" w:styleId="TableNormal9">
    <w:name w:val="Table Normal9"/>
    <w:rsid w:val="008A6E10"/>
    <w:pPr>
      <w:widowControl w:val="0"/>
      <w:spacing w:after="200" w:line="276"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682DC7"/>
    <w:pPr>
      <w:widowControl/>
      <w:spacing w:before="240" w:after="0" w:line="240" w:lineRule="auto"/>
      <w:outlineLvl w:val="9"/>
    </w:pPr>
    <w:rPr>
      <w:rFonts w:asciiTheme="majorHAnsi" w:eastAsiaTheme="majorEastAsia" w:hAnsiTheme="majorHAnsi" w:cstheme="majorBidi"/>
      <w:b w:val="0"/>
      <w:color w:val="2E74B5" w:themeColor="accent1" w:themeShade="BF"/>
      <w:sz w:val="32"/>
      <w:szCs w:val="32"/>
      <w:lang w:val="es-CL" w:eastAsia="es-MX"/>
    </w:rPr>
  </w:style>
  <w:style w:type="character" w:customStyle="1" w:styleId="Ttulo8Car">
    <w:name w:val="Título 8 Car"/>
    <w:basedOn w:val="Fuentedeprrafopredeter"/>
    <w:link w:val="Ttulo8"/>
    <w:uiPriority w:val="9"/>
    <w:semiHidden/>
    <w:rsid w:val="00647011"/>
    <w:rPr>
      <w:rFonts w:ascii="Arial" w:eastAsia="Arial" w:hAnsi="Arial" w:cs="Arial"/>
      <w:caps/>
      <w:spacing w:val="10"/>
      <w:sz w:val="18"/>
      <w:szCs w:val="18"/>
      <w:lang w:val="es-CL" w:eastAsia="es-ES"/>
    </w:rPr>
  </w:style>
  <w:style w:type="character" w:customStyle="1" w:styleId="Ttulo9Car">
    <w:name w:val="Título 9 Car"/>
    <w:basedOn w:val="Fuentedeprrafopredeter"/>
    <w:link w:val="Ttulo9"/>
    <w:uiPriority w:val="9"/>
    <w:semiHidden/>
    <w:rsid w:val="00647011"/>
    <w:rPr>
      <w:rFonts w:ascii="Arial" w:eastAsia="Arial" w:hAnsi="Arial" w:cs="Arial"/>
      <w:i/>
      <w:iCs/>
      <w:caps/>
      <w:spacing w:val="10"/>
      <w:sz w:val="18"/>
      <w:szCs w:val="18"/>
      <w:lang w:val="es-CL" w:eastAsia="es-ES"/>
    </w:rPr>
  </w:style>
  <w:style w:type="table" w:customStyle="1" w:styleId="TableNormal10">
    <w:name w:val="Table Normal10"/>
    <w:rsid w:val="00647011"/>
    <w:pPr>
      <w:spacing w:before="100" w:after="200" w:line="276" w:lineRule="auto"/>
    </w:pPr>
    <w:rPr>
      <w:rFonts w:ascii="Arial" w:eastAsia="Arial" w:hAnsi="Arial" w:cs="Arial"/>
      <w:sz w:val="20"/>
      <w:szCs w:val="20"/>
      <w:lang w:val="es-CL" w:eastAsia="es-ES"/>
    </w:rPr>
    <w:tblPr>
      <w:tblCellMar>
        <w:top w:w="0" w:type="dxa"/>
        <w:left w:w="0" w:type="dxa"/>
        <w:bottom w:w="0" w:type="dxa"/>
        <w:right w:w="0" w:type="dxa"/>
      </w:tblCellMar>
    </w:tblPr>
  </w:style>
  <w:style w:type="table" w:customStyle="1" w:styleId="TableNormal11">
    <w:name w:val="Table Normal11"/>
    <w:rsid w:val="00647011"/>
    <w:pPr>
      <w:spacing w:before="100" w:after="200" w:line="276" w:lineRule="auto"/>
    </w:pPr>
    <w:rPr>
      <w:rFonts w:ascii="Arial" w:eastAsia="Arial" w:hAnsi="Arial" w:cs="Arial"/>
      <w:sz w:val="20"/>
      <w:szCs w:val="20"/>
      <w:lang w:val="es-CL" w:eastAsia="es-ES"/>
    </w:rPr>
    <w:tblPr>
      <w:tblCellMar>
        <w:top w:w="0" w:type="dxa"/>
        <w:left w:w="0" w:type="dxa"/>
        <w:bottom w:w="0" w:type="dxa"/>
        <w:right w:w="0" w:type="dxa"/>
      </w:tblCellMar>
    </w:tblPr>
  </w:style>
  <w:style w:type="table" w:customStyle="1" w:styleId="TableNormal12">
    <w:name w:val="Table Normal12"/>
    <w:rsid w:val="00647011"/>
    <w:pPr>
      <w:spacing w:before="100" w:after="200" w:line="276" w:lineRule="auto"/>
    </w:pPr>
    <w:rPr>
      <w:rFonts w:ascii="Arial" w:eastAsia="Arial" w:hAnsi="Arial" w:cs="Arial"/>
      <w:sz w:val="20"/>
      <w:szCs w:val="20"/>
      <w:lang w:val="es-CL" w:eastAsia="es-ES"/>
    </w:rPr>
    <w:tblPr>
      <w:tblCellMar>
        <w:top w:w="0" w:type="dxa"/>
        <w:left w:w="0" w:type="dxa"/>
        <w:bottom w:w="0" w:type="dxa"/>
        <w:right w:w="0" w:type="dxa"/>
      </w:tblCellMar>
    </w:tblPr>
  </w:style>
  <w:style w:type="table" w:customStyle="1" w:styleId="TableNormal13">
    <w:name w:val="Table Normal13"/>
    <w:rsid w:val="00647011"/>
    <w:pPr>
      <w:spacing w:before="100" w:after="200" w:line="276" w:lineRule="auto"/>
    </w:pPr>
    <w:rPr>
      <w:rFonts w:ascii="Arial" w:eastAsia="Arial" w:hAnsi="Arial" w:cs="Arial"/>
      <w:sz w:val="20"/>
      <w:szCs w:val="20"/>
      <w:lang w:val="es-CL" w:eastAsia="es-ES"/>
    </w:rPr>
    <w:tblPr>
      <w:tblCellMar>
        <w:top w:w="0" w:type="dxa"/>
        <w:left w:w="0" w:type="dxa"/>
        <w:bottom w:w="0" w:type="dxa"/>
        <w:right w:w="0" w:type="dxa"/>
      </w:tblCellMar>
    </w:tblPr>
  </w:style>
  <w:style w:type="table" w:customStyle="1" w:styleId="TableNormal14">
    <w:name w:val="Table Normal14"/>
    <w:rsid w:val="00647011"/>
    <w:pPr>
      <w:spacing w:before="100" w:after="200" w:line="276" w:lineRule="auto"/>
    </w:pPr>
    <w:rPr>
      <w:rFonts w:ascii="Arial" w:eastAsia="Arial" w:hAnsi="Arial" w:cs="Arial"/>
      <w:sz w:val="20"/>
      <w:szCs w:val="20"/>
      <w:lang w:val="es-CL" w:eastAsia="es-ES"/>
    </w:rPr>
    <w:tblPr>
      <w:tblCellMar>
        <w:top w:w="0" w:type="dxa"/>
        <w:left w:w="0" w:type="dxa"/>
        <w:bottom w:w="0" w:type="dxa"/>
        <w:right w:w="0" w:type="dxa"/>
      </w:tblCellMar>
    </w:tblPr>
  </w:style>
  <w:style w:type="paragraph" w:styleId="Sinespaciado">
    <w:name w:val="No Spacing"/>
    <w:qFormat/>
    <w:rsid w:val="00647011"/>
    <w:pPr>
      <w:spacing w:before="100" w:after="0" w:line="240" w:lineRule="auto"/>
    </w:pPr>
    <w:rPr>
      <w:rFonts w:ascii="Arial" w:eastAsia="Arial" w:hAnsi="Arial" w:cs="Arial"/>
      <w:sz w:val="20"/>
      <w:szCs w:val="20"/>
      <w:lang w:val="es-CL" w:eastAsia="es-ES"/>
    </w:rPr>
  </w:style>
  <w:style w:type="table" w:customStyle="1" w:styleId="TableNormal15">
    <w:name w:val="Table Normal15"/>
    <w:next w:val="TableNormal0"/>
    <w:rsid w:val="00647011"/>
    <w:pPr>
      <w:pBdr>
        <w:top w:val="nil"/>
        <w:left w:val="nil"/>
        <w:bottom w:val="nil"/>
        <w:right w:val="nil"/>
        <w:between w:val="nil"/>
      </w:pBdr>
      <w:suppressAutoHyphens/>
      <w:spacing w:before="100" w:after="2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CellMar>
        <w:top w:w="0" w:type="dxa"/>
        <w:left w:w="0" w:type="dxa"/>
        <w:bottom w:w="0" w:type="dxa"/>
        <w:right w:w="0" w:type="dxa"/>
      </w:tblCellMar>
    </w:tblPr>
  </w:style>
  <w:style w:type="paragraph" w:customStyle="1" w:styleId="Puesto1">
    <w:name w:val="Puesto1"/>
    <w:basedOn w:val="Normal"/>
    <w:next w:val="Normal"/>
    <w:rsid w:val="00647011"/>
    <w:pPr>
      <w:keepNext/>
      <w:keepLines/>
      <w:pBdr>
        <w:top w:val="nil"/>
        <w:left w:val="nil"/>
        <w:bottom w:val="nil"/>
        <w:right w:val="nil"/>
        <w:between w:val="nil"/>
      </w:pBdr>
      <w:suppressAutoHyphens/>
      <w:spacing w:before="480" w:after="120" w:line="0" w:lineRule="auto"/>
      <w:ind w:leftChars="-1" w:left="-1" w:hangingChars="1" w:hanging="1"/>
      <w:jc w:val="center"/>
      <w:textDirection w:val="btLr"/>
      <w:textAlignment w:val="top"/>
      <w:outlineLvl w:val="0"/>
    </w:pPr>
    <w:rPr>
      <w:rFonts w:ascii="Arial" w:eastAsia="Arial" w:hAnsi="Arial" w:cs="Arial"/>
      <w:b/>
      <w:color w:val="000000"/>
      <w:position w:val="-1"/>
      <w:sz w:val="72"/>
      <w:szCs w:val="72"/>
      <w:lang w:eastAsia="es-ES"/>
    </w:rPr>
  </w:style>
  <w:style w:type="character" w:customStyle="1" w:styleId="PuestoCar">
    <w:name w:val="Puesto Car"/>
    <w:rsid w:val="00647011"/>
    <w:rPr>
      <w:b/>
      <w:color w:val="000000"/>
      <w:w w:val="100"/>
      <w:position w:val="-1"/>
      <w:sz w:val="72"/>
      <w:szCs w:val="72"/>
      <w:effect w:val="none"/>
      <w:vertAlign w:val="baseline"/>
      <w:cs w:val="0"/>
      <w:em w:val="none"/>
      <w:lang w:val="es-CL" w:eastAsia="es-CL"/>
    </w:rPr>
  </w:style>
  <w:style w:type="table" w:customStyle="1" w:styleId="14">
    <w:name w:val="14"/>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3">
    <w:name w:val="13"/>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2">
    <w:name w:val="12"/>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1">
    <w:name w:val="1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0">
    <w:name w:val="10"/>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9">
    <w:name w:val="9"/>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8">
    <w:name w:val="8"/>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7">
    <w:name w:val="7"/>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6">
    <w:name w:val="6"/>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5">
    <w:name w:val="5"/>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4">
    <w:name w:val="4"/>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3">
    <w:name w:val="3"/>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2">
    <w:name w:val="2"/>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
    <w:name w:val="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paragraph" w:customStyle="1" w:styleId="TtulodeTDC1">
    <w:name w:val="Título de TDC1"/>
    <w:basedOn w:val="Ttulo1"/>
    <w:next w:val="Normal"/>
    <w:rsid w:val="00647011"/>
    <w:pPr>
      <w:widowControl/>
      <w:pBdr>
        <w:top w:val="single" w:sz="24" w:space="0" w:color="4F81BD"/>
        <w:left w:val="single" w:sz="24" w:space="0" w:color="4F81BD"/>
        <w:bottom w:val="single" w:sz="24" w:space="0" w:color="4F81BD"/>
        <w:right w:val="single" w:sz="24" w:space="0" w:color="4F81BD"/>
      </w:pBdr>
      <w:shd w:val="clear" w:color="auto" w:fill="1F4E79"/>
      <w:suppressAutoHyphens/>
      <w:spacing w:before="240" w:after="0" w:line="259" w:lineRule="auto"/>
      <w:ind w:leftChars="-1" w:left="-1" w:hangingChars="1" w:hanging="1"/>
      <w:textDirection w:val="btLr"/>
      <w:textAlignment w:val="top"/>
      <w:outlineLvl w:val="9"/>
    </w:pPr>
    <w:rPr>
      <w:rFonts w:ascii="Calibri Light" w:eastAsia="Times New Roman" w:hAnsi="Calibri Light" w:cs="Times New Roman"/>
      <w:b w:val="0"/>
      <w:caps/>
      <w:color w:val="2E74B5"/>
      <w:spacing w:val="15"/>
      <w:position w:val="-1"/>
      <w:sz w:val="32"/>
      <w:szCs w:val="32"/>
      <w:lang w:val="es-CL" w:eastAsia="es-ES"/>
    </w:rPr>
  </w:style>
  <w:style w:type="paragraph" w:styleId="HTMLconformatoprevio">
    <w:name w:val="HTML Preformatted"/>
    <w:basedOn w:val="Normal"/>
    <w:link w:val="HTMLconformatoprevioCar"/>
    <w:qFormat/>
    <w:rsid w:val="006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ind w:leftChars="-1" w:left="-1" w:hangingChars="1" w:hanging="1"/>
      <w:jc w:val="center"/>
      <w:textDirection w:val="btLr"/>
      <w:textAlignment w:val="top"/>
      <w:outlineLvl w:val="0"/>
    </w:pPr>
    <w:rPr>
      <w:rFonts w:ascii="Courier New" w:hAnsi="Courier New" w:cs="Arial"/>
      <w:position w:val="-1"/>
      <w:sz w:val="20"/>
      <w:szCs w:val="20"/>
      <w:lang w:eastAsia="es-ES"/>
    </w:rPr>
  </w:style>
  <w:style w:type="character" w:customStyle="1" w:styleId="HTMLconformatoprevioCar">
    <w:name w:val="HTML con formato previo Car"/>
    <w:basedOn w:val="Fuentedeprrafopredeter"/>
    <w:link w:val="HTMLconformatoprevio"/>
    <w:rsid w:val="00647011"/>
    <w:rPr>
      <w:rFonts w:ascii="Courier New" w:eastAsia="Times New Roman" w:hAnsi="Courier New" w:cs="Arial"/>
      <w:position w:val="-1"/>
      <w:sz w:val="20"/>
      <w:szCs w:val="20"/>
      <w:lang w:val="es-CL" w:eastAsia="es-ES"/>
    </w:rPr>
  </w:style>
  <w:style w:type="table" w:customStyle="1" w:styleId="Tablaconcuadrcula3">
    <w:name w:val="Tabla con cuadrícula3"/>
    <w:basedOn w:val="Tablanormal"/>
    <w:next w:val="Tablaconcuadrcula"/>
    <w:rsid w:val="00647011"/>
    <w:pPr>
      <w:suppressAutoHyphens/>
      <w:spacing w:before="100" w:after="200" w:line="1" w:lineRule="atLeast"/>
      <w:ind w:leftChars="-1" w:left="-1" w:hangingChars="1" w:hanging="1"/>
      <w:jc w:val="center"/>
      <w:textDirection w:val="btLr"/>
      <w:textAlignment w:val="top"/>
      <w:outlineLvl w:val="0"/>
    </w:pPr>
    <w:rPr>
      <w:rFonts w:cs="Times New Roman"/>
      <w:position w:val="-1"/>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uiPriority w:val="39"/>
    <w:qFormat/>
    <w:rsid w:val="00647011"/>
    <w:pPr>
      <w:pBdr>
        <w:top w:val="nil"/>
        <w:left w:val="nil"/>
        <w:bottom w:val="nil"/>
        <w:right w:val="nil"/>
        <w:between w:val="nil"/>
      </w:pBdr>
      <w:tabs>
        <w:tab w:val="right" w:pos="9397"/>
      </w:tabs>
      <w:suppressAutoHyphens/>
      <w:spacing w:before="100" w:line="276" w:lineRule="auto"/>
      <w:ind w:leftChars="-1" w:left="440" w:hangingChars="1" w:hanging="1"/>
      <w:jc w:val="center"/>
      <w:textDirection w:val="btLr"/>
      <w:textAlignment w:val="top"/>
      <w:outlineLvl w:val="0"/>
    </w:pPr>
    <w:rPr>
      <w:rFonts w:ascii="Arial" w:eastAsia="Arial" w:hAnsi="Arial" w:cs="Arial"/>
      <w:color w:val="000000"/>
      <w:position w:val="-1"/>
      <w:sz w:val="22"/>
      <w:szCs w:val="22"/>
      <w:lang w:eastAsia="es-ES"/>
    </w:rPr>
  </w:style>
  <w:style w:type="table" w:customStyle="1" w:styleId="TableNormal16">
    <w:name w:val="Table Normal16"/>
    <w:rsid w:val="00647011"/>
    <w:pPr>
      <w:pBdr>
        <w:top w:val="nil"/>
        <w:left w:val="nil"/>
        <w:bottom w:val="nil"/>
        <w:right w:val="nil"/>
        <w:between w:val="nil"/>
      </w:pBdr>
      <w:suppressAutoHyphens/>
      <w:spacing w:before="100" w:after="2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CellMar>
        <w:top w:w="0" w:type="dxa"/>
        <w:left w:w="0" w:type="dxa"/>
        <w:bottom w:w="0" w:type="dxa"/>
        <w:right w:w="0" w:type="dxa"/>
      </w:tblCellMar>
    </w:tblPr>
  </w:style>
  <w:style w:type="table" w:customStyle="1" w:styleId="141">
    <w:name w:val="14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31">
    <w:name w:val="13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21">
    <w:name w:val="12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11">
    <w:name w:val="11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01">
    <w:name w:val="10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91">
    <w:name w:val="9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81">
    <w:name w:val="8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71">
    <w:name w:val="7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61">
    <w:name w:val="6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51">
    <w:name w:val="5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41">
    <w:name w:val="4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31">
    <w:name w:val="3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21">
    <w:name w:val="21"/>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15">
    <w:name w:val="15"/>
    <w:basedOn w:val="TableNormal0"/>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val="es-CL" w:eastAsia="es-ES"/>
    </w:rPr>
    <w:tblPr>
      <w:tblStyleRowBandSize w:val="1"/>
      <w:tblStyleColBandSize w:val="1"/>
      <w:tblCellMar>
        <w:top w:w="100" w:type="dxa"/>
        <w:left w:w="100" w:type="dxa"/>
        <w:bottom w:w="100" w:type="dxa"/>
        <w:right w:w="100" w:type="dxa"/>
      </w:tblCellMar>
    </w:tblPr>
  </w:style>
  <w:style w:type="table" w:customStyle="1" w:styleId="Tablaconcuadrcula11">
    <w:name w:val="Tabla con cuadrícula11"/>
    <w:basedOn w:val="Tablanormal"/>
    <w:next w:val="Tablaconcuadrcula"/>
    <w:rsid w:val="00647011"/>
    <w:pPr>
      <w:suppressAutoHyphens/>
      <w:spacing w:before="100" w:after="200" w:line="1" w:lineRule="atLeast"/>
      <w:ind w:leftChars="-1" w:left="-1" w:hangingChars="1" w:hanging="1"/>
      <w:jc w:val="center"/>
      <w:textDirection w:val="btLr"/>
      <w:textAlignment w:val="top"/>
      <w:outlineLvl w:val="0"/>
    </w:pPr>
    <w:rPr>
      <w:rFonts w:cs="Times New Roman"/>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647011"/>
    <w:pPr>
      <w:suppressAutoHyphens/>
      <w:spacing w:before="100" w:after="200" w:line="276" w:lineRule="auto"/>
      <w:ind w:leftChars="-1" w:left="-1" w:hangingChars="1" w:hanging="1"/>
      <w:contextualSpacing/>
      <w:textDirection w:val="btLr"/>
      <w:textAlignment w:val="top"/>
      <w:outlineLvl w:val="0"/>
    </w:pPr>
    <w:rPr>
      <w:rFonts w:ascii="Arial" w:eastAsia="Arial" w:hAnsi="Arial" w:cs="Arial"/>
      <w:position w:val="-1"/>
      <w:lang w:val="es-CL" w:eastAsia="es-ES"/>
    </w:rPr>
    <w:tblPr>
      <w:tblCellMar>
        <w:top w:w="0" w:type="dxa"/>
        <w:left w:w="0" w:type="dxa"/>
        <w:bottom w:w="0" w:type="dxa"/>
        <w:right w:w="0" w:type="dxa"/>
      </w:tblCellMar>
    </w:tblPr>
  </w:style>
  <w:style w:type="paragraph" w:customStyle="1" w:styleId="Descripcin1">
    <w:name w:val="Descripción1"/>
    <w:basedOn w:val="Normal"/>
    <w:next w:val="Normal"/>
    <w:uiPriority w:val="35"/>
    <w:semiHidden/>
    <w:unhideWhenUsed/>
    <w:qFormat/>
    <w:rsid w:val="00647011"/>
    <w:pPr>
      <w:spacing w:before="100" w:after="200" w:line="276" w:lineRule="auto"/>
    </w:pPr>
    <w:rPr>
      <w:rFonts w:ascii="Arial" w:eastAsia="Arial" w:hAnsi="Arial" w:cs="Arial"/>
      <w:b/>
      <w:bCs/>
      <w:color w:val="365F91"/>
      <w:sz w:val="16"/>
      <w:szCs w:val="16"/>
      <w:lang w:eastAsia="es-ES"/>
    </w:rPr>
  </w:style>
  <w:style w:type="character" w:styleId="Textoennegrita">
    <w:name w:val="Strong"/>
    <w:uiPriority w:val="22"/>
    <w:qFormat/>
    <w:rsid w:val="00647011"/>
    <w:rPr>
      <w:b/>
      <w:bCs/>
    </w:rPr>
  </w:style>
  <w:style w:type="character" w:customStyle="1" w:styleId="nfasis1">
    <w:name w:val="Énfasis1"/>
    <w:uiPriority w:val="20"/>
    <w:qFormat/>
    <w:rsid w:val="00647011"/>
    <w:rPr>
      <w:caps/>
      <w:color w:val="243F60"/>
      <w:spacing w:val="5"/>
    </w:rPr>
  </w:style>
  <w:style w:type="paragraph" w:styleId="Cita">
    <w:name w:val="Quote"/>
    <w:basedOn w:val="Normal"/>
    <w:next w:val="Normal"/>
    <w:link w:val="CitaCar"/>
    <w:uiPriority w:val="29"/>
    <w:qFormat/>
    <w:rsid w:val="00647011"/>
    <w:pPr>
      <w:spacing w:before="100" w:after="200" w:line="276" w:lineRule="auto"/>
    </w:pPr>
    <w:rPr>
      <w:rFonts w:ascii="Arial" w:eastAsia="Arial" w:hAnsi="Arial" w:cs="Arial"/>
      <w:i/>
      <w:iCs/>
      <w:lang w:eastAsia="es-ES"/>
    </w:rPr>
  </w:style>
  <w:style w:type="character" w:customStyle="1" w:styleId="CitaCar">
    <w:name w:val="Cita Car"/>
    <w:basedOn w:val="Fuentedeprrafopredeter"/>
    <w:link w:val="Cita"/>
    <w:uiPriority w:val="29"/>
    <w:rsid w:val="00647011"/>
    <w:rPr>
      <w:rFonts w:ascii="Arial" w:eastAsia="Arial" w:hAnsi="Arial" w:cs="Arial"/>
      <w:i/>
      <w:iCs/>
      <w:sz w:val="24"/>
      <w:szCs w:val="24"/>
      <w:lang w:val="es-CL" w:eastAsia="es-ES"/>
    </w:rPr>
  </w:style>
  <w:style w:type="paragraph" w:customStyle="1" w:styleId="Citadestacada1">
    <w:name w:val="Cita destacada1"/>
    <w:basedOn w:val="Normal"/>
    <w:next w:val="Normal"/>
    <w:uiPriority w:val="30"/>
    <w:qFormat/>
    <w:rsid w:val="00647011"/>
    <w:pPr>
      <w:spacing w:before="240" w:after="240"/>
      <w:ind w:left="1080" w:right="1080"/>
      <w:jc w:val="center"/>
    </w:pPr>
    <w:rPr>
      <w:rFonts w:ascii="Arial" w:eastAsia="Arial" w:hAnsi="Arial" w:cs="Arial"/>
      <w:color w:val="4F81BD"/>
      <w:lang w:eastAsia="es-ES"/>
    </w:rPr>
  </w:style>
  <w:style w:type="character" w:customStyle="1" w:styleId="CitadestacadaCar">
    <w:name w:val="Cita destacada Car"/>
    <w:basedOn w:val="Fuentedeprrafopredeter"/>
    <w:link w:val="Citadestacada"/>
    <w:uiPriority w:val="30"/>
    <w:rsid w:val="00647011"/>
    <w:rPr>
      <w:color w:val="4F81BD"/>
      <w:sz w:val="24"/>
      <w:szCs w:val="24"/>
    </w:rPr>
  </w:style>
  <w:style w:type="character" w:customStyle="1" w:styleId="nfasissutil1">
    <w:name w:val="Énfasis sutil1"/>
    <w:uiPriority w:val="19"/>
    <w:qFormat/>
    <w:rsid w:val="00647011"/>
    <w:rPr>
      <w:i/>
      <w:iCs/>
      <w:color w:val="243F60"/>
    </w:rPr>
  </w:style>
  <w:style w:type="character" w:customStyle="1" w:styleId="nfasisintenso1">
    <w:name w:val="Énfasis intenso1"/>
    <w:uiPriority w:val="21"/>
    <w:qFormat/>
    <w:rsid w:val="00647011"/>
    <w:rPr>
      <w:b/>
      <w:bCs/>
      <w:caps/>
      <w:color w:val="243F60"/>
      <w:spacing w:val="10"/>
    </w:rPr>
  </w:style>
  <w:style w:type="character" w:customStyle="1" w:styleId="Referenciasutil1">
    <w:name w:val="Referencia sutil1"/>
    <w:uiPriority w:val="31"/>
    <w:qFormat/>
    <w:rsid w:val="00647011"/>
    <w:rPr>
      <w:b/>
      <w:bCs/>
      <w:color w:val="4F81BD"/>
    </w:rPr>
  </w:style>
  <w:style w:type="character" w:customStyle="1" w:styleId="Referenciaintensa1">
    <w:name w:val="Referencia intensa1"/>
    <w:uiPriority w:val="32"/>
    <w:qFormat/>
    <w:rsid w:val="00647011"/>
    <w:rPr>
      <w:b/>
      <w:bCs/>
      <w:i/>
      <w:iCs/>
      <w:caps/>
      <w:color w:val="4F81BD"/>
    </w:rPr>
  </w:style>
  <w:style w:type="character" w:styleId="Ttulodellibro">
    <w:name w:val="Book Title"/>
    <w:uiPriority w:val="33"/>
    <w:qFormat/>
    <w:rsid w:val="00647011"/>
    <w:rPr>
      <w:b/>
      <w:bCs/>
      <w:i/>
      <w:iCs/>
      <w:spacing w:val="0"/>
    </w:rPr>
  </w:style>
  <w:style w:type="character" w:customStyle="1" w:styleId="Mencinsinresolver3">
    <w:name w:val="Mención sin resolver3"/>
    <w:basedOn w:val="Fuentedeprrafopredeter"/>
    <w:uiPriority w:val="99"/>
    <w:semiHidden/>
    <w:unhideWhenUsed/>
    <w:rsid w:val="00647011"/>
    <w:rPr>
      <w:color w:val="605E5C"/>
      <w:shd w:val="clear" w:color="auto" w:fill="E1DFDD"/>
    </w:rPr>
  </w:style>
  <w:style w:type="character" w:styleId="nfasis">
    <w:name w:val="Emphasis"/>
    <w:basedOn w:val="Fuentedeprrafopredeter"/>
    <w:uiPriority w:val="20"/>
    <w:qFormat/>
    <w:rsid w:val="00647011"/>
    <w:rPr>
      <w:i/>
      <w:iCs/>
    </w:rPr>
  </w:style>
  <w:style w:type="paragraph" w:styleId="Citadestacada">
    <w:name w:val="Intense Quote"/>
    <w:basedOn w:val="Normal"/>
    <w:next w:val="Normal"/>
    <w:link w:val="CitadestacadaCar"/>
    <w:uiPriority w:val="30"/>
    <w:qFormat/>
    <w:rsid w:val="00647011"/>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Calibri"/>
      <w:color w:val="4F81BD"/>
      <w:lang w:val="es-ES" w:eastAsia="es-CL"/>
    </w:rPr>
  </w:style>
  <w:style w:type="character" w:customStyle="1" w:styleId="CitadestacadaCar1">
    <w:name w:val="Cita destacada Car1"/>
    <w:basedOn w:val="Fuentedeprrafopredeter"/>
    <w:uiPriority w:val="30"/>
    <w:rsid w:val="00647011"/>
    <w:rPr>
      <w:rFonts w:ascii="Times New Roman" w:eastAsia="Times New Roman" w:hAnsi="Times New Roman" w:cs="Times New Roman"/>
      <w:i/>
      <w:iCs/>
      <w:color w:val="5B9BD5" w:themeColor="accent1"/>
      <w:sz w:val="24"/>
      <w:szCs w:val="24"/>
      <w:lang w:val="es-CL" w:eastAsia="es-MX"/>
    </w:rPr>
  </w:style>
  <w:style w:type="character" w:styleId="nfasissutil">
    <w:name w:val="Subtle Emphasis"/>
    <w:basedOn w:val="Fuentedeprrafopredeter"/>
    <w:uiPriority w:val="19"/>
    <w:qFormat/>
    <w:rsid w:val="00647011"/>
    <w:rPr>
      <w:i/>
      <w:iCs/>
      <w:color w:val="404040" w:themeColor="text1" w:themeTint="BF"/>
    </w:rPr>
  </w:style>
  <w:style w:type="character" w:styleId="nfasisintenso">
    <w:name w:val="Intense Emphasis"/>
    <w:basedOn w:val="Fuentedeprrafopredeter"/>
    <w:uiPriority w:val="21"/>
    <w:qFormat/>
    <w:rsid w:val="00647011"/>
    <w:rPr>
      <w:i/>
      <w:iCs/>
      <w:color w:val="5B9BD5" w:themeColor="accent1"/>
    </w:rPr>
  </w:style>
  <w:style w:type="character" w:styleId="Referenciasutil">
    <w:name w:val="Subtle Reference"/>
    <w:basedOn w:val="Fuentedeprrafopredeter"/>
    <w:uiPriority w:val="31"/>
    <w:qFormat/>
    <w:rsid w:val="00647011"/>
    <w:rPr>
      <w:smallCaps/>
      <w:color w:val="5A5A5A" w:themeColor="text1" w:themeTint="A5"/>
    </w:rPr>
  </w:style>
  <w:style w:type="character" w:styleId="Referenciaintensa">
    <w:name w:val="Intense Reference"/>
    <w:basedOn w:val="Fuentedeprrafopredeter"/>
    <w:uiPriority w:val="32"/>
    <w:qFormat/>
    <w:rsid w:val="00647011"/>
    <w:rPr>
      <w:b/>
      <w:bCs/>
      <w:smallCaps/>
      <w:color w:val="5B9BD5" w:themeColor="accent1"/>
      <w:spacing w:val="5"/>
    </w:rPr>
  </w:style>
  <w:style w:type="table" w:customStyle="1" w:styleId="TableNormal17">
    <w:name w:val="Table Normal17"/>
    <w:rsid w:val="003A11A3"/>
    <w:pPr>
      <w:ind w:hanging="1"/>
    </w:pPr>
    <w:rPr>
      <w:rFonts w:ascii="Arial" w:eastAsia="Arial" w:hAnsi="Arial" w:cs="Arial"/>
      <w:lang w:val="es-CL" w:eastAsia="es-ES"/>
    </w:rPr>
    <w:tblPr>
      <w:tblCellMar>
        <w:top w:w="0" w:type="dxa"/>
        <w:left w:w="0" w:type="dxa"/>
        <w:bottom w:w="0" w:type="dxa"/>
        <w:right w:w="0" w:type="dxa"/>
      </w:tblCellMar>
    </w:tblPr>
  </w:style>
  <w:style w:type="table" w:customStyle="1" w:styleId="TableNormal18">
    <w:name w:val="Table Normal18"/>
    <w:rsid w:val="003A11A3"/>
    <w:pPr>
      <w:ind w:hanging="1"/>
    </w:pPr>
    <w:rPr>
      <w:rFonts w:ascii="Arial" w:eastAsia="Arial" w:hAnsi="Arial" w:cs="Arial"/>
      <w:lang w:val="es-CL" w:eastAsia="es-ES"/>
    </w:rPr>
    <w:tblPr>
      <w:tblCellMar>
        <w:top w:w="0" w:type="dxa"/>
        <w:left w:w="0" w:type="dxa"/>
        <w:bottom w:w="0" w:type="dxa"/>
        <w:right w:w="0" w:type="dxa"/>
      </w:tblCellMar>
    </w:tblPr>
  </w:style>
  <w:style w:type="table" w:customStyle="1" w:styleId="TableNormal19">
    <w:name w:val="Table Normal19"/>
    <w:next w:val="TableNormal0"/>
    <w:rsid w:val="003A11A3"/>
    <w:pPr>
      <w:suppressAutoHyphens/>
      <w:ind w:leftChars="-1" w:left="-1" w:hangingChars="1" w:hanging="1"/>
      <w:textDirection w:val="btLr"/>
      <w:textAlignment w:val="top"/>
      <w:outlineLvl w:val="0"/>
    </w:pPr>
    <w:rPr>
      <w:rFonts w:ascii="Arial" w:eastAsia="Arial" w:hAnsi="Arial" w:cs="Arial"/>
      <w:position w:val="-1"/>
      <w:lang w:val="es-CL"/>
    </w:rPr>
    <w:tblPr>
      <w:tblCellMar>
        <w:top w:w="0" w:type="dxa"/>
        <w:left w:w="0" w:type="dxa"/>
        <w:bottom w:w="0" w:type="dxa"/>
        <w:right w:w="0" w:type="dxa"/>
      </w:tblCellMar>
    </w:tblPr>
  </w:style>
  <w:style w:type="paragraph" w:customStyle="1" w:styleId="TtuloPuesto">
    <w:name w:val="Título;Puesto"/>
    <w:basedOn w:val="Normal"/>
    <w:next w:val="Normal"/>
    <w:rsid w:val="003A11A3"/>
    <w:pPr>
      <w:keepNext/>
      <w:keepLines/>
      <w:pBdr>
        <w:top w:val="nil"/>
        <w:left w:val="nil"/>
        <w:bottom w:val="nil"/>
        <w:right w:val="nil"/>
        <w:between w:val="nil"/>
      </w:pBdr>
      <w:spacing w:before="480" w:after="120" w:line="0" w:lineRule="auto"/>
      <w:ind w:leftChars="-1" w:left="-1" w:hangingChars="1" w:hanging="1"/>
      <w:jc w:val="center"/>
      <w:textAlignment w:val="top"/>
      <w:outlineLvl w:val="0"/>
    </w:pPr>
    <w:rPr>
      <w:rFonts w:ascii="Arial" w:eastAsia="Arial" w:hAnsi="Arial" w:cs="Arial"/>
      <w:b/>
      <w:color w:val="000000"/>
      <w:position w:val="-1"/>
      <w:sz w:val="72"/>
      <w:szCs w:val="72"/>
      <w:lang w:eastAsia="es-CL"/>
    </w:rPr>
  </w:style>
  <w:style w:type="table" w:customStyle="1" w:styleId="142">
    <w:name w:val="14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32">
    <w:name w:val="13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22">
    <w:name w:val="12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12">
    <w:name w:val="11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02">
    <w:name w:val="10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92">
    <w:name w:val="9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82">
    <w:name w:val="8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72">
    <w:name w:val="7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62">
    <w:name w:val="6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52">
    <w:name w:val="5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42">
    <w:name w:val="4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32">
    <w:name w:val="3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22">
    <w:name w:val="22"/>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6">
    <w:name w:val="16"/>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paragraph" w:customStyle="1" w:styleId="TtuloTDCTtulodeTDC">
    <w:name w:val="Título TDC;Título de TDC"/>
    <w:basedOn w:val="Ttulo1"/>
    <w:next w:val="Normal"/>
    <w:qFormat/>
    <w:rsid w:val="003A11A3"/>
    <w:pPr>
      <w:widowControl/>
      <w:shd w:val="clear" w:color="auto" w:fill="1F4E79"/>
      <w:spacing w:before="240" w:after="0" w:line="259" w:lineRule="auto"/>
      <w:ind w:leftChars="-1" w:left="-1" w:hangingChars="1" w:hanging="1"/>
      <w:textAlignment w:val="top"/>
      <w:outlineLvl w:val="9"/>
    </w:pPr>
    <w:rPr>
      <w:rFonts w:ascii="Calibri Light" w:eastAsia="Times New Roman" w:hAnsi="Calibri Light" w:cs="Times New Roman"/>
      <w:b w:val="0"/>
      <w:color w:val="2E74B5"/>
      <w:position w:val="-1"/>
      <w:sz w:val="32"/>
      <w:szCs w:val="32"/>
      <w:lang w:val="es-CL"/>
    </w:rPr>
  </w:style>
  <w:style w:type="table" w:customStyle="1" w:styleId="Tablaconcuadrcula4">
    <w:name w:val="Tabla con cuadrícula4"/>
    <w:basedOn w:val="Tablanormal"/>
    <w:next w:val="Tablaconcuadrcula"/>
    <w:rsid w:val="003A11A3"/>
    <w:pPr>
      <w:spacing w:line="1" w:lineRule="atLeast"/>
      <w:ind w:leftChars="-1" w:left="-1" w:hangingChars="1" w:hanging="1"/>
      <w:jc w:val="center"/>
      <w:textAlignment w:val="top"/>
      <w:outlineLvl w:val="0"/>
    </w:pPr>
    <w:rPr>
      <w:rFonts w:cs="Times New Roman"/>
      <w:position w:val="-1"/>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rsid w:val="003A11A3"/>
    <w:pPr>
      <w:pBdr>
        <w:top w:val="nil"/>
        <w:left w:val="nil"/>
        <w:bottom w:val="nil"/>
        <w:right w:val="nil"/>
        <w:between w:val="nil"/>
      </w:pBdr>
      <w:spacing w:line="0" w:lineRule="auto"/>
      <w:ind w:leftChars="-1" w:left="-1" w:hangingChars="1" w:hanging="1"/>
      <w:jc w:val="center"/>
      <w:textAlignment w:val="top"/>
      <w:outlineLvl w:val="0"/>
    </w:pPr>
    <w:rPr>
      <w:rFonts w:ascii="Arial" w:eastAsia="Arial" w:hAnsi="Arial" w:cs="Arial"/>
      <w:color w:val="000000"/>
      <w:position w:val="-1"/>
      <w:lang w:val="es-CL"/>
    </w:rPr>
    <w:tblPr>
      <w:tblCellMar>
        <w:top w:w="0" w:type="dxa"/>
        <w:left w:w="0" w:type="dxa"/>
        <w:bottom w:w="0" w:type="dxa"/>
        <w:right w:w="0" w:type="dxa"/>
      </w:tblCellMar>
    </w:tblPr>
  </w:style>
  <w:style w:type="table" w:customStyle="1" w:styleId="1411">
    <w:name w:val="14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311">
    <w:name w:val="13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211">
    <w:name w:val="12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111">
    <w:name w:val="11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011">
    <w:name w:val="10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911">
    <w:name w:val="9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811">
    <w:name w:val="8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711">
    <w:name w:val="7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611">
    <w:name w:val="6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511">
    <w:name w:val="5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411">
    <w:name w:val="4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311">
    <w:name w:val="3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211">
    <w:name w:val="21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51">
    <w:name w:val="151"/>
    <w:basedOn w:val="TableNormal0"/>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Tablaconcuadrcula12">
    <w:name w:val="Tabla con cuadrícula12"/>
    <w:basedOn w:val="Tablanormal"/>
    <w:next w:val="Tablaconcuadrcula"/>
    <w:rsid w:val="003A11A3"/>
    <w:pPr>
      <w:spacing w:line="1" w:lineRule="atLeast"/>
      <w:ind w:leftChars="-1" w:left="-1" w:hangingChars="1" w:hanging="1"/>
      <w:jc w:val="center"/>
      <w:textAlignment w:val="top"/>
      <w:outlineLvl w:val="0"/>
    </w:pPr>
    <w:rPr>
      <w:rFonts w:cs="Times New Roman"/>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A11A3"/>
    <w:pPr>
      <w:ind w:leftChars="-1" w:left="-1" w:hangingChars="1" w:hanging="1"/>
      <w:contextualSpacing/>
      <w:textAlignment w:val="top"/>
      <w:outlineLvl w:val="0"/>
    </w:pPr>
    <w:rPr>
      <w:rFonts w:ascii="Arial" w:eastAsia="Arial" w:hAnsi="Arial" w:cs="Arial"/>
      <w:position w:val="-1"/>
      <w:lang w:val="es-CL"/>
    </w:rPr>
    <w:tblPr>
      <w:tblCellMar>
        <w:top w:w="0" w:type="dxa"/>
        <w:left w:w="0" w:type="dxa"/>
        <w:bottom w:w="0" w:type="dxa"/>
        <w:right w:w="0" w:type="dxa"/>
      </w:tblCellMar>
    </w:tblPr>
  </w:style>
  <w:style w:type="character" w:customStyle="1" w:styleId="apple-tab-span">
    <w:name w:val="apple-tab-span"/>
    <w:rsid w:val="003A11A3"/>
    <w:rPr>
      <w:w w:val="100"/>
      <w:position w:val="-1"/>
      <w:effect w:val="none"/>
      <w:vertAlign w:val="baseline"/>
      <w:cs w:val="0"/>
      <w:em w:val="none"/>
    </w:rPr>
  </w:style>
  <w:style w:type="paragraph" w:styleId="TDC4">
    <w:name w:val="toc 4"/>
    <w:basedOn w:val="Normal"/>
    <w:next w:val="Normal"/>
    <w:uiPriority w:val="39"/>
    <w:qFormat/>
    <w:rsid w:val="003A11A3"/>
    <w:pPr>
      <w:suppressAutoHyphens/>
      <w:spacing w:after="100" w:line="259" w:lineRule="auto"/>
      <w:ind w:leftChars="-1" w:left="660" w:hangingChars="1" w:hanging="1"/>
      <w:textDirection w:val="btLr"/>
      <w:textAlignment w:val="top"/>
      <w:outlineLvl w:val="0"/>
    </w:pPr>
    <w:rPr>
      <w:rFonts w:ascii="Arial" w:eastAsia="Arial" w:hAnsi="Arial" w:cs="Arial"/>
      <w:position w:val="-1"/>
      <w:sz w:val="22"/>
      <w:szCs w:val="22"/>
      <w:lang w:eastAsia="es-CL"/>
    </w:rPr>
  </w:style>
  <w:style w:type="paragraph" w:styleId="TDC5">
    <w:name w:val="toc 5"/>
    <w:basedOn w:val="Normal"/>
    <w:next w:val="Normal"/>
    <w:uiPriority w:val="39"/>
    <w:qFormat/>
    <w:rsid w:val="003A11A3"/>
    <w:pPr>
      <w:suppressAutoHyphens/>
      <w:spacing w:after="100" w:line="259" w:lineRule="auto"/>
      <w:ind w:leftChars="-1" w:left="880" w:hangingChars="1" w:hanging="1"/>
      <w:textDirection w:val="btLr"/>
      <w:textAlignment w:val="top"/>
      <w:outlineLvl w:val="0"/>
    </w:pPr>
    <w:rPr>
      <w:rFonts w:ascii="Arial" w:eastAsia="Arial" w:hAnsi="Arial" w:cs="Arial"/>
      <w:position w:val="-1"/>
      <w:sz w:val="22"/>
      <w:szCs w:val="22"/>
      <w:lang w:eastAsia="es-CL"/>
    </w:rPr>
  </w:style>
  <w:style w:type="paragraph" w:styleId="TDC6">
    <w:name w:val="toc 6"/>
    <w:basedOn w:val="Normal"/>
    <w:next w:val="Normal"/>
    <w:uiPriority w:val="39"/>
    <w:qFormat/>
    <w:rsid w:val="003A11A3"/>
    <w:pPr>
      <w:suppressAutoHyphens/>
      <w:spacing w:after="100" w:line="259" w:lineRule="auto"/>
      <w:ind w:leftChars="-1" w:left="1100" w:hangingChars="1" w:hanging="1"/>
      <w:textDirection w:val="btLr"/>
      <w:textAlignment w:val="top"/>
      <w:outlineLvl w:val="0"/>
    </w:pPr>
    <w:rPr>
      <w:rFonts w:ascii="Arial" w:eastAsia="Arial" w:hAnsi="Arial" w:cs="Arial"/>
      <w:position w:val="-1"/>
      <w:sz w:val="22"/>
      <w:szCs w:val="22"/>
      <w:lang w:eastAsia="es-CL"/>
    </w:rPr>
  </w:style>
  <w:style w:type="paragraph" w:styleId="TDC8">
    <w:name w:val="toc 8"/>
    <w:basedOn w:val="Normal"/>
    <w:next w:val="Normal"/>
    <w:uiPriority w:val="39"/>
    <w:qFormat/>
    <w:rsid w:val="003A11A3"/>
    <w:pPr>
      <w:suppressAutoHyphens/>
      <w:spacing w:after="100" w:line="259" w:lineRule="auto"/>
      <w:ind w:leftChars="-1" w:left="1540" w:hangingChars="1" w:hanging="1"/>
      <w:textDirection w:val="btLr"/>
      <w:textAlignment w:val="top"/>
      <w:outlineLvl w:val="0"/>
    </w:pPr>
    <w:rPr>
      <w:rFonts w:ascii="Arial" w:eastAsia="Arial" w:hAnsi="Arial" w:cs="Arial"/>
      <w:position w:val="-1"/>
      <w:sz w:val="22"/>
      <w:szCs w:val="22"/>
      <w:lang w:eastAsia="es-CL"/>
    </w:rPr>
  </w:style>
  <w:style w:type="paragraph" w:styleId="TDC9">
    <w:name w:val="toc 9"/>
    <w:basedOn w:val="Normal"/>
    <w:next w:val="Normal"/>
    <w:uiPriority w:val="39"/>
    <w:qFormat/>
    <w:rsid w:val="003A11A3"/>
    <w:pPr>
      <w:suppressAutoHyphens/>
      <w:spacing w:after="100" w:line="259" w:lineRule="auto"/>
      <w:ind w:leftChars="-1" w:left="1760" w:hangingChars="1" w:hanging="1"/>
      <w:textDirection w:val="btLr"/>
      <w:textAlignment w:val="top"/>
      <w:outlineLvl w:val="0"/>
    </w:pPr>
    <w:rPr>
      <w:rFonts w:ascii="Arial" w:eastAsia="Arial" w:hAnsi="Arial" w:cs="Arial"/>
      <w:position w:val="-1"/>
      <w:sz w:val="22"/>
      <w:szCs w:val="22"/>
      <w:lang w:eastAsia="es-CL"/>
    </w:rPr>
  </w:style>
  <w:style w:type="table" w:customStyle="1" w:styleId="TableNormal20">
    <w:name w:val="Table Normal20"/>
    <w:rsid w:val="009D62A5"/>
    <w:rPr>
      <w:lang w:val="es-CL" w:eastAsia="es-ES"/>
    </w:rPr>
    <w:tblPr>
      <w:tblCellMar>
        <w:top w:w="0" w:type="dxa"/>
        <w:left w:w="0" w:type="dxa"/>
        <w:bottom w:w="0" w:type="dxa"/>
        <w:right w:w="0" w:type="dxa"/>
      </w:tblCellMar>
    </w:tblPr>
  </w:style>
  <w:style w:type="table" w:customStyle="1" w:styleId="TableNormal23">
    <w:name w:val="Table Normal23"/>
    <w:rsid w:val="009D62A5"/>
    <w:rPr>
      <w:lang w:val="es-CL" w:eastAsia="es-ES"/>
    </w:rPr>
    <w:tblPr>
      <w:tblCellMar>
        <w:top w:w="0" w:type="dxa"/>
        <w:left w:w="0" w:type="dxa"/>
        <w:bottom w:w="0" w:type="dxa"/>
        <w:right w:w="0" w:type="dxa"/>
      </w:tblCellMar>
    </w:tblPr>
  </w:style>
  <w:style w:type="table" w:customStyle="1" w:styleId="TableNormal24">
    <w:name w:val="Table Normal24"/>
    <w:rsid w:val="009D62A5"/>
    <w:rPr>
      <w:lang w:val="es-CL"/>
    </w:rPr>
    <w:tblPr>
      <w:tblCellMar>
        <w:top w:w="0" w:type="dxa"/>
        <w:left w:w="0" w:type="dxa"/>
        <w:bottom w:w="0" w:type="dxa"/>
        <w:right w:w="0" w:type="dxa"/>
      </w:tblCellMar>
    </w:tblPr>
  </w:style>
  <w:style w:type="table" w:customStyle="1" w:styleId="143">
    <w:name w:val="14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33">
    <w:name w:val="13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23">
    <w:name w:val="12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13">
    <w:name w:val="11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03">
    <w:name w:val="10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93">
    <w:name w:val="9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83">
    <w:name w:val="8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73">
    <w:name w:val="7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63">
    <w:name w:val="6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53">
    <w:name w:val="5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43">
    <w:name w:val="4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33">
    <w:name w:val="3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23">
    <w:name w:val="23"/>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7">
    <w:name w:val="17"/>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Tablaconcuadrcula5">
    <w:name w:val="Tabla con cuadrícula5"/>
    <w:basedOn w:val="Tablanormal"/>
    <w:next w:val="Tablaconcuadrcula"/>
    <w:rsid w:val="009D62A5"/>
    <w:pPr>
      <w:suppressAutoHyphens/>
      <w:spacing w:line="1" w:lineRule="atLeast"/>
      <w:ind w:leftChars="-1" w:left="-1" w:hangingChars="1" w:hanging="1"/>
      <w:jc w:val="center"/>
      <w:textDirection w:val="btLr"/>
      <w:textAlignment w:val="top"/>
      <w:outlineLvl w:val="0"/>
    </w:pPr>
    <w:rPr>
      <w:rFonts w:cs="Times New Roman"/>
      <w:position w:val="-1"/>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9D62A5"/>
    <w:pPr>
      <w:pBdr>
        <w:top w:val="nil"/>
        <w:left w:val="nil"/>
        <w:bottom w:val="nil"/>
        <w:right w:val="nil"/>
        <w:between w:val="nil"/>
      </w:pBdr>
      <w:suppressAutoHyphens/>
      <w:spacing w:line="0" w:lineRule="auto"/>
      <w:ind w:leftChars="-1" w:left="-1" w:hangingChars="1" w:hanging="1"/>
      <w:jc w:val="center"/>
      <w:textDirection w:val="btLr"/>
      <w:textAlignment w:val="top"/>
      <w:outlineLvl w:val="0"/>
    </w:pPr>
    <w:rPr>
      <w:color w:val="000000"/>
      <w:position w:val="-1"/>
      <w:lang w:val="es-CL"/>
    </w:rPr>
    <w:tblPr>
      <w:tblCellMar>
        <w:top w:w="0" w:type="dxa"/>
        <w:left w:w="0" w:type="dxa"/>
        <w:bottom w:w="0" w:type="dxa"/>
        <w:right w:w="0" w:type="dxa"/>
      </w:tblCellMar>
    </w:tblPr>
  </w:style>
  <w:style w:type="table" w:customStyle="1" w:styleId="1412">
    <w:name w:val="14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312">
    <w:name w:val="13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212">
    <w:name w:val="12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112">
    <w:name w:val="11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012">
    <w:name w:val="10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912">
    <w:name w:val="9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812">
    <w:name w:val="8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712">
    <w:name w:val="7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612">
    <w:name w:val="6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512">
    <w:name w:val="5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412">
    <w:name w:val="4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312">
    <w:name w:val="3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212">
    <w:name w:val="21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152">
    <w:name w:val="152"/>
    <w:basedOn w:val="TableNormal0"/>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lang w:val="es-CL"/>
    </w:rPr>
    <w:tblPr>
      <w:tblStyleRowBandSize w:val="1"/>
      <w:tblStyleColBandSize w:val="1"/>
      <w:tblCellMar>
        <w:top w:w="100" w:type="dxa"/>
        <w:left w:w="100" w:type="dxa"/>
        <w:bottom w:w="100" w:type="dxa"/>
        <w:right w:w="100" w:type="dxa"/>
      </w:tblCellMar>
    </w:tblPr>
  </w:style>
  <w:style w:type="table" w:customStyle="1" w:styleId="Tablaconcuadrcula13">
    <w:name w:val="Tabla con cuadrícula13"/>
    <w:basedOn w:val="Tablanormal"/>
    <w:next w:val="Tablaconcuadrcula"/>
    <w:rsid w:val="009D62A5"/>
    <w:pPr>
      <w:suppressAutoHyphens/>
      <w:spacing w:line="1" w:lineRule="atLeast"/>
      <w:ind w:leftChars="-1" w:left="-1" w:hangingChars="1" w:hanging="1"/>
      <w:jc w:val="center"/>
      <w:textDirection w:val="btLr"/>
      <w:textAlignment w:val="top"/>
      <w:outlineLvl w:val="0"/>
    </w:pPr>
    <w:rPr>
      <w:rFonts w:cs="Times New Roman"/>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9D62A5"/>
    <w:pPr>
      <w:suppressAutoHyphens/>
      <w:spacing w:line="276" w:lineRule="auto"/>
      <w:ind w:leftChars="-1" w:left="-1" w:hangingChars="1" w:hanging="1"/>
      <w:contextualSpacing/>
      <w:textDirection w:val="btLr"/>
      <w:textAlignment w:val="top"/>
      <w:outlineLvl w:val="0"/>
    </w:pPr>
    <w:rPr>
      <w:rFonts w:ascii="Arial" w:eastAsia="Arial" w:hAnsi="Arial" w:cs="Arial"/>
      <w:position w:val="-1"/>
      <w:lang w:val="es-CL"/>
    </w:rPr>
    <w:tblPr>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6978E3"/>
    <w:rPr>
      <w:color w:val="605E5C"/>
      <w:shd w:val="clear" w:color="auto" w:fill="E1DFDD"/>
    </w:rPr>
  </w:style>
  <w:style w:type="character" w:styleId="Mencinsinresolver">
    <w:name w:val="Unresolved Mention"/>
    <w:basedOn w:val="Fuentedeprrafopredeter"/>
    <w:uiPriority w:val="99"/>
    <w:semiHidden/>
    <w:unhideWhenUsed/>
    <w:rsid w:val="008F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586">
      <w:bodyDiv w:val="1"/>
      <w:marLeft w:val="0"/>
      <w:marRight w:val="0"/>
      <w:marTop w:val="0"/>
      <w:marBottom w:val="0"/>
      <w:divBdr>
        <w:top w:val="none" w:sz="0" w:space="0" w:color="auto"/>
        <w:left w:val="none" w:sz="0" w:space="0" w:color="auto"/>
        <w:bottom w:val="none" w:sz="0" w:space="0" w:color="auto"/>
        <w:right w:val="none" w:sz="0" w:space="0" w:color="auto"/>
      </w:divBdr>
    </w:div>
    <w:div w:id="61562856">
      <w:bodyDiv w:val="1"/>
      <w:marLeft w:val="0"/>
      <w:marRight w:val="0"/>
      <w:marTop w:val="0"/>
      <w:marBottom w:val="0"/>
      <w:divBdr>
        <w:top w:val="none" w:sz="0" w:space="0" w:color="auto"/>
        <w:left w:val="none" w:sz="0" w:space="0" w:color="auto"/>
        <w:bottom w:val="none" w:sz="0" w:space="0" w:color="auto"/>
        <w:right w:val="none" w:sz="0" w:space="0" w:color="auto"/>
      </w:divBdr>
    </w:div>
    <w:div w:id="224486370">
      <w:bodyDiv w:val="1"/>
      <w:marLeft w:val="0"/>
      <w:marRight w:val="0"/>
      <w:marTop w:val="0"/>
      <w:marBottom w:val="0"/>
      <w:divBdr>
        <w:top w:val="none" w:sz="0" w:space="0" w:color="auto"/>
        <w:left w:val="none" w:sz="0" w:space="0" w:color="auto"/>
        <w:bottom w:val="none" w:sz="0" w:space="0" w:color="auto"/>
        <w:right w:val="none" w:sz="0" w:space="0" w:color="auto"/>
      </w:divBdr>
    </w:div>
    <w:div w:id="475536507">
      <w:bodyDiv w:val="1"/>
      <w:marLeft w:val="0"/>
      <w:marRight w:val="0"/>
      <w:marTop w:val="0"/>
      <w:marBottom w:val="0"/>
      <w:divBdr>
        <w:top w:val="none" w:sz="0" w:space="0" w:color="auto"/>
        <w:left w:val="none" w:sz="0" w:space="0" w:color="auto"/>
        <w:bottom w:val="none" w:sz="0" w:space="0" w:color="auto"/>
        <w:right w:val="none" w:sz="0" w:space="0" w:color="auto"/>
      </w:divBdr>
    </w:div>
    <w:div w:id="485171759">
      <w:bodyDiv w:val="1"/>
      <w:marLeft w:val="0"/>
      <w:marRight w:val="0"/>
      <w:marTop w:val="0"/>
      <w:marBottom w:val="0"/>
      <w:divBdr>
        <w:top w:val="none" w:sz="0" w:space="0" w:color="auto"/>
        <w:left w:val="none" w:sz="0" w:space="0" w:color="auto"/>
        <w:bottom w:val="none" w:sz="0" w:space="0" w:color="auto"/>
        <w:right w:val="none" w:sz="0" w:space="0" w:color="auto"/>
      </w:divBdr>
    </w:div>
    <w:div w:id="509485512">
      <w:bodyDiv w:val="1"/>
      <w:marLeft w:val="0"/>
      <w:marRight w:val="0"/>
      <w:marTop w:val="0"/>
      <w:marBottom w:val="0"/>
      <w:divBdr>
        <w:top w:val="none" w:sz="0" w:space="0" w:color="auto"/>
        <w:left w:val="none" w:sz="0" w:space="0" w:color="auto"/>
        <w:bottom w:val="none" w:sz="0" w:space="0" w:color="auto"/>
        <w:right w:val="none" w:sz="0" w:space="0" w:color="auto"/>
      </w:divBdr>
    </w:div>
    <w:div w:id="564725876">
      <w:bodyDiv w:val="1"/>
      <w:marLeft w:val="0"/>
      <w:marRight w:val="0"/>
      <w:marTop w:val="0"/>
      <w:marBottom w:val="0"/>
      <w:divBdr>
        <w:top w:val="none" w:sz="0" w:space="0" w:color="auto"/>
        <w:left w:val="none" w:sz="0" w:space="0" w:color="auto"/>
        <w:bottom w:val="none" w:sz="0" w:space="0" w:color="auto"/>
        <w:right w:val="none" w:sz="0" w:space="0" w:color="auto"/>
      </w:divBdr>
    </w:div>
    <w:div w:id="641882255">
      <w:bodyDiv w:val="1"/>
      <w:marLeft w:val="0"/>
      <w:marRight w:val="0"/>
      <w:marTop w:val="0"/>
      <w:marBottom w:val="0"/>
      <w:divBdr>
        <w:top w:val="none" w:sz="0" w:space="0" w:color="auto"/>
        <w:left w:val="none" w:sz="0" w:space="0" w:color="auto"/>
        <w:bottom w:val="none" w:sz="0" w:space="0" w:color="auto"/>
        <w:right w:val="none" w:sz="0" w:space="0" w:color="auto"/>
      </w:divBdr>
    </w:div>
    <w:div w:id="868225664">
      <w:bodyDiv w:val="1"/>
      <w:marLeft w:val="0"/>
      <w:marRight w:val="0"/>
      <w:marTop w:val="0"/>
      <w:marBottom w:val="0"/>
      <w:divBdr>
        <w:top w:val="none" w:sz="0" w:space="0" w:color="auto"/>
        <w:left w:val="none" w:sz="0" w:space="0" w:color="auto"/>
        <w:bottom w:val="none" w:sz="0" w:space="0" w:color="auto"/>
        <w:right w:val="none" w:sz="0" w:space="0" w:color="auto"/>
      </w:divBdr>
    </w:div>
    <w:div w:id="953293648">
      <w:bodyDiv w:val="1"/>
      <w:marLeft w:val="0"/>
      <w:marRight w:val="0"/>
      <w:marTop w:val="0"/>
      <w:marBottom w:val="0"/>
      <w:divBdr>
        <w:top w:val="none" w:sz="0" w:space="0" w:color="auto"/>
        <w:left w:val="none" w:sz="0" w:space="0" w:color="auto"/>
        <w:bottom w:val="none" w:sz="0" w:space="0" w:color="auto"/>
        <w:right w:val="none" w:sz="0" w:space="0" w:color="auto"/>
      </w:divBdr>
    </w:div>
    <w:div w:id="973679722">
      <w:bodyDiv w:val="1"/>
      <w:marLeft w:val="0"/>
      <w:marRight w:val="0"/>
      <w:marTop w:val="0"/>
      <w:marBottom w:val="0"/>
      <w:divBdr>
        <w:top w:val="none" w:sz="0" w:space="0" w:color="auto"/>
        <w:left w:val="none" w:sz="0" w:space="0" w:color="auto"/>
        <w:bottom w:val="none" w:sz="0" w:space="0" w:color="auto"/>
        <w:right w:val="none" w:sz="0" w:space="0" w:color="auto"/>
      </w:divBdr>
    </w:div>
    <w:div w:id="1200052641">
      <w:bodyDiv w:val="1"/>
      <w:marLeft w:val="0"/>
      <w:marRight w:val="0"/>
      <w:marTop w:val="0"/>
      <w:marBottom w:val="0"/>
      <w:divBdr>
        <w:top w:val="none" w:sz="0" w:space="0" w:color="auto"/>
        <w:left w:val="none" w:sz="0" w:space="0" w:color="auto"/>
        <w:bottom w:val="none" w:sz="0" w:space="0" w:color="auto"/>
        <w:right w:val="none" w:sz="0" w:space="0" w:color="auto"/>
      </w:divBdr>
    </w:div>
    <w:div w:id="1316951337">
      <w:bodyDiv w:val="1"/>
      <w:marLeft w:val="0"/>
      <w:marRight w:val="0"/>
      <w:marTop w:val="0"/>
      <w:marBottom w:val="0"/>
      <w:divBdr>
        <w:top w:val="none" w:sz="0" w:space="0" w:color="auto"/>
        <w:left w:val="none" w:sz="0" w:space="0" w:color="auto"/>
        <w:bottom w:val="none" w:sz="0" w:space="0" w:color="auto"/>
        <w:right w:val="none" w:sz="0" w:space="0" w:color="auto"/>
      </w:divBdr>
    </w:div>
    <w:div w:id="1387290333">
      <w:bodyDiv w:val="1"/>
      <w:marLeft w:val="0"/>
      <w:marRight w:val="0"/>
      <w:marTop w:val="0"/>
      <w:marBottom w:val="0"/>
      <w:divBdr>
        <w:top w:val="none" w:sz="0" w:space="0" w:color="auto"/>
        <w:left w:val="none" w:sz="0" w:space="0" w:color="auto"/>
        <w:bottom w:val="none" w:sz="0" w:space="0" w:color="auto"/>
        <w:right w:val="none" w:sz="0" w:space="0" w:color="auto"/>
      </w:divBdr>
    </w:div>
    <w:div w:id="1724910016">
      <w:bodyDiv w:val="1"/>
      <w:marLeft w:val="0"/>
      <w:marRight w:val="0"/>
      <w:marTop w:val="0"/>
      <w:marBottom w:val="0"/>
      <w:divBdr>
        <w:top w:val="none" w:sz="0" w:space="0" w:color="auto"/>
        <w:left w:val="none" w:sz="0" w:space="0" w:color="auto"/>
        <w:bottom w:val="none" w:sz="0" w:space="0" w:color="auto"/>
        <w:right w:val="none" w:sz="0" w:space="0" w:color="auto"/>
      </w:divBdr>
    </w:div>
    <w:div w:id="1730886684">
      <w:bodyDiv w:val="1"/>
      <w:marLeft w:val="0"/>
      <w:marRight w:val="0"/>
      <w:marTop w:val="0"/>
      <w:marBottom w:val="0"/>
      <w:divBdr>
        <w:top w:val="none" w:sz="0" w:space="0" w:color="auto"/>
        <w:left w:val="none" w:sz="0" w:space="0" w:color="auto"/>
        <w:bottom w:val="none" w:sz="0" w:space="0" w:color="auto"/>
        <w:right w:val="none" w:sz="0" w:space="0" w:color="auto"/>
      </w:divBdr>
    </w:div>
    <w:div w:id="1760252120">
      <w:bodyDiv w:val="1"/>
      <w:marLeft w:val="0"/>
      <w:marRight w:val="0"/>
      <w:marTop w:val="0"/>
      <w:marBottom w:val="0"/>
      <w:divBdr>
        <w:top w:val="none" w:sz="0" w:space="0" w:color="auto"/>
        <w:left w:val="none" w:sz="0" w:space="0" w:color="auto"/>
        <w:bottom w:val="none" w:sz="0" w:space="0" w:color="auto"/>
        <w:right w:val="none" w:sz="0" w:space="0" w:color="auto"/>
      </w:divBdr>
    </w:div>
    <w:div w:id="1868326821">
      <w:bodyDiv w:val="1"/>
      <w:marLeft w:val="0"/>
      <w:marRight w:val="0"/>
      <w:marTop w:val="0"/>
      <w:marBottom w:val="0"/>
      <w:divBdr>
        <w:top w:val="none" w:sz="0" w:space="0" w:color="auto"/>
        <w:left w:val="none" w:sz="0" w:space="0" w:color="auto"/>
        <w:bottom w:val="none" w:sz="0" w:space="0" w:color="auto"/>
        <w:right w:val="none" w:sz="0" w:space="0" w:color="auto"/>
      </w:divBdr>
    </w:div>
    <w:div w:id="210452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istros19862.cl" TargetMode="External"/><Relationship Id="rId18" Type="http://schemas.openxmlformats.org/officeDocument/2006/relationships/hyperlink" Target="mailto:coquimbo@senadis.cl" TargetMode="External"/><Relationship Id="rId26" Type="http://schemas.openxmlformats.org/officeDocument/2006/relationships/hyperlink" Target="http://www.srcei.cl/" TargetMode="External"/><Relationship Id="rId3" Type="http://schemas.openxmlformats.org/officeDocument/2006/relationships/numbering" Target="numbering.xml"/><Relationship Id="rId21" Type="http://schemas.openxmlformats.org/officeDocument/2006/relationships/hyperlink" Target="mailto:ohiggins@senadis.cl" TargetMode="Externa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mailto:atacama@senadis.cl" TargetMode="External"/><Relationship Id="rId25" Type="http://schemas.openxmlformats.org/officeDocument/2006/relationships/hyperlink" Target="http://www.srcei.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ofagasta@senadis.cl" TargetMode="External"/><Relationship Id="rId20" Type="http://schemas.openxmlformats.org/officeDocument/2006/relationships/hyperlink" Target="mailto:metropolitana@senadis.cl" TargetMode="External"/><Relationship Id="rId29" Type="http://schemas.openxmlformats.org/officeDocument/2006/relationships/hyperlink" Target="http://www.srcei.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daindependiente@senadis.cl" TargetMode="External"/><Relationship Id="rId24" Type="http://schemas.openxmlformats.org/officeDocument/2006/relationships/hyperlink" Target="mailto:loslagos@senadis.c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arapaca@senadis.cl" TargetMode="External"/><Relationship Id="rId23" Type="http://schemas.openxmlformats.org/officeDocument/2006/relationships/hyperlink" Target="mailto:araucania@senadis.cl" TargetMode="External"/><Relationship Id="rId28" Type="http://schemas.openxmlformats.org/officeDocument/2006/relationships/hyperlink" Target="http://www.srcei.cl/" TargetMode="External"/><Relationship Id="rId10" Type="http://schemas.openxmlformats.org/officeDocument/2006/relationships/hyperlink" Target="http://senadis.gob.cl" TargetMode="External"/><Relationship Id="rId19" Type="http://schemas.openxmlformats.org/officeDocument/2006/relationships/hyperlink" Target="mailto:valparaiso@senadis.c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nadis.gob.cl" TargetMode="External"/><Relationship Id="rId22" Type="http://schemas.openxmlformats.org/officeDocument/2006/relationships/hyperlink" Target="mailto:nuble@senadis.cl" TargetMode="External"/><Relationship Id="rId27" Type="http://schemas.openxmlformats.org/officeDocument/2006/relationships/hyperlink" Target="http://www.srcei.cl/"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POZFbwKqI3P1hzhcczL8KBdBAQ==">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06A464-6A8C-4CAF-8C52-E838C0E6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13572</Words>
  <Characters>74647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Newman</dc:creator>
  <cp:lastModifiedBy>Antonio Subira</cp:lastModifiedBy>
  <cp:revision>16</cp:revision>
  <cp:lastPrinted>2022-06-03T15:07:00Z</cp:lastPrinted>
  <dcterms:created xsi:type="dcterms:W3CDTF">2022-05-30T15:38:00Z</dcterms:created>
  <dcterms:modified xsi:type="dcterms:W3CDTF">2022-06-03T15:07:00Z</dcterms:modified>
</cp:coreProperties>
</file>