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027" w:rsidRDefault="00034027">
      <w:pPr>
        <w:rPr>
          <w:rFonts w:ascii="Calibri" w:hAnsi="Calibri"/>
          <w:b/>
        </w:rPr>
      </w:pPr>
      <w:bookmarkStart w:id="0" w:name="_GoBack"/>
      <w:bookmarkEnd w:id="0"/>
    </w:p>
    <w:p w:rsidR="00034027" w:rsidRDefault="00AC6819" w:rsidP="00D91C18">
      <w:pPr>
        <w:tabs>
          <w:tab w:val="left" w:pos="8477"/>
        </w:tabs>
        <w:rPr>
          <w:rFonts w:ascii="Calibri" w:hAnsi="Calibri"/>
          <w:b/>
        </w:rPr>
      </w:pPr>
      <w:r>
        <w:rPr>
          <w:rFonts w:ascii="Calibri" w:hAnsi="Calibri"/>
          <w:b/>
        </w:rPr>
        <w:t xml:space="preserve">Cargo: </w:t>
      </w:r>
      <w:r w:rsidR="00D91C18">
        <w:rPr>
          <w:rFonts w:ascii="Calibri" w:hAnsi="Calibri"/>
          <w:b/>
        </w:rPr>
        <w:tab/>
      </w:r>
    </w:p>
    <w:p w:rsidR="00034027" w:rsidRDefault="005658A2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 xml:space="preserve">     </w:t>
      </w:r>
      <w:r w:rsidR="00C80B90" w:rsidRPr="00C80B90">
        <w:rPr>
          <w:rFonts w:ascii="Calibri" w:hAnsi="Calibri"/>
          <w:b/>
          <w:sz w:val="28"/>
        </w:rPr>
        <w:t>ADMINISTRATIVO INTÉRPRETE EN LENGUA DE SEÑAS, PARA LA DIRECCIÓN REGIONAL DE ANTOFAGASTA</w:t>
      </w:r>
    </w:p>
    <w:p w:rsidR="00034027" w:rsidRDefault="00042C87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</w:rPr>
      </w:pPr>
      <w:r>
        <w:rPr>
          <w:rFonts w:ascii="Calibri" w:hAnsi="Calibri"/>
        </w:rPr>
        <w:t>Etapa</w:t>
      </w:r>
      <w:r w:rsidR="0086604B">
        <w:rPr>
          <w:rFonts w:ascii="Calibri" w:hAnsi="Calibri"/>
        </w:rPr>
        <w:t xml:space="preserve"> 3</w:t>
      </w:r>
    </w:p>
    <w:p w:rsidR="00034027" w:rsidRDefault="00AC6819">
      <w:pPr>
        <w:jc w:val="center"/>
        <w:rPr>
          <w:rFonts w:ascii="Calibri" w:hAnsi="Calibri"/>
        </w:rPr>
      </w:pPr>
      <w:r>
        <w:rPr>
          <w:rFonts w:ascii="Calibri" w:hAnsi="Calibri"/>
        </w:rPr>
        <w:t>(</w:t>
      </w:r>
      <w:r w:rsidR="0086604B">
        <w:rPr>
          <w:rFonts w:ascii="Calibri" w:hAnsi="Calibri"/>
        </w:rPr>
        <w:t>Entrevista de Valoración Global</w:t>
      </w:r>
      <w:r>
        <w:rPr>
          <w:rFonts w:ascii="Calibri" w:hAnsi="Calibri"/>
        </w:rPr>
        <w:t>)</w:t>
      </w:r>
    </w:p>
    <w:p w:rsidR="00034027" w:rsidRDefault="00AC6819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Listado de seleccionados</w:t>
      </w:r>
      <w:r>
        <w:rPr>
          <w:rStyle w:val="Ancladenotaalpie"/>
          <w:rFonts w:ascii="Calibri" w:hAnsi="Calibri"/>
          <w:b/>
        </w:rPr>
        <w:footnoteReference w:id="1"/>
      </w:r>
    </w:p>
    <w:p w:rsidR="00034027" w:rsidRDefault="00034027">
      <w:pPr>
        <w:rPr>
          <w:rFonts w:ascii="Calibri" w:hAnsi="Calibri"/>
          <w:b/>
        </w:rPr>
      </w:pPr>
    </w:p>
    <w:tbl>
      <w:tblPr>
        <w:tblpPr w:leftFromText="141" w:rightFromText="141" w:vertAnchor="text" w:horzAnchor="page" w:tblpXSpec="center" w:tblpY="376"/>
        <w:tblW w:w="276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1843"/>
      </w:tblGrid>
      <w:tr w:rsidR="00034027" w:rsidTr="00594B88">
        <w:trPr>
          <w:trHeight w:val="330"/>
          <w:jc w:val="center"/>
        </w:trPr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Default="00AC6819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L"/>
              </w:rPr>
              <w:t>nº</w:t>
            </w:r>
          </w:p>
        </w:tc>
        <w:tc>
          <w:tcPr>
            <w:tcW w:w="1843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Default="00AC6819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L"/>
              </w:rPr>
              <w:t>rut</w:t>
            </w:r>
            <w:proofErr w:type="spellEnd"/>
          </w:p>
        </w:tc>
      </w:tr>
      <w:tr w:rsidR="00C80B90" w:rsidTr="00A22FE0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80B90" w:rsidRDefault="0086604B" w:rsidP="00C80B9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0B90" w:rsidRDefault="00C80B90" w:rsidP="00C80B9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15.812.228-6</w:t>
            </w:r>
          </w:p>
        </w:tc>
      </w:tr>
    </w:tbl>
    <w:p w:rsidR="00034027" w:rsidRPr="00042C87" w:rsidRDefault="00034027" w:rsidP="00042C87">
      <w:pPr>
        <w:tabs>
          <w:tab w:val="left" w:pos="1627"/>
        </w:tabs>
      </w:pPr>
    </w:p>
    <w:sectPr w:rsidR="00034027" w:rsidRPr="00042C87">
      <w:headerReference w:type="default" r:id="rId6"/>
      <w:footerReference w:type="default" r:id="rId7"/>
      <w:pgSz w:w="12240" w:h="15840"/>
      <w:pgMar w:top="1418" w:right="1701" w:bottom="1418" w:left="1080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2ECA" w:rsidRDefault="006E2ECA">
      <w:r>
        <w:separator/>
      </w:r>
    </w:p>
  </w:endnote>
  <w:endnote w:type="continuationSeparator" w:id="0">
    <w:p w:rsidR="006E2ECA" w:rsidRDefault="006E2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027" w:rsidRDefault="00AC6819">
    <w:pPr>
      <w:pStyle w:val="Piedepgina"/>
      <w:pBdr>
        <w:top w:val="single" w:sz="4" w:space="1" w:color="000000"/>
      </w:pBdr>
      <w:jc w:val="center"/>
      <w:rPr>
        <w:rFonts w:ascii="Calibri" w:hAnsi="Calibri"/>
        <w:b/>
        <w:lang w:val="es-MX"/>
      </w:rPr>
    </w:pPr>
    <w:r>
      <w:rPr>
        <w:rFonts w:ascii="Calibri" w:hAnsi="Calibri"/>
        <w:b/>
        <w:lang w:val="es-MX"/>
      </w:rPr>
      <w:t>http://www.senadis.gob.cl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2ECA" w:rsidRDefault="006E2ECA">
      <w:pPr>
        <w:rPr>
          <w:sz w:val="12"/>
        </w:rPr>
      </w:pPr>
      <w:r>
        <w:separator/>
      </w:r>
    </w:p>
  </w:footnote>
  <w:footnote w:type="continuationSeparator" w:id="0">
    <w:p w:rsidR="006E2ECA" w:rsidRDefault="006E2ECA">
      <w:pPr>
        <w:rPr>
          <w:sz w:val="12"/>
        </w:rPr>
      </w:pPr>
      <w:r>
        <w:continuationSeparator/>
      </w:r>
    </w:p>
  </w:footnote>
  <w:footnote w:id="1">
    <w:p w:rsidR="00034027" w:rsidRDefault="00AC6819">
      <w:pPr>
        <w:pStyle w:val="Textonotapie"/>
        <w:jc w:val="both"/>
        <w:rPr>
          <w:rFonts w:ascii="Calibri" w:hAnsi="Calibri" w:cs="Calibri"/>
          <w:sz w:val="22"/>
          <w:szCs w:val="22"/>
        </w:rPr>
      </w:pPr>
      <w:r>
        <w:rPr>
          <w:rStyle w:val="Caracteresdenotaalpie"/>
        </w:rPr>
        <w:footnoteRef/>
      </w:r>
      <w:r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</w:t>
      </w:r>
      <w:r w:rsidR="005A0976">
        <w:rPr>
          <w:rFonts w:ascii="Calibri" w:hAnsi="Calibri" w:cs="Calibri"/>
          <w:sz w:val="22"/>
          <w:szCs w:val="22"/>
        </w:rPr>
        <w:t>de R.U.T, no al resultado de la etapa</w:t>
      </w:r>
      <w:r w:rsidR="00E4564D">
        <w:rPr>
          <w:rFonts w:ascii="Calibri" w:hAnsi="Calibri" w:cs="Calibri"/>
          <w:sz w:val="22"/>
          <w:szCs w:val="22"/>
        </w:rPr>
        <w:t xml:space="preserve"> </w:t>
      </w:r>
      <w:r w:rsidR="0086604B">
        <w:rPr>
          <w:rFonts w:ascii="Calibri" w:hAnsi="Calibri" w:cs="Calibri"/>
          <w:sz w:val="22"/>
          <w:szCs w:val="22"/>
        </w:rPr>
        <w:t>3</w:t>
      </w:r>
      <w:r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027" w:rsidRDefault="00AC681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" behindDoc="0" locked="0" layoutInCell="0" allowOverlap="1">
          <wp:simplePos x="0" y="0"/>
          <wp:positionH relativeFrom="column">
            <wp:posOffset>106680</wp:posOffset>
          </wp:positionH>
          <wp:positionV relativeFrom="paragraph">
            <wp:posOffset>-345440</wp:posOffset>
          </wp:positionV>
          <wp:extent cx="960755" cy="875030"/>
          <wp:effectExtent l="0" t="0" r="0" b="0"/>
          <wp:wrapTight wrapText="bothSides">
            <wp:wrapPolygon edited="0">
              <wp:start x="-92" y="0"/>
              <wp:lineTo x="-92" y="21061"/>
              <wp:lineTo x="20899" y="21061"/>
              <wp:lineTo x="20899" y="0"/>
              <wp:lineTo x="-92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60755" cy="875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034027" w:rsidRDefault="00AC681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034027" w:rsidRDefault="00AC681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027"/>
    <w:rsid w:val="00034027"/>
    <w:rsid w:val="00042C87"/>
    <w:rsid w:val="00062538"/>
    <w:rsid w:val="00074A4B"/>
    <w:rsid w:val="000A419C"/>
    <w:rsid w:val="000C3959"/>
    <w:rsid w:val="00126C8E"/>
    <w:rsid w:val="001B2570"/>
    <w:rsid w:val="001C4FCA"/>
    <w:rsid w:val="001D6E72"/>
    <w:rsid w:val="001E2815"/>
    <w:rsid w:val="002300FF"/>
    <w:rsid w:val="002E1D26"/>
    <w:rsid w:val="00380F25"/>
    <w:rsid w:val="003E2E45"/>
    <w:rsid w:val="00460C87"/>
    <w:rsid w:val="004D03AE"/>
    <w:rsid w:val="005658A2"/>
    <w:rsid w:val="00594B88"/>
    <w:rsid w:val="005A0976"/>
    <w:rsid w:val="00670957"/>
    <w:rsid w:val="006B1DA8"/>
    <w:rsid w:val="006D7203"/>
    <w:rsid w:val="006E2ECA"/>
    <w:rsid w:val="007277F8"/>
    <w:rsid w:val="007E1896"/>
    <w:rsid w:val="008624F0"/>
    <w:rsid w:val="0086604B"/>
    <w:rsid w:val="00894DEF"/>
    <w:rsid w:val="009650BF"/>
    <w:rsid w:val="00981DCB"/>
    <w:rsid w:val="00A46C1D"/>
    <w:rsid w:val="00AA6638"/>
    <w:rsid w:val="00AC6819"/>
    <w:rsid w:val="00B34F1E"/>
    <w:rsid w:val="00B85804"/>
    <w:rsid w:val="00C80B90"/>
    <w:rsid w:val="00CB6ED2"/>
    <w:rsid w:val="00D91C18"/>
    <w:rsid w:val="00E4564D"/>
    <w:rsid w:val="00EC00FE"/>
    <w:rsid w:val="00F3275D"/>
    <w:rsid w:val="00F71CC6"/>
    <w:rsid w:val="00FC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BBBBC0-87B4-45DB-9349-105F8E9EF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qFormat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semiHidden/>
    <w:qFormat/>
    <w:rsid w:val="0071321E"/>
    <w:rPr>
      <w:vertAlign w:val="superscript"/>
    </w:rPr>
  </w:style>
  <w:style w:type="character" w:customStyle="1" w:styleId="Caracteresdenotaalpie">
    <w:name w:val="Caracteres de nota al pie"/>
    <w:qFormat/>
  </w:style>
  <w:style w:type="character" w:customStyle="1" w:styleId="Ancladenotafinal">
    <w:name w:val="Ancla de nota final"/>
    <w:rPr>
      <w:vertAlign w:val="superscript"/>
    </w:rPr>
  </w:style>
  <w:style w:type="character" w:customStyle="1" w:styleId="Caracteresdenotafinal">
    <w:name w:val="Caracteres de nota final"/>
    <w:qFormat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Isabel Ojeda Baeza</cp:lastModifiedBy>
  <cp:revision>2</cp:revision>
  <dcterms:created xsi:type="dcterms:W3CDTF">2023-08-23T21:01:00Z</dcterms:created>
  <dcterms:modified xsi:type="dcterms:W3CDTF">2023-08-23T21:01:00Z</dcterms:modified>
  <dc:language>es-CL</dc:language>
</cp:coreProperties>
</file>